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Temeljem članka 30.</w:t>
      </w:r>
      <w:r w:rsidR="00837AE5">
        <w:rPr>
          <w:rFonts w:ascii="Calibri" w:hAnsi="Calibri"/>
          <w:sz w:val="22"/>
          <w:szCs w:val="22"/>
        </w:rPr>
        <w:t xml:space="preserve"> stavak 3</w:t>
      </w:r>
      <w:r w:rsidRPr="00FE7178">
        <w:rPr>
          <w:rFonts w:ascii="Calibri" w:hAnsi="Calibri"/>
          <w:sz w:val="22"/>
          <w:szCs w:val="22"/>
        </w:rPr>
        <w:t xml:space="preserve">. </w:t>
      </w:r>
      <w:r w:rsidR="00D92E5A">
        <w:rPr>
          <w:rFonts w:ascii="Calibri" w:hAnsi="Calibri"/>
          <w:sz w:val="22"/>
          <w:szCs w:val="22"/>
        </w:rPr>
        <w:t xml:space="preserve">i 4.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36/95, 109/95 – Uredba, 70/97, 128/99, 57/00, 129/00, 59/01, 26/03. – pročišćeni tekst, 82/04, 110/04 – Uredba, </w:t>
      </w:r>
      <w:r w:rsidR="00026992">
        <w:rPr>
          <w:rFonts w:ascii="Calibri" w:hAnsi="Calibri"/>
          <w:sz w:val="22"/>
          <w:szCs w:val="22"/>
        </w:rPr>
        <w:t>1</w:t>
      </w:r>
      <w:r w:rsidRPr="00FE7178">
        <w:rPr>
          <w:rFonts w:ascii="Calibri" w:hAnsi="Calibri"/>
          <w:sz w:val="22"/>
          <w:szCs w:val="22"/>
        </w:rPr>
        <w:t>78/04, 38/09, 79/09, 153/0</w:t>
      </w:r>
      <w:r w:rsidR="00F529D7" w:rsidRPr="00FE7178">
        <w:rPr>
          <w:rFonts w:ascii="Calibri" w:hAnsi="Calibri"/>
          <w:sz w:val="22"/>
          <w:szCs w:val="22"/>
        </w:rPr>
        <w:t>9, 49/11, 84/11, 90/11, 144/12,</w:t>
      </w:r>
      <w:r w:rsidRPr="00FE7178">
        <w:rPr>
          <w:rFonts w:ascii="Calibri" w:hAnsi="Calibri"/>
          <w:sz w:val="22"/>
          <w:szCs w:val="22"/>
        </w:rPr>
        <w:t xml:space="preserve"> 94/13</w:t>
      </w:r>
      <w:r w:rsidR="00521529">
        <w:rPr>
          <w:rFonts w:ascii="Calibri" w:hAnsi="Calibri"/>
          <w:sz w:val="22"/>
          <w:szCs w:val="22"/>
        </w:rPr>
        <w:t xml:space="preserve">, </w:t>
      </w:r>
      <w:r w:rsidR="00F529D7" w:rsidRPr="00FE7178">
        <w:rPr>
          <w:rFonts w:ascii="Calibri" w:hAnsi="Calibri"/>
          <w:sz w:val="22"/>
          <w:szCs w:val="22"/>
        </w:rPr>
        <w:t>153/13</w:t>
      </w:r>
      <w:r w:rsidR="00521529">
        <w:rPr>
          <w:rFonts w:ascii="Calibri" w:hAnsi="Calibri"/>
          <w:sz w:val="22"/>
          <w:szCs w:val="22"/>
        </w:rPr>
        <w:t>, 147/14 i 36/15</w:t>
      </w:r>
      <w:r w:rsidRPr="00FE7178">
        <w:rPr>
          <w:rFonts w:ascii="Calibri" w:hAnsi="Calibri"/>
          <w:sz w:val="22"/>
          <w:szCs w:val="22"/>
        </w:rPr>
        <w:t>) i članka 31. Statuta Općine Vidovec („Službeni vjesnik Varaždins</w:t>
      </w:r>
      <w:r w:rsidR="003A755C">
        <w:rPr>
          <w:rFonts w:ascii="Calibri" w:hAnsi="Calibri"/>
          <w:sz w:val="22"/>
          <w:szCs w:val="22"/>
        </w:rPr>
        <w:t>ke županije“ broj: 04/18</w:t>
      </w:r>
      <w:r w:rsidRPr="00FE7178">
        <w:rPr>
          <w:rFonts w:ascii="Calibri" w:hAnsi="Calibri"/>
          <w:sz w:val="22"/>
          <w:szCs w:val="22"/>
        </w:rPr>
        <w:t>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FF43C0">
        <w:rPr>
          <w:rFonts w:ascii="Calibri" w:hAnsi="Calibri"/>
          <w:sz w:val="22"/>
          <w:szCs w:val="22"/>
        </w:rPr>
        <w:t>8</w:t>
      </w:r>
      <w:r w:rsidR="003E0CCF" w:rsidRPr="003E0CCF">
        <w:rPr>
          <w:rFonts w:ascii="Calibri" w:hAnsi="Calibri"/>
          <w:sz w:val="22"/>
          <w:szCs w:val="22"/>
        </w:rPr>
        <w:t>.</w:t>
      </w:r>
      <w:r w:rsidRPr="003E0CCF">
        <w:rPr>
          <w:rFonts w:ascii="Calibri" w:hAnsi="Calibri"/>
          <w:sz w:val="22"/>
          <w:szCs w:val="22"/>
        </w:rPr>
        <w:t xml:space="preserve"> 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FF43C0">
        <w:rPr>
          <w:rFonts w:ascii="Calibri" w:hAnsi="Calibri"/>
          <w:sz w:val="22"/>
          <w:szCs w:val="22"/>
        </w:rPr>
        <w:t>18. lipnja</w:t>
      </w:r>
      <w:r w:rsidR="003A755C">
        <w:rPr>
          <w:rFonts w:ascii="Calibri" w:hAnsi="Calibri"/>
          <w:sz w:val="22"/>
          <w:szCs w:val="22"/>
        </w:rPr>
        <w:t xml:space="preserve"> 2018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926B8D" w:rsidRPr="00B97CDE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837AE5" w:rsidRDefault="00C06594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FF43C0">
        <w:rPr>
          <w:rFonts w:ascii="Calibri" w:hAnsi="Calibri"/>
          <w:b/>
        </w:rPr>
        <w:t xml:space="preserve">1.  I Z M J E N E  I  D O P U N E </w:t>
      </w:r>
      <w:r w:rsidR="003A755C">
        <w:rPr>
          <w:rFonts w:ascii="Calibri" w:hAnsi="Calibri"/>
          <w:b/>
        </w:rPr>
        <w:t xml:space="preserve">  </w:t>
      </w:r>
      <w:r w:rsidR="00777F3E"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>M</w:t>
      </w:r>
      <w:r>
        <w:rPr>
          <w:rFonts w:ascii="Calibri" w:hAnsi="Calibri"/>
          <w:b/>
        </w:rPr>
        <w:t xml:space="preserve"> A</w:t>
      </w:r>
      <w:r w:rsidR="00777F3E" w:rsidRPr="00837AE5">
        <w:rPr>
          <w:rFonts w:ascii="Calibri" w:hAnsi="Calibri"/>
          <w:b/>
        </w:rPr>
        <w:t xml:space="preserve">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C06594">
        <w:rPr>
          <w:rFonts w:ascii="Calibri" w:hAnsi="Calibri"/>
          <w:b/>
        </w:rPr>
        <w:t xml:space="preserve"> području Općine Vidovec za 2018</w:t>
      </w:r>
      <w:r w:rsidRPr="00837AE5">
        <w:rPr>
          <w:rFonts w:ascii="Calibri" w:hAnsi="Calibri"/>
          <w:b/>
        </w:rPr>
        <w:t xml:space="preserve">. godinu </w:t>
      </w:r>
    </w:p>
    <w:p w:rsidR="003A755C" w:rsidRPr="00837AE5" w:rsidRDefault="003A755C" w:rsidP="00777F3E">
      <w:pPr>
        <w:jc w:val="center"/>
        <w:rPr>
          <w:rFonts w:ascii="Calibri" w:hAnsi="Calibri"/>
          <w:b/>
        </w:rPr>
      </w:pPr>
    </w:p>
    <w:p w:rsidR="003A755C" w:rsidRPr="003A755C" w:rsidRDefault="003A755C" w:rsidP="003A755C">
      <w:r w:rsidRPr="003A755C">
        <w:t>Program</w:t>
      </w:r>
      <w:r w:rsidRPr="003A755C">
        <w:rPr>
          <w:b/>
        </w:rPr>
        <w:t xml:space="preserve"> </w:t>
      </w:r>
      <w:r w:rsidRPr="003A755C">
        <w:t>gradnje objekata i uređaja komunalne infrastrukture</w:t>
      </w:r>
      <w:r>
        <w:t xml:space="preserve"> </w:t>
      </w:r>
      <w:r w:rsidRPr="003A755C">
        <w:t>na području Općine Vidovec za 2018. godinu („Službeni vjesnik Varaždinske županije“ broj 73/2017) mijenja se i glasi:</w:t>
      </w:r>
    </w:p>
    <w:p w:rsidR="003A755C" w:rsidRPr="003A755C" w:rsidRDefault="003A755C" w:rsidP="003A755C">
      <w:pPr>
        <w:rPr>
          <w:b/>
        </w:rPr>
      </w:pP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C06594">
        <w:rPr>
          <w:rFonts w:ascii="Calibri" w:hAnsi="Calibri"/>
          <w:sz w:val="22"/>
          <w:szCs w:val="22"/>
        </w:rPr>
        <w:t>a području Općine Vidovec u 2018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003A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</w:t>
      </w:r>
      <w:r w:rsidR="003F603B">
        <w:rPr>
          <w:rFonts w:ascii="Calibri" w:hAnsi="Calibri"/>
          <w:b/>
          <w:sz w:val="22"/>
          <w:szCs w:val="22"/>
        </w:rPr>
        <w:t>00</w:t>
      </w:r>
      <w:r w:rsidR="00307B29" w:rsidRPr="00FE7178">
        <w:rPr>
          <w:rFonts w:ascii="Calibri" w:hAnsi="Calibri"/>
          <w:b/>
          <w:sz w:val="22"/>
          <w:szCs w:val="22"/>
        </w:rPr>
        <w:t>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C06594">
        <w:rPr>
          <w:rFonts w:ascii="Calibri" w:hAnsi="Calibri"/>
          <w:b/>
          <w:sz w:val="22"/>
          <w:szCs w:val="22"/>
        </w:rPr>
        <w:t>250</w:t>
      </w:r>
      <w:r w:rsidR="00DF3AA4" w:rsidRPr="003F603B">
        <w:rPr>
          <w:rFonts w:ascii="Calibri" w:hAnsi="Calibri"/>
          <w:b/>
          <w:sz w:val="22"/>
          <w:szCs w:val="22"/>
        </w:rPr>
        <w:t>.000,00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06594"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5F13A1" w:rsidRPr="00CF0C94" w:rsidRDefault="00C9194A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F0C94">
              <w:rPr>
                <w:rFonts w:ascii="Calibri" w:hAnsi="Calibri"/>
                <w:color w:val="000000" w:themeColor="text1"/>
                <w:sz w:val="22"/>
                <w:szCs w:val="22"/>
              </w:rPr>
              <w:t>Tužno</w:t>
            </w:r>
            <w:r w:rsidR="00CF0C94" w:rsidRPr="00CF0C9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D-132,84</w:t>
            </w:r>
            <w:r w:rsidR="005F13A1" w:rsidRPr="00CF0C9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(Belska ulica – nastavak)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CF5611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37AE5" w:rsidRPr="00E02986">
              <w:rPr>
                <w:rFonts w:ascii="Calibri" w:hAnsi="Calibri"/>
                <w:sz w:val="22"/>
                <w:szCs w:val="22"/>
              </w:rPr>
              <w:t>0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C06594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25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C06594" w:rsidRPr="00A16CF6" w:rsidRDefault="00C06594" w:rsidP="00A16CF6">
      <w:pPr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632 Pomoći od međunarodnih organizacija te institucija </w:t>
      </w:r>
    </w:p>
    <w:p w:rsidR="00C06594" w:rsidRDefault="00C06594" w:rsidP="00C06594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i tijela EU -  Pomoći EU (051)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250.0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00,00 kn</w:t>
      </w:r>
    </w:p>
    <w:p w:rsidR="00C06594" w:rsidRDefault="00C06594" w:rsidP="00FB2583">
      <w:pPr>
        <w:jc w:val="both"/>
        <w:rPr>
          <w:rFonts w:ascii="Calibri" w:hAnsi="Calibri"/>
          <w:sz w:val="22"/>
          <w:szCs w:val="22"/>
        </w:rPr>
      </w:pPr>
    </w:p>
    <w:p w:rsidR="00C06594" w:rsidRDefault="00C06594" w:rsidP="00FB2583">
      <w:pPr>
        <w:jc w:val="both"/>
        <w:rPr>
          <w:rFonts w:ascii="Calibri" w:hAnsi="Calibri"/>
          <w:sz w:val="22"/>
          <w:szCs w:val="22"/>
        </w:rPr>
      </w:pPr>
    </w:p>
    <w:p w:rsidR="00CB5C67" w:rsidRDefault="00CB5C67" w:rsidP="000574A3">
      <w:pPr>
        <w:rPr>
          <w:rFonts w:ascii="Calibri" w:hAnsi="Calibri"/>
          <w:i/>
          <w:sz w:val="22"/>
          <w:szCs w:val="22"/>
        </w:rPr>
      </w:pPr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BC1819" w:rsidRPr="00FE7178" w:rsidRDefault="00BC1819" w:rsidP="00BC1819">
      <w:pPr>
        <w:jc w:val="center"/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003A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>001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3A755C">
        <w:rPr>
          <w:rFonts w:ascii="Calibri" w:hAnsi="Calibri"/>
          <w:b/>
          <w:sz w:val="22"/>
          <w:szCs w:val="22"/>
        </w:rPr>
        <w:t>235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3A755C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235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3A755C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235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BC1819" w:rsidRDefault="00BC1819" w:rsidP="00BC1819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Ostali prihodi za </w:t>
      </w:r>
      <w:r w:rsidR="003A755C">
        <w:rPr>
          <w:rFonts w:ascii="Calibri" w:hAnsi="Calibri"/>
          <w:i/>
          <w:sz w:val="22"/>
          <w:szCs w:val="22"/>
          <w:lang w:val="en-AU" w:eastAsia="hr-HR"/>
        </w:rPr>
        <w:t>posebne namjene (043)          1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00.000,00 kn</w:t>
      </w:r>
    </w:p>
    <w:p w:rsidR="00BC1819" w:rsidRPr="0041280A" w:rsidRDefault="0041280A" w:rsidP="000574A3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613 Porezi na imovinu-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135.000,00 kn</w:t>
      </w:r>
    </w:p>
    <w:p w:rsidR="00C06594" w:rsidRPr="00FE7178" w:rsidRDefault="00C06594" w:rsidP="000574A3">
      <w:pPr>
        <w:rPr>
          <w:rFonts w:ascii="Calibri" w:hAnsi="Calibri"/>
          <w:b/>
          <w:sz w:val="22"/>
          <w:szCs w:val="22"/>
        </w:rPr>
      </w:pPr>
    </w:p>
    <w:p w:rsidR="00777F3E" w:rsidRPr="00A16CF6" w:rsidRDefault="00777F3E" w:rsidP="00A16CF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IZRADA PROJEKTNE DOKUMENTACIJE</w:t>
      </w:r>
      <w:r w:rsidR="00F163D2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A7403E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002A</w:t>
      </w:r>
      <w:r w:rsidR="00A7403E">
        <w:rPr>
          <w:rFonts w:ascii="Calibri" w:hAnsi="Calibri"/>
          <w:b/>
          <w:sz w:val="22"/>
          <w:szCs w:val="22"/>
        </w:rPr>
        <w:t>100</w:t>
      </w:r>
      <w:r w:rsidR="00767047">
        <w:rPr>
          <w:rFonts w:ascii="Calibri" w:hAnsi="Calibri"/>
          <w:b/>
          <w:sz w:val="22"/>
          <w:szCs w:val="22"/>
        </w:rPr>
        <w:t>008</w:t>
      </w:r>
      <w:r w:rsidR="00A16CF6">
        <w:rPr>
          <w:rFonts w:ascii="Calibri" w:hAnsi="Calibri"/>
          <w:b/>
          <w:sz w:val="22"/>
          <w:szCs w:val="22"/>
        </w:rPr>
        <w:t>, 10</w:t>
      </w:r>
      <w:r w:rsidR="00F62A68">
        <w:rPr>
          <w:rFonts w:ascii="Calibri" w:hAnsi="Calibri"/>
          <w:b/>
          <w:sz w:val="22"/>
          <w:szCs w:val="22"/>
        </w:rPr>
        <w:t>0</w:t>
      </w:r>
      <w:r w:rsidR="00A16CF6">
        <w:rPr>
          <w:rFonts w:ascii="Calibri" w:hAnsi="Calibri"/>
          <w:b/>
          <w:sz w:val="22"/>
          <w:szCs w:val="22"/>
        </w:rPr>
        <w:t>3A100010</w:t>
      </w:r>
      <w:r w:rsidR="00767047">
        <w:rPr>
          <w:rFonts w:ascii="Calibri" w:hAnsi="Calibri"/>
          <w:b/>
          <w:sz w:val="22"/>
          <w:szCs w:val="22"/>
        </w:rPr>
        <w:t xml:space="preserve"> </w:t>
      </w:r>
      <w:r w:rsidR="00DD40FD" w:rsidRPr="00A16CF6">
        <w:rPr>
          <w:rFonts w:ascii="Calibri" w:hAnsi="Calibri"/>
          <w:b/>
          <w:sz w:val="22"/>
          <w:szCs w:val="22"/>
        </w:rPr>
        <w:t>I 1009A100002</w:t>
      </w:r>
    </w:p>
    <w:p w:rsidR="00777F3E" w:rsidRPr="00FE7178" w:rsidRDefault="00777F3E" w:rsidP="007527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412F3F">
        <w:rPr>
          <w:rFonts w:ascii="Calibri" w:hAnsi="Calibri"/>
          <w:b/>
          <w:sz w:val="22"/>
          <w:szCs w:val="22"/>
        </w:rPr>
        <w:t>320</w:t>
      </w:r>
      <w:r w:rsidR="00D2168E" w:rsidRPr="00FE7178">
        <w:rPr>
          <w:rFonts w:ascii="Calibri" w:hAnsi="Calibri"/>
          <w:b/>
          <w:sz w:val="22"/>
          <w:szCs w:val="22"/>
        </w:rPr>
        <w:t>.</w:t>
      </w:r>
      <w:r w:rsidR="00D74D94" w:rsidRPr="00FE7178">
        <w:rPr>
          <w:rFonts w:ascii="Calibri" w:hAnsi="Calibri"/>
          <w:b/>
          <w:sz w:val="22"/>
          <w:szCs w:val="22"/>
        </w:rPr>
        <w:t>0</w:t>
      </w:r>
      <w:r w:rsidRPr="00FE7178">
        <w:rPr>
          <w:rFonts w:ascii="Calibri" w:hAnsi="Calibri"/>
          <w:b/>
          <w:sz w:val="22"/>
          <w:szCs w:val="22"/>
        </w:rPr>
        <w:t>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412F3F" w:rsidRPr="00FE7178" w:rsidTr="00A7403E">
        <w:tc>
          <w:tcPr>
            <w:tcW w:w="6912" w:type="dxa"/>
          </w:tcPr>
          <w:p w:rsidR="00412F3F" w:rsidRDefault="00412F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  <w:vAlign w:val="bottom"/>
          </w:tcPr>
          <w:p w:rsidR="00412F3F" w:rsidRDefault="00412F3F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376" w:type="dxa"/>
            <w:vAlign w:val="bottom"/>
          </w:tcPr>
          <w:p w:rsidR="00A7403E" w:rsidRDefault="00A16CF6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A16CF6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376" w:type="dxa"/>
            <w:vAlign w:val="bottom"/>
          </w:tcPr>
          <w:p w:rsidR="00A7403E" w:rsidRDefault="00412F3F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C9194A" w:rsidRPr="00FE7178" w:rsidTr="00E21269">
        <w:tc>
          <w:tcPr>
            <w:tcW w:w="6912" w:type="dxa"/>
          </w:tcPr>
          <w:p w:rsidR="00C9194A" w:rsidRPr="00A7403E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Geodetsko-katastarske usluge - izrada katastra nerazvrstanih cesta  </w:t>
            </w:r>
          </w:p>
        </w:tc>
        <w:tc>
          <w:tcPr>
            <w:tcW w:w="2376" w:type="dxa"/>
          </w:tcPr>
          <w:p w:rsidR="00C9194A" w:rsidRPr="00FE7178" w:rsidRDefault="00C9194A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767047" w:rsidRPr="00FE7178" w:rsidTr="00E21269">
        <w:tc>
          <w:tcPr>
            <w:tcW w:w="6912" w:type="dxa"/>
          </w:tcPr>
          <w:p w:rsidR="00767047" w:rsidRPr="00FE7178" w:rsidRDefault="00767047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</w:t>
            </w:r>
            <w:r w:rsidR="00A16CF6">
              <w:rPr>
                <w:rFonts w:ascii="Calibri" w:hAnsi="Calibri"/>
                <w:sz w:val="22"/>
                <w:szCs w:val="22"/>
              </w:rPr>
              <w:t xml:space="preserve">ada projektne dokumentacije gospodarske </w:t>
            </w:r>
            <w:r>
              <w:rPr>
                <w:rFonts w:ascii="Calibri" w:hAnsi="Calibri"/>
                <w:sz w:val="22"/>
                <w:szCs w:val="22"/>
              </w:rPr>
              <w:t>zone- Barutana</w:t>
            </w:r>
          </w:p>
        </w:tc>
        <w:tc>
          <w:tcPr>
            <w:tcW w:w="2376" w:type="dxa"/>
          </w:tcPr>
          <w:p w:rsidR="00767047" w:rsidRDefault="00767047" w:rsidP="00181DD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412F3F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320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12F3F" w:rsidRPr="00A16CF6" w:rsidRDefault="00A16CF6" w:rsidP="00A16CF6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</w:t>
      </w:r>
      <w:r w:rsidR="00840682">
        <w:rPr>
          <w:rFonts w:ascii="Calibri" w:hAnsi="Calibri"/>
          <w:i/>
          <w:sz w:val="22"/>
          <w:szCs w:val="22"/>
          <w:lang w:val="en-AU" w:eastAsia="hr-HR"/>
        </w:rPr>
        <w:t>611 Porez i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prirez na dohodak</w:t>
      </w:r>
      <w:r w:rsidR="000D2779" w:rsidRPr="00A16CF6">
        <w:rPr>
          <w:rFonts w:ascii="Calibri" w:hAnsi="Calibri"/>
          <w:i/>
          <w:sz w:val="22"/>
          <w:szCs w:val="22"/>
          <w:lang w:val="en-AU" w:eastAsia="hr-HR"/>
        </w:rPr>
        <w:t xml:space="preserve"> -  Opći prihodi i pr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imici (011)       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                  </w:t>
      </w:r>
      <w:r w:rsidR="00412F3F">
        <w:rPr>
          <w:rFonts w:ascii="Calibri" w:hAnsi="Calibri"/>
          <w:i/>
          <w:sz w:val="22"/>
          <w:szCs w:val="22"/>
          <w:lang w:val="en-AU" w:eastAsia="hr-HR"/>
        </w:rPr>
        <w:t>7</w:t>
      </w:r>
      <w:r>
        <w:rPr>
          <w:rFonts w:ascii="Calibri" w:hAnsi="Calibri"/>
          <w:i/>
          <w:sz w:val="22"/>
          <w:szCs w:val="22"/>
          <w:lang w:val="en-AU" w:eastAsia="hr-HR"/>
        </w:rPr>
        <w:t>0.0</w:t>
      </w:r>
      <w:r w:rsidR="000D2779" w:rsidRPr="00A16CF6">
        <w:rPr>
          <w:rFonts w:ascii="Calibri" w:hAnsi="Calibri"/>
          <w:i/>
          <w:sz w:val="22"/>
          <w:szCs w:val="22"/>
          <w:lang w:val="en-AU" w:eastAsia="hr-HR"/>
        </w:rPr>
        <w:t>00,00 kn</w:t>
      </w:r>
    </w:p>
    <w:p w:rsidR="00412F3F" w:rsidRDefault="00412F3F" w:rsidP="00412F3F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150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EA3BEE" w:rsidRDefault="00EA3BEE" w:rsidP="00EA3BEE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642 Prihodi od nefinancijske imovine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Opći prihodi i pr</w:t>
      </w:r>
      <w:r>
        <w:rPr>
          <w:rFonts w:ascii="Calibri" w:hAnsi="Calibri"/>
          <w:i/>
          <w:sz w:val="22"/>
          <w:szCs w:val="22"/>
          <w:lang w:val="en-AU" w:eastAsia="hr-HR"/>
        </w:rPr>
        <w:t>imici (011)                 70.000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EA3BEE" w:rsidRDefault="00EA3BEE" w:rsidP="00EA3BEE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683 Ostali prihodi-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Opći prihodi i pr</w:t>
      </w:r>
      <w:r>
        <w:rPr>
          <w:rFonts w:ascii="Calibri" w:hAnsi="Calibri"/>
          <w:i/>
          <w:sz w:val="22"/>
          <w:szCs w:val="22"/>
          <w:lang w:val="en-AU" w:eastAsia="hr-HR"/>
        </w:rPr>
        <w:t>imici (011)                                                   30.000,00 kn</w:t>
      </w:r>
    </w:p>
    <w:p w:rsidR="00EA3BEE" w:rsidRDefault="00EA3BEE" w:rsidP="00412F3F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1C0B08" w:rsidRPr="00FE7178" w:rsidRDefault="001C0B08" w:rsidP="00F163D2">
      <w:pPr>
        <w:rPr>
          <w:rFonts w:ascii="Calibri" w:hAnsi="Calibri"/>
          <w:b/>
          <w:sz w:val="22"/>
          <w:szCs w:val="22"/>
        </w:rPr>
      </w:pPr>
    </w:p>
    <w:p w:rsidR="00CB6295" w:rsidRDefault="001C0B08" w:rsidP="001C0B0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41280A">
        <w:rPr>
          <w:rFonts w:ascii="Calibri" w:hAnsi="Calibri"/>
          <w:b/>
          <w:sz w:val="22"/>
          <w:szCs w:val="22"/>
        </w:rPr>
        <w:t xml:space="preserve"> – Aktivnost 1003A100004, </w:t>
      </w:r>
    </w:p>
    <w:p w:rsidR="001C0B08" w:rsidRPr="0041280A" w:rsidRDefault="0041280A" w:rsidP="004128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</w:t>
      </w:r>
      <w:r w:rsidR="00DF4582" w:rsidRPr="0041280A">
        <w:rPr>
          <w:rFonts w:ascii="Calibri" w:hAnsi="Calibri"/>
          <w:b/>
          <w:sz w:val="22"/>
          <w:szCs w:val="22"/>
        </w:rPr>
        <w:t xml:space="preserve"> 1004A100013</w:t>
      </w:r>
      <w:r w:rsidR="00384CED" w:rsidRPr="0041280A">
        <w:rPr>
          <w:rFonts w:ascii="Calibri" w:hAnsi="Calibri"/>
          <w:b/>
          <w:sz w:val="22"/>
          <w:szCs w:val="22"/>
        </w:rPr>
        <w:t xml:space="preserve"> I 1005A100001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2956B8">
        <w:rPr>
          <w:rFonts w:ascii="Calibri" w:hAnsi="Calibri"/>
          <w:b/>
          <w:sz w:val="22"/>
          <w:szCs w:val="22"/>
        </w:rPr>
        <w:t>2.3</w:t>
      </w:r>
      <w:r w:rsidR="00B73944">
        <w:rPr>
          <w:rFonts w:ascii="Calibri" w:hAnsi="Calibri"/>
          <w:b/>
          <w:sz w:val="22"/>
          <w:szCs w:val="22"/>
        </w:rPr>
        <w:t>15</w:t>
      </w:r>
      <w:r w:rsidR="00384CED">
        <w:rPr>
          <w:rFonts w:ascii="Calibri" w:hAnsi="Calibri"/>
          <w:b/>
          <w:sz w:val="22"/>
          <w:szCs w:val="22"/>
        </w:rPr>
        <w:t>.046,00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Default="0041280A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715.046,00</w:t>
            </w:r>
          </w:p>
        </w:tc>
      </w:tr>
      <w:tr w:rsidR="00DF4582" w:rsidRPr="00FE7178" w:rsidTr="00663FC1">
        <w:tc>
          <w:tcPr>
            <w:tcW w:w="6912" w:type="dxa"/>
          </w:tcPr>
          <w:p w:rsidR="0041280A" w:rsidRDefault="0041280A" w:rsidP="004128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Izgradnja dječjeg vrtića u Vidovcu</w:t>
            </w:r>
          </w:p>
          <w:p w:rsidR="00DF4582" w:rsidRPr="00BE1096" w:rsidRDefault="00DF4582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vAlign w:val="bottom"/>
          </w:tcPr>
          <w:p w:rsidR="00DF4582" w:rsidRDefault="0041280A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1.000.000,00 kn</w:t>
            </w:r>
          </w:p>
        </w:tc>
      </w:tr>
      <w:tr w:rsidR="009D4672" w:rsidRPr="00FE7178" w:rsidTr="00663FC1">
        <w:tc>
          <w:tcPr>
            <w:tcW w:w="6912" w:type="dxa"/>
          </w:tcPr>
          <w:p w:rsidR="009D4672" w:rsidRPr="00BE1096" w:rsidRDefault="00BE1096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Zgrade kulturnih institucija – izgradnja etno kuće kulturno-informativno-turističko-edukacijski centar u naselju Domitrovec</w:t>
            </w:r>
          </w:p>
        </w:tc>
        <w:tc>
          <w:tcPr>
            <w:tcW w:w="2376" w:type="dxa"/>
            <w:vAlign w:val="bottom"/>
          </w:tcPr>
          <w:p w:rsidR="009D4672" w:rsidRDefault="00412F3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BE1096">
              <w:rPr>
                <w:rFonts w:ascii="Calibri" w:hAnsi="Calibri"/>
                <w:sz w:val="22"/>
                <w:szCs w:val="22"/>
              </w:rPr>
              <w:t>00.000,00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412F3F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2.3</w:t>
            </w:r>
            <w:r w:rsidR="00B73944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BE1096">
              <w:rPr>
                <w:rFonts w:ascii="Calibri" w:hAnsi="Calibri"/>
                <w:b/>
                <w:sz w:val="22"/>
                <w:szCs w:val="22"/>
              </w:rPr>
              <w:t>.046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0371C1" w:rsidRDefault="00F163D2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73944" w:rsidRDefault="00B73944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Prihodi od nefinancijske imovine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Opći prihodi i pr</w:t>
      </w:r>
      <w:r>
        <w:rPr>
          <w:rFonts w:ascii="Calibri" w:hAnsi="Calibri"/>
          <w:i/>
          <w:sz w:val="22"/>
          <w:szCs w:val="22"/>
          <w:lang w:val="en-AU" w:eastAsia="hr-HR"/>
        </w:rPr>
        <w:t>imici (011)                 49.230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840682" w:rsidRDefault="00840682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 Porez i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prirez na dohodak</w:t>
      </w:r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-  Opći prihodi i primici (011)                     </w:t>
      </w:r>
      <w:r w:rsidR="00412F3F">
        <w:rPr>
          <w:rFonts w:ascii="Calibri" w:hAnsi="Calibri"/>
          <w:i/>
          <w:sz w:val="22"/>
          <w:szCs w:val="22"/>
          <w:lang w:val="en-AU" w:eastAsia="hr-HR"/>
        </w:rPr>
        <w:t xml:space="preserve">      8</w:t>
      </w:r>
      <w:r w:rsidR="00B73944">
        <w:rPr>
          <w:rFonts w:ascii="Calibri" w:hAnsi="Calibri"/>
          <w:i/>
          <w:sz w:val="22"/>
          <w:szCs w:val="22"/>
          <w:lang w:val="en-AU" w:eastAsia="hr-HR"/>
        </w:rPr>
        <w:t>65.816</w:t>
      </w:r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,00 kn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</w:p>
    <w:p w:rsidR="00840682" w:rsidRDefault="00B73944" w:rsidP="00840682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632 Pomoći od međunarodnih organizacija i institucija – </w:t>
      </w:r>
    </w:p>
    <w:p w:rsidR="00B73944" w:rsidRPr="00840682" w:rsidRDefault="00840682" w:rsidP="00840682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</w:t>
      </w:r>
      <w:r w:rsidR="00B73944" w:rsidRPr="00840682">
        <w:rPr>
          <w:rFonts w:ascii="Calibri" w:hAnsi="Calibri"/>
          <w:i/>
          <w:sz w:val="22"/>
          <w:szCs w:val="22"/>
          <w:lang w:val="en-AU" w:eastAsia="hr-HR"/>
        </w:rPr>
        <w:t xml:space="preserve">Pomoći EU (051)                                       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</w:t>
      </w:r>
      <w:r w:rsidR="00B73944" w:rsidRPr="00840682">
        <w:rPr>
          <w:rFonts w:ascii="Calibri" w:hAnsi="Calibri"/>
          <w:i/>
          <w:sz w:val="22"/>
          <w:szCs w:val="22"/>
          <w:lang w:val="en-AU" w:eastAsia="hr-HR"/>
        </w:rPr>
        <w:t>700.000,00  kn</w:t>
      </w:r>
    </w:p>
    <w:p w:rsidR="00B73944" w:rsidRDefault="00B73944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             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   4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>00.000,00 kn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     </w:t>
      </w:r>
    </w:p>
    <w:p w:rsidR="004B4974" w:rsidRPr="00BC1819" w:rsidRDefault="004B4974" w:rsidP="004B4974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Ostali prihodi za posebne namjene (043)          </w:t>
      </w:r>
      <w:r w:rsidR="00412F3F">
        <w:rPr>
          <w:rFonts w:ascii="Calibri" w:hAnsi="Calibri"/>
          <w:i/>
          <w:sz w:val="22"/>
          <w:szCs w:val="22"/>
          <w:lang w:val="en-AU" w:eastAsia="hr-HR"/>
        </w:rPr>
        <w:t>3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00.000,00 kn</w:t>
      </w:r>
      <w:r w:rsidR="00840682">
        <w:rPr>
          <w:rFonts w:ascii="Calibri" w:hAnsi="Calibri"/>
          <w:i/>
          <w:sz w:val="22"/>
          <w:szCs w:val="22"/>
          <w:lang w:val="en-AU" w:eastAsia="hr-HR"/>
        </w:rPr>
        <w:t xml:space="preserve">      </w:t>
      </w: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364927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777F3E" w:rsidRPr="00364927" w:rsidRDefault="00777F3E" w:rsidP="00777F3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364927">
        <w:rPr>
          <w:rFonts w:ascii="Calibri" w:hAnsi="Calibri"/>
          <w:sz w:val="22"/>
          <w:szCs w:val="22"/>
        </w:rPr>
        <w:t>Komunalni doprinos</w:t>
      </w:r>
      <w:r w:rsidRPr="00364927">
        <w:rPr>
          <w:rFonts w:ascii="Calibri" w:hAnsi="Calibri"/>
          <w:b/>
          <w:sz w:val="22"/>
          <w:szCs w:val="22"/>
        </w:rPr>
        <w:t xml:space="preserve">                                                              </w:t>
      </w:r>
      <w:r w:rsidR="000574A3" w:rsidRPr="00364927">
        <w:rPr>
          <w:rFonts w:ascii="Calibri" w:hAnsi="Calibri"/>
          <w:b/>
          <w:sz w:val="22"/>
          <w:szCs w:val="22"/>
        </w:rPr>
        <w:t xml:space="preserve">     </w:t>
      </w:r>
      <w:r w:rsidR="00364927" w:rsidRPr="00364927">
        <w:rPr>
          <w:rFonts w:ascii="Calibri" w:hAnsi="Calibri"/>
          <w:b/>
          <w:sz w:val="22"/>
          <w:szCs w:val="22"/>
        </w:rPr>
        <w:t xml:space="preserve">  </w:t>
      </w:r>
      <w:r w:rsidR="00364927">
        <w:rPr>
          <w:rFonts w:ascii="Calibri" w:hAnsi="Calibri"/>
          <w:b/>
          <w:sz w:val="22"/>
          <w:szCs w:val="22"/>
        </w:rPr>
        <w:t xml:space="preserve">             </w:t>
      </w:r>
      <w:r w:rsidR="004B4974">
        <w:rPr>
          <w:rFonts w:ascii="Calibri" w:hAnsi="Calibri"/>
          <w:b/>
          <w:sz w:val="22"/>
          <w:szCs w:val="22"/>
        </w:rPr>
        <w:t>40</w:t>
      </w:r>
      <w:r w:rsidR="00051BD8" w:rsidRPr="00364927">
        <w:rPr>
          <w:rFonts w:ascii="Calibri" w:hAnsi="Calibri"/>
          <w:b/>
          <w:sz w:val="22"/>
          <w:szCs w:val="22"/>
        </w:rPr>
        <w:t>0.0</w:t>
      </w:r>
      <w:r w:rsidRPr="00364927">
        <w:rPr>
          <w:rFonts w:ascii="Calibri" w:hAnsi="Calibri"/>
          <w:b/>
          <w:sz w:val="22"/>
          <w:szCs w:val="22"/>
        </w:rPr>
        <w:t xml:space="preserve">00,00 </w:t>
      </w:r>
      <w:r w:rsidR="000574A3" w:rsidRPr="00364927">
        <w:rPr>
          <w:rFonts w:ascii="Calibri" w:hAnsi="Calibri"/>
          <w:b/>
          <w:sz w:val="22"/>
          <w:szCs w:val="22"/>
        </w:rPr>
        <w:t>kn</w:t>
      </w:r>
    </w:p>
    <w:p w:rsidR="000371C1" w:rsidRPr="00364927" w:rsidRDefault="004B4974" w:rsidP="00792F98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Kapitalne</w:t>
      </w:r>
      <w:r w:rsidR="00A750E9">
        <w:rPr>
          <w:rFonts w:ascii="Calibri" w:hAnsi="Calibri"/>
          <w:color w:val="000000"/>
          <w:sz w:val="22"/>
          <w:szCs w:val="22"/>
        </w:rPr>
        <w:t xml:space="preserve"> pomoći iz državnog</w:t>
      </w:r>
      <w:r w:rsidR="00D74D94" w:rsidRPr="00364927">
        <w:rPr>
          <w:rFonts w:ascii="Calibri" w:hAnsi="Calibri"/>
          <w:color w:val="000000"/>
          <w:sz w:val="22"/>
          <w:szCs w:val="22"/>
        </w:rPr>
        <w:t xml:space="preserve"> </w:t>
      </w:r>
      <w:r w:rsidR="00051BD8" w:rsidRPr="00364927">
        <w:rPr>
          <w:rFonts w:ascii="Calibri" w:hAnsi="Calibri"/>
          <w:color w:val="000000"/>
          <w:sz w:val="22"/>
          <w:szCs w:val="22"/>
        </w:rPr>
        <w:t>proračuna</w:t>
      </w:r>
      <w:r w:rsidR="00A750E9">
        <w:rPr>
          <w:rFonts w:ascii="Calibri" w:hAnsi="Calibri"/>
          <w:color w:val="000000"/>
          <w:sz w:val="22"/>
          <w:szCs w:val="22"/>
        </w:rPr>
        <w:t xml:space="preserve">                       </w:t>
      </w:r>
      <w:r w:rsidR="002956B8">
        <w:rPr>
          <w:rFonts w:ascii="Calibri" w:hAnsi="Calibri"/>
          <w:b/>
          <w:color w:val="000000"/>
          <w:sz w:val="22"/>
          <w:szCs w:val="22"/>
        </w:rPr>
        <w:t xml:space="preserve">                        55</w:t>
      </w:r>
      <w:r w:rsidR="00364927">
        <w:rPr>
          <w:rFonts w:ascii="Calibri" w:hAnsi="Calibri"/>
          <w:b/>
          <w:color w:val="000000"/>
          <w:sz w:val="22"/>
          <w:szCs w:val="22"/>
        </w:rPr>
        <w:t>0</w:t>
      </w:r>
      <w:r w:rsidR="00051BD8" w:rsidRPr="00364927">
        <w:rPr>
          <w:rFonts w:ascii="Calibri" w:hAnsi="Calibri"/>
          <w:b/>
          <w:color w:val="000000"/>
          <w:sz w:val="22"/>
          <w:szCs w:val="22"/>
        </w:rPr>
        <w:t>.000</w:t>
      </w:r>
      <w:r w:rsidR="000371C1" w:rsidRPr="00364927">
        <w:rPr>
          <w:rFonts w:ascii="Calibri" w:hAnsi="Calibri"/>
          <w:b/>
          <w:color w:val="000000"/>
          <w:sz w:val="22"/>
          <w:szCs w:val="22"/>
        </w:rPr>
        <w:t>,00 kn</w:t>
      </w:r>
    </w:p>
    <w:p w:rsidR="00727BA5" w:rsidRDefault="00727BA5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364927">
        <w:rPr>
          <w:rFonts w:ascii="Calibri" w:hAnsi="Calibri"/>
          <w:color w:val="000000" w:themeColor="text1"/>
          <w:sz w:val="22"/>
          <w:szCs w:val="22"/>
        </w:rPr>
        <w:t>Pomoći od institucija EU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</w:t>
      </w:r>
      <w:r w:rsidR="00A644A7"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</w:t>
      </w:r>
      <w:r w:rsidR="00EF6E94">
        <w:rPr>
          <w:rFonts w:ascii="Calibri" w:hAnsi="Calibri"/>
          <w:b/>
          <w:color w:val="000000" w:themeColor="text1"/>
          <w:sz w:val="22"/>
          <w:szCs w:val="22"/>
        </w:rPr>
        <w:t xml:space="preserve">  </w:t>
      </w:r>
      <w:r w:rsidR="002956B8">
        <w:rPr>
          <w:rFonts w:ascii="Calibri" w:hAnsi="Calibri"/>
          <w:b/>
          <w:color w:val="000000" w:themeColor="text1"/>
          <w:sz w:val="22"/>
          <w:szCs w:val="22"/>
        </w:rPr>
        <w:t xml:space="preserve">  </w:t>
      </w:r>
      <w:r w:rsidR="0084068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2956B8">
        <w:rPr>
          <w:rFonts w:ascii="Calibri" w:hAnsi="Calibri"/>
          <w:b/>
          <w:color w:val="000000" w:themeColor="text1"/>
          <w:sz w:val="22"/>
          <w:szCs w:val="22"/>
        </w:rPr>
        <w:t xml:space="preserve">  95</w:t>
      </w:r>
      <w:r w:rsidR="00FA6A50">
        <w:rPr>
          <w:rFonts w:ascii="Calibri" w:hAnsi="Calibri"/>
          <w:b/>
          <w:color w:val="000000" w:themeColor="text1"/>
          <w:sz w:val="22"/>
          <w:szCs w:val="22"/>
        </w:rPr>
        <w:t>0.0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>00</w:t>
      </w:r>
      <w:r w:rsidR="00FA6A50">
        <w:rPr>
          <w:rFonts w:ascii="Calibri" w:hAnsi="Calibri"/>
          <w:b/>
          <w:color w:val="000000" w:themeColor="text1"/>
          <w:sz w:val="22"/>
          <w:szCs w:val="22"/>
        </w:rPr>
        <w:t>,00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kn</w:t>
      </w:r>
    </w:p>
    <w:p w:rsidR="004B4974" w:rsidRDefault="004B4974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Prihodi od nefinancijske imovine                               </w:t>
      </w:r>
      <w:r w:rsidR="00840682">
        <w:rPr>
          <w:rFonts w:ascii="Calibri" w:hAnsi="Calibri"/>
          <w:color w:val="000000" w:themeColor="text1"/>
          <w:sz w:val="22"/>
          <w:szCs w:val="22"/>
        </w:rPr>
        <w:t xml:space="preserve">                              </w:t>
      </w:r>
      <w:r w:rsidR="00840682" w:rsidRPr="00840682">
        <w:rPr>
          <w:rFonts w:ascii="Calibri" w:hAnsi="Calibri"/>
          <w:b/>
          <w:color w:val="000000" w:themeColor="text1"/>
          <w:sz w:val="22"/>
          <w:szCs w:val="22"/>
        </w:rPr>
        <w:t>11</w:t>
      </w:r>
      <w:r w:rsidR="002956B8">
        <w:rPr>
          <w:rFonts w:ascii="Calibri" w:hAnsi="Calibri"/>
          <w:b/>
          <w:color w:val="000000" w:themeColor="text1"/>
          <w:sz w:val="22"/>
          <w:szCs w:val="22"/>
        </w:rPr>
        <w:t>9</w:t>
      </w:r>
      <w:r w:rsidRPr="004B4974">
        <w:rPr>
          <w:rFonts w:ascii="Calibri" w:hAnsi="Calibri"/>
          <w:b/>
          <w:color w:val="000000" w:themeColor="text1"/>
          <w:sz w:val="22"/>
          <w:szCs w:val="22"/>
        </w:rPr>
        <w:t>.230,00 kn</w:t>
      </w:r>
    </w:p>
    <w:p w:rsidR="004B4974" w:rsidRPr="00185912" w:rsidRDefault="0018591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85912">
        <w:rPr>
          <w:rFonts w:ascii="Calibri" w:hAnsi="Calibri"/>
          <w:color w:val="000000" w:themeColor="text1"/>
          <w:sz w:val="22"/>
          <w:szCs w:val="22"/>
        </w:rPr>
        <w:t>Porezi na imovinu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840682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Pr="00185912">
        <w:rPr>
          <w:rFonts w:ascii="Calibri" w:hAnsi="Calibri"/>
          <w:b/>
          <w:color w:val="000000" w:themeColor="text1"/>
          <w:sz w:val="22"/>
          <w:szCs w:val="22"/>
        </w:rPr>
        <w:t>135.000,00 kn</w:t>
      </w:r>
    </w:p>
    <w:p w:rsidR="001C0B08" w:rsidRPr="00840682" w:rsidRDefault="0018591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Porez i prirez na dohodak</w:t>
      </w:r>
      <w:r w:rsidR="00FA6A50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</w:t>
      </w:r>
      <w:r w:rsidR="00840682">
        <w:rPr>
          <w:rFonts w:ascii="Calibri" w:hAnsi="Calibri"/>
          <w:b/>
          <w:color w:val="000000" w:themeColor="text1"/>
          <w:sz w:val="22"/>
          <w:szCs w:val="22"/>
        </w:rPr>
        <w:t>9</w:t>
      </w:r>
      <w:r w:rsidR="002956B8">
        <w:rPr>
          <w:rFonts w:ascii="Calibri" w:hAnsi="Calibri"/>
          <w:b/>
          <w:color w:val="000000" w:themeColor="text1"/>
          <w:sz w:val="22"/>
          <w:szCs w:val="22"/>
        </w:rPr>
        <w:t>35</w:t>
      </w:r>
      <w:r w:rsidRPr="00185912">
        <w:rPr>
          <w:rFonts w:ascii="Calibri" w:hAnsi="Calibri"/>
          <w:b/>
          <w:color w:val="000000" w:themeColor="text1"/>
          <w:sz w:val="22"/>
          <w:szCs w:val="22"/>
        </w:rPr>
        <w:t>.816,00</w:t>
      </w:r>
      <w:r w:rsidR="00FA6A50" w:rsidRPr="00FA6A50">
        <w:rPr>
          <w:rFonts w:ascii="Calibri" w:hAnsi="Calibri"/>
          <w:b/>
          <w:color w:val="000000" w:themeColor="text1"/>
          <w:sz w:val="22"/>
          <w:szCs w:val="22"/>
        </w:rPr>
        <w:t xml:space="preserve"> kn</w:t>
      </w:r>
    </w:p>
    <w:p w:rsidR="00840682" w:rsidRPr="00840682" w:rsidRDefault="0084068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840682">
        <w:rPr>
          <w:rFonts w:ascii="Calibri" w:hAnsi="Calibri"/>
          <w:color w:val="000000" w:themeColor="text1"/>
          <w:sz w:val="22"/>
          <w:szCs w:val="22"/>
        </w:rPr>
        <w:t xml:space="preserve">Ostali prihodi </w:t>
      </w:r>
      <w:r w:rsidRPr="00840682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30.000,00 kn</w:t>
      </w: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2956B8">
        <w:rPr>
          <w:rFonts w:ascii="Calibri" w:hAnsi="Calibri"/>
          <w:b/>
          <w:shd w:val="clear" w:color="auto" w:fill="BFBFBF" w:themeFill="background1" w:themeFillShade="BF"/>
        </w:rPr>
        <w:t xml:space="preserve">  3.120</w:t>
      </w:r>
      <w:r w:rsidR="00185912">
        <w:rPr>
          <w:rFonts w:ascii="Calibri" w:hAnsi="Calibri"/>
          <w:b/>
          <w:shd w:val="clear" w:color="auto" w:fill="BFBFBF" w:themeFill="background1" w:themeFillShade="BF"/>
        </w:rPr>
        <w:t>.046,00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926B8D" w:rsidRPr="00A372CC" w:rsidRDefault="00926B8D" w:rsidP="00A372CC">
      <w:pPr>
        <w:ind w:left="1080"/>
        <w:rPr>
          <w:rFonts w:ascii="Calibri" w:hAnsi="Calibri"/>
          <w:b/>
        </w:rPr>
      </w:pP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777F3E" w:rsidRPr="00FE7178">
        <w:rPr>
          <w:rFonts w:ascii="Calibri" w:hAnsi="Calibri"/>
          <w:b/>
          <w:sz w:val="22"/>
          <w:szCs w:val="22"/>
        </w:rPr>
        <w:t>3. ZAVRŠNE ODREDBE</w:t>
      </w: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5.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do kraja </w:t>
      </w:r>
      <w:r w:rsidR="00185912">
        <w:rPr>
          <w:rFonts w:ascii="Calibri" w:hAnsi="Calibri"/>
          <w:sz w:val="22"/>
          <w:szCs w:val="22"/>
        </w:rPr>
        <w:t>mjeseca ožujka 2019</w:t>
      </w:r>
      <w:r w:rsidR="00912E7B" w:rsidRPr="00FE7178">
        <w:rPr>
          <w:rFonts w:ascii="Calibri" w:hAnsi="Calibri"/>
          <w:sz w:val="22"/>
          <w:szCs w:val="22"/>
        </w:rPr>
        <w:t>. godine.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6.</w:t>
      </w:r>
    </w:p>
    <w:p w:rsidR="00C03F39" w:rsidRDefault="00777F3E" w:rsidP="00C03F3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="003A755C">
        <w:rPr>
          <w:rFonts w:ascii="Calibri" w:hAnsi="Calibri"/>
          <w:sz w:val="22"/>
          <w:szCs w:val="22"/>
        </w:rPr>
        <w:t xml:space="preserve">     </w:t>
      </w:r>
    </w:p>
    <w:p w:rsidR="003A755C" w:rsidRPr="00355538" w:rsidRDefault="003A755C" w:rsidP="003A75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Ove 1. izmjene i dopune</w:t>
      </w:r>
      <w:r w:rsidRPr="00355538">
        <w:rPr>
          <w:rFonts w:ascii="Calibri" w:hAnsi="Calibri"/>
        </w:rPr>
        <w:t xml:space="preserve"> Program</w:t>
      </w:r>
      <w:r>
        <w:rPr>
          <w:rFonts w:ascii="Calibri" w:hAnsi="Calibri"/>
        </w:rPr>
        <w:t>a</w:t>
      </w:r>
      <w:r w:rsidRPr="00355538">
        <w:rPr>
          <w:rFonts w:ascii="Calibri" w:hAnsi="Calibri"/>
        </w:rPr>
        <w:t xml:space="preserve"> objaviti će se u „Službenom vjesniku Varaždinske županije”, a stupa</w:t>
      </w:r>
      <w:r>
        <w:rPr>
          <w:rFonts w:ascii="Calibri" w:hAnsi="Calibri"/>
        </w:rPr>
        <w:t>ju</w:t>
      </w:r>
      <w:r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osmog dana od dana objave</w:t>
      </w:r>
      <w:r w:rsidRPr="00355538">
        <w:rPr>
          <w:rFonts w:ascii="Calibri" w:hAnsi="Calibri"/>
        </w:rPr>
        <w:t>.</w:t>
      </w:r>
    </w:p>
    <w:p w:rsidR="003A755C" w:rsidRPr="00355538" w:rsidRDefault="003A755C" w:rsidP="003A755C">
      <w:pPr>
        <w:rPr>
          <w:rFonts w:ascii="Calibri" w:hAnsi="Calibri" w:cs="Arial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3A755C" w:rsidRDefault="003A755C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877FB2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026992">
        <w:rPr>
          <w:rFonts w:ascii="Calibri" w:hAnsi="Calibri" w:cs="Arial"/>
          <w:sz w:val="21"/>
          <w:szCs w:val="21"/>
        </w:rPr>
        <w:t>-01/02</w:t>
      </w:r>
    </w:p>
    <w:p w:rsidR="00EF6E94" w:rsidRPr="00115D7B" w:rsidRDefault="003A755C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2186/10-01/1-18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08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FF43C0">
        <w:rPr>
          <w:rFonts w:ascii="Calibri" w:hAnsi="Calibri" w:cs="Arial"/>
          <w:sz w:val="21"/>
          <w:szCs w:val="21"/>
        </w:rPr>
        <w:t xml:space="preserve">  18. lipnja</w:t>
      </w:r>
      <w:bookmarkStart w:id="0" w:name="_GoBack"/>
      <w:bookmarkEnd w:id="0"/>
      <w:r w:rsidR="00877FB2">
        <w:rPr>
          <w:rFonts w:ascii="Calibri" w:hAnsi="Calibri" w:cs="Arial"/>
          <w:sz w:val="21"/>
          <w:szCs w:val="21"/>
        </w:rPr>
        <w:t xml:space="preserve">  </w:t>
      </w:r>
      <w:r w:rsidRPr="00115D7B">
        <w:rPr>
          <w:rFonts w:ascii="Calibri" w:hAnsi="Calibri" w:cs="Arial"/>
          <w:sz w:val="21"/>
          <w:szCs w:val="21"/>
        </w:rPr>
        <w:t>20</w:t>
      </w:r>
      <w:r w:rsidR="003A755C">
        <w:rPr>
          <w:rFonts w:ascii="Calibri" w:hAnsi="Calibri" w:cs="Arial"/>
          <w:sz w:val="21"/>
          <w:szCs w:val="21"/>
        </w:rPr>
        <w:t>18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9F" w:rsidRDefault="0040679F" w:rsidP="00926B8D">
      <w:r>
        <w:separator/>
      </w:r>
    </w:p>
  </w:endnote>
  <w:endnote w:type="continuationSeparator" w:id="0">
    <w:p w:rsidR="0040679F" w:rsidRDefault="0040679F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C0">
          <w:rPr>
            <w:noProof/>
          </w:rPr>
          <w:t>3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9F" w:rsidRDefault="0040679F" w:rsidP="00926B8D">
      <w:r>
        <w:separator/>
      </w:r>
    </w:p>
  </w:footnote>
  <w:footnote w:type="continuationSeparator" w:id="0">
    <w:p w:rsidR="0040679F" w:rsidRDefault="0040679F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74A3"/>
    <w:rsid w:val="0006281A"/>
    <w:rsid w:val="0006723B"/>
    <w:rsid w:val="000B1BED"/>
    <w:rsid w:val="000C3B85"/>
    <w:rsid w:val="000C6583"/>
    <w:rsid w:val="000D2779"/>
    <w:rsid w:val="00133389"/>
    <w:rsid w:val="00160FF7"/>
    <w:rsid w:val="00181C2D"/>
    <w:rsid w:val="00181DDE"/>
    <w:rsid w:val="00185912"/>
    <w:rsid w:val="001A274F"/>
    <w:rsid w:val="001C0B08"/>
    <w:rsid w:val="00243D64"/>
    <w:rsid w:val="00253C78"/>
    <w:rsid w:val="00284EFF"/>
    <w:rsid w:val="002956B8"/>
    <w:rsid w:val="00307B29"/>
    <w:rsid w:val="003227DF"/>
    <w:rsid w:val="00344D32"/>
    <w:rsid w:val="00364927"/>
    <w:rsid w:val="00384CED"/>
    <w:rsid w:val="003A755C"/>
    <w:rsid w:val="003E0CCF"/>
    <w:rsid w:val="003F603B"/>
    <w:rsid w:val="0040679F"/>
    <w:rsid w:val="0041280A"/>
    <w:rsid w:val="00412F3F"/>
    <w:rsid w:val="00427964"/>
    <w:rsid w:val="004632EC"/>
    <w:rsid w:val="004771CF"/>
    <w:rsid w:val="00477985"/>
    <w:rsid w:val="004B4974"/>
    <w:rsid w:val="004D6E1D"/>
    <w:rsid w:val="004F08AA"/>
    <w:rsid w:val="00521529"/>
    <w:rsid w:val="00530733"/>
    <w:rsid w:val="00536C7F"/>
    <w:rsid w:val="005F13A1"/>
    <w:rsid w:val="005F2316"/>
    <w:rsid w:val="006529A1"/>
    <w:rsid w:val="00672726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B3DD6"/>
    <w:rsid w:val="007C5D24"/>
    <w:rsid w:val="007F0DF1"/>
    <w:rsid w:val="007F5534"/>
    <w:rsid w:val="00825E73"/>
    <w:rsid w:val="00837AE5"/>
    <w:rsid w:val="00840682"/>
    <w:rsid w:val="00842038"/>
    <w:rsid w:val="0087403F"/>
    <w:rsid w:val="00877FB2"/>
    <w:rsid w:val="00903308"/>
    <w:rsid w:val="00912E7B"/>
    <w:rsid w:val="00916C56"/>
    <w:rsid w:val="00926B8D"/>
    <w:rsid w:val="00976814"/>
    <w:rsid w:val="009815C5"/>
    <w:rsid w:val="00992F70"/>
    <w:rsid w:val="009D4672"/>
    <w:rsid w:val="009E47F8"/>
    <w:rsid w:val="009E6D94"/>
    <w:rsid w:val="009E7279"/>
    <w:rsid w:val="009F0E69"/>
    <w:rsid w:val="00A057ED"/>
    <w:rsid w:val="00A16CF6"/>
    <w:rsid w:val="00A22615"/>
    <w:rsid w:val="00A372CC"/>
    <w:rsid w:val="00A644A7"/>
    <w:rsid w:val="00A7403E"/>
    <w:rsid w:val="00A750E9"/>
    <w:rsid w:val="00A87766"/>
    <w:rsid w:val="00AC7C63"/>
    <w:rsid w:val="00B7007B"/>
    <w:rsid w:val="00B73944"/>
    <w:rsid w:val="00B9389A"/>
    <w:rsid w:val="00B94B58"/>
    <w:rsid w:val="00B9720C"/>
    <w:rsid w:val="00B97CDE"/>
    <w:rsid w:val="00BA61D0"/>
    <w:rsid w:val="00BC1819"/>
    <w:rsid w:val="00BE1096"/>
    <w:rsid w:val="00BF4CA7"/>
    <w:rsid w:val="00BF576C"/>
    <w:rsid w:val="00C03F39"/>
    <w:rsid w:val="00C06594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2168E"/>
    <w:rsid w:val="00D35901"/>
    <w:rsid w:val="00D3761D"/>
    <w:rsid w:val="00D53191"/>
    <w:rsid w:val="00D57258"/>
    <w:rsid w:val="00D63D65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440E1"/>
    <w:rsid w:val="00E847B6"/>
    <w:rsid w:val="00EA3BEE"/>
    <w:rsid w:val="00ED3B49"/>
    <w:rsid w:val="00EF6E94"/>
    <w:rsid w:val="00F163D2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D442A"/>
    <w:rsid w:val="00FE7178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AB16-0DED-48B4-B102-D40FEE6E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102</cp:revision>
  <cp:lastPrinted>2018-05-17T09:45:00Z</cp:lastPrinted>
  <dcterms:created xsi:type="dcterms:W3CDTF">2013-11-16T18:40:00Z</dcterms:created>
  <dcterms:modified xsi:type="dcterms:W3CDTF">2018-06-19T06:42:00Z</dcterms:modified>
</cp:coreProperties>
</file>