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29" w:rsidRPr="003E0CCF" w:rsidRDefault="009C7D70" w:rsidP="00307B29">
      <w:pPr>
        <w:jc w:val="both"/>
        <w:rPr>
          <w:rFonts w:ascii="Calibri" w:hAnsi="Calibri"/>
          <w:sz w:val="22"/>
          <w:szCs w:val="22"/>
        </w:rPr>
      </w:pPr>
      <w:r w:rsidRPr="009C7D70">
        <w:rPr>
          <w:rFonts w:ascii="Calibri" w:hAnsi="Calibri"/>
          <w:color w:val="000000" w:themeColor="text1"/>
          <w:sz w:val="22"/>
          <w:szCs w:val="22"/>
        </w:rPr>
        <w:t>Temeljem članka 67</w:t>
      </w:r>
      <w:r w:rsidR="00307B29" w:rsidRPr="009C7D70">
        <w:rPr>
          <w:rFonts w:ascii="Calibri" w:hAnsi="Calibri"/>
          <w:color w:val="000000" w:themeColor="text1"/>
          <w:sz w:val="22"/>
          <w:szCs w:val="22"/>
        </w:rPr>
        <w:t>.</w:t>
      </w:r>
      <w:r w:rsidRPr="009C7D70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307B29" w:rsidRPr="009C7D70">
        <w:rPr>
          <w:rFonts w:ascii="Calibri" w:hAnsi="Calibri"/>
          <w:color w:val="000000" w:themeColor="text1"/>
          <w:sz w:val="22"/>
          <w:szCs w:val="22"/>
        </w:rPr>
        <w:t>Zakona o komunalnom gospodarstvu („Narodne novine“ broj:</w:t>
      </w:r>
      <w:r w:rsidRPr="009C7D70">
        <w:rPr>
          <w:rFonts w:ascii="Calibri" w:hAnsi="Calibri"/>
          <w:color w:val="000000" w:themeColor="text1"/>
          <w:sz w:val="22"/>
          <w:szCs w:val="22"/>
        </w:rPr>
        <w:t>68/18</w:t>
      </w:r>
      <w:r w:rsidR="00307B29" w:rsidRPr="009C7D70">
        <w:rPr>
          <w:rFonts w:ascii="Calibri" w:hAnsi="Calibri"/>
          <w:color w:val="000000" w:themeColor="text1"/>
          <w:sz w:val="22"/>
          <w:szCs w:val="22"/>
        </w:rPr>
        <w:t xml:space="preserve">) </w:t>
      </w:r>
      <w:r w:rsidR="00307B29" w:rsidRPr="00FE7178">
        <w:rPr>
          <w:rFonts w:ascii="Calibri" w:hAnsi="Calibri"/>
          <w:sz w:val="22"/>
          <w:szCs w:val="22"/>
        </w:rPr>
        <w:t>i članka 31. Statuta Općine Vidovec („Službeni vjesnik Varaždins</w:t>
      </w:r>
      <w:r w:rsidR="003A755C">
        <w:rPr>
          <w:rFonts w:ascii="Calibri" w:hAnsi="Calibri"/>
          <w:sz w:val="22"/>
          <w:szCs w:val="22"/>
        </w:rPr>
        <w:t>ke županije“ broj: 04/18</w:t>
      </w:r>
      <w:r w:rsidR="00307B29" w:rsidRPr="00FE7178">
        <w:rPr>
          <w:rFonts w:ascii="Calibri" w:hAnsi="Calibri"/>
          <w:sz w:val="22"/>
          <w:szCs w:val="22"/>
        </w:rPr>
        <w:t>) Općinsko v</w:t>
      </w:r>
      <w:r w:rsidR="00D92E5A">
        <w:rPr>
          <w:rFonts w:ascii="Calibri" w:hAnsi="Calibri"/>
          <w:sz w:val="22"/>
          <w:szCs w:val="22"/>
        </w:rPr>
        <w:t xml:space="preserve">ijeće Općine Vidovec na </w:t>
      </w:r>
      <w:r w:rsidR="006A0228">
        <w:rPr>
          <w:rFonts w:ascii="Calibri" w:hAnsi="Calibri"/>
          <w:sz w:val="22"/>
          <w:szCs w:val="22"/>
        </w:rPr>
        <w:t>13</w:t>
      </w:r>
      <w:r w:rsidR="003E0CCF" w:rsidRPr="003E0CCF">
        <w:rPr>
          <w:rFonts w:ascii="Calibri" w:hAnsi="Calibri"/>
          <w:sz w:val="22"/>
          <w:szCs w:val="22"/>
        </w:rPr>
        <w:t>.</w:t>
      </w:r>
      <w:r w:rsidR="00307B29" w:rsidRPr="003E0CCF">
        <w:rPr>
          <w:rFonts w:ascii="Calibri" w:hAnsi="Calibri"/>
          <w:sz w:val="22"/>
          <w:szCs w:val="22"/>
        </w:rPr>
        <w:t xml:space="preserve"> sjednici</w:t>
      </w:r>
      <w:r w:rsidR="00D92E5A" w:rsidRPr="003E0CCF">
        <w:rPr>
          <w:rFonts w:ascii="Calibri" w:hAnsi="Calibri"/>
          <w:sz w:val="22"/>
          <w:szCs w:val="22"/>
        </w:rPr>
        <w:t xml:space="preserve"> održanoj dana </w:t>
      </w:r>
      <w:r w:rsidR="006A0228">
        <w:rPr>
          <w:rFonts w:ascii="Calibri" w:hAnsi="Calibri"/>
          <w:sz w:val="22"/>
          <w:szCs w:val="22"/>
        </w:rPr>
        <w:t xml:space="preserve">19. prosinca </w:t>
      </w:r>
      <w:r w:rsidR="003A755C">
        <w:rPr>
          <w:rFonts w:ascii="Calibri" w:hAnsi="Calibri"/>
          <w:sz w:val="22"/>
          <w:szCs w:val="22"/>
        </w:rPr>
        <w:t>2018</w:t>
      </w:r>
      <w:r w:rsidR="00307B29" w:rsidRPr="003E0CCF">
        <w:rPr>
          <w:rFonts w:ascii="Calibri" w:hAnsi="Calibri"/>
          <w:sz w:val="22"/>
          <w:szCs w:val="22"/>
        </w:rPr>
        <w:t xml:space="preserve">. godine, donosi </w:t>
      </w:r>
    </w:p>
    <w:p w:rsidR="00926B8D" w:rsidRPr="00B97CDE" w:rsidRDefault="00926B8D" w:rsidP="003E0CCF">
      <w:pPr>
        <w:rPr>
          <w:rFonts w:ascii="Calibri" w:hAnsi="Calibri" w:cs="Gautami"/>
          <w:b/>
          <w:sz w:val="22"/>
          <w:szCs w:val="22"/>
        </w:rPr>
      </w:pPr>
    </w:p>
    <w:p w:rsidR="00777F3E" w:rsidRPr="0006505E" w:rsidRDefault="00C06594" w:rsidP="00C9194A">
      <w:pPr>
        <w:jc w:val="center"/>
        <w:rPr>
          <w:rFonts w:ascii="Calibri" w:hAnsi="Calibri"/>
          <w:b/>
          <w:color w:val="FF0000"/>
        </w:rPr>
      </w:pPr>
      <w:r w:rsidRPr="00D510E4">
        <w:rPr>
          <w:rFonts w:ascii="Calibri" w:hAnsi="Calibri"/>
          <w:b/>
        </w:rPr>
        <w:t xml:space="preserve">  </w:t>
      </w:r>
      <w:r w:rsidR="00D510E4" w:rsidRPr="00D510E4">
        <w:rPr>
          <w:rFonts w:ascii="Calibri" w:hAnsi="Calibri"/>
          <w:b/>
        </w:rPr>
        <w:t>2</w:t>
      </w:r>
      <w:r w:rsidR="006A0228">
        <w:rPr>
          <w:rFonts w:ascii="Calibri" w:hAnsi="Calibri"/>
          <w:b/>
        </w:rPr>
        <w:t>.  I Z M J E N E   I   D O P U N E</w:t>
      </w:r>
      <w:r w:rsidR="003A755C" w:rsidRPr="00D510E4">
        <w:rPr>
          <w:rFonts w:ascii="Calibri" w:hAnsi="Calibri"/>
          <w:b/>
        </w:rPr>
        <w:t xml:space="preserve">  </w:t>
      </w:r>
      <w:r w:rsidR="00777F3E" w:rsidRPr="00D510E4">
        <w:rPr>
          <w:rFonts w:ascii="Calibri" w:hAnsi="Calibri"/>
          <w:b/>
        </w:rPr>
        <w:t xml:space="preserve">P </w:t>
      </w:r>
      <w:r w:rsidR="00837AE5" w:rsidRPr="00D510E4">
        <w:rPr>
          <w:rFonts w:ascii="Calibri" w:hAnsi="Calibri"/>
          <w:b/>
        </w:rPr>
        <w:t xml:space="preserve"> </w:t>
      </w:r>
      <w:r w:rsidR="00777F3E" w:rsidRPr="00D510E4">
        <w:rPr>
          <w:rFonts w:ascii="Calibri" w:hAnsi="Calibri"/>
          <w:b/>
        </w:rPr>
        <w:t xml:space="preserve">R </w:t>
      </w:r>
      <w:r w:rsidR="00837AE5" w:rsidRPr="00D510E4">
        <w:rPr>
          <w:rFonts w:ascii="Calibri" w:hAnsi="Calibri"/>
          <w:b/>
        </w:rPr>
        <w:t xml:space="preserve"> </w:t>
      </w:r>
      <w:r w:rsidR="00777F3E" w:rsidRPr="00D510E4">
        <w:rPr>
          <w:rFonts w:ascii="Calibri" w:hAnsi="Calibri"/>
          <w:b/>
        </w:rPr>
        <w:t xml:space="preserve">O </w:t>
      </w:r>
      <w:r w:rsidR="00837AE5" w:rsidRPr="00D510E4">
        <w:rPr>
          <w:rFonts w:ascii="Calibri" w:hAnsi="Calibri"/>
          <w:b/>
        </w:rPr>
        <w:t xml:space="preserve"> </w:t>
      </w:r>
      <w:r w:rsidR="00777F3E" w:rsidRPr="00D510E4">
        <w:rPr>
          <w:rFonts w:ascii="Calibri" w:hAnsi="Calibri"/>
          <w:b/>
        </w:rPr>
        <w:t xml:space="preserve">G </w:t>
      </w:r>
      <w:r w:rsidR="00837AE5" w:rsidRPr="00D510E4">
        <w:rPr>
          <w:rFonts w:ascii="Calibri" w:hAnsi="Calibri"/>
          <w:b/>
        </w:rPr>
        <w:t xml:space="preserve"> </w:t>
      </w:r>
      <w:r w:rsidR="00777F3E" w:rsidRPr="00D510E4">
        <w:rPr>
          <w:rFonts w:ascii="Calibri" w:hAnsi="Calibri"/>
          <w:b/>
        </w:rPr>
        <w:t xml:space="preserve">R </w:t>
      </w:r>
      <w:r w:rsidR="00837AE5" w:rsidRPr="00D510E4">
        <w:rPr>
          <w:rFonts w:ascii="Calibri" w:hAnsi="Calibri"/>
          <w:b/>
        </w:rPr>
        <w:t xml:space="preserve"> </w:t>
      </w:r>
      <w:r w:rsidR="00777F3E" w:rsidRPr="00D510E4">
        <w:rPr>
          <w:rFonts w:ascii="Calibri" w:hAnsi="Calibri"/>
          <w:b/>
        </w:rPr>
        <w:t xml:space="preserve">A </w:t>
      </w:r>
      <w:r w:rsidR="00837AE5" w:rsidRPr="00D510E4">
        <w:rPr>
          <w:rFonts w:ascii="Calibri" w:hAnsi="Calibri"/>
          <w:b/>
        </w:rPr>
        <w:t xml:space="preserve"> </w:t>
      </w:r>
      <w:r w:rsidR="00777F3E" w:rsidRPr="00D510E4">
        <w:rPr>
          <w:rFonts w:ascii="Calibri" w:hAnsi="Calibri"/>
          <w:b/>
        </w:rPr>
        <w:t>M</w:t>
      </w:r>
      <w:r w:rsidRPr="00D510E4">
        <w:rPr>
          <w:rFonts w:ascii="Calibri" w:hAnsi="Calibri"/>
          <w:b/>
        </w:rPr>
        <w:t xml:space="preserve"> A</w:t>
      </w:r>
      <w:r w:rsidR="00777F3E" w:rsidRPr="0006505E">
        <w:rPr>
          <w:rFonts w:ascii="Calibri" w:hAnsi="Calibri"/>
          <w:b/>
          <w:color w:val="FF0000"/>
        </w:rPr>
        <w:t xml:space="preserve"> </w:t>
      </w:r>
    </w:p>
    <w:p w:rsidR="00777F3E" w:rsidRPr="00837AE5" w:rsidRDefault="00777F3E" w:rsidP="00777F3E">
      <w:pPr>
        <w:jc w:val="center"/>
        <w:rPr>
          <w:rFonts w:ascii="Calibri" w:hAnsi="Calibri"/>
          <w:b/>
        </w:rPr>
      </w:pPr>
      <w:r w:rsidRPr="00837AE5">
        <w:rPr>
          <w:rFonts w:ascii="Calibri" w:hAnsi="Calibri"/>
          <w:b/>
        </w:rPr>
        <w:t>gradnje objekata i uređaja komunalne infrastrukture</w:t>
      </w:r>
    </w:p>
    <w:p w:rsidR="00777F3E" w:rsidRDefault="00777F3E" w:rsidP="00777F3E">
      <w:pPr>
        <w:jc w:val="center"/>
        <w:rPr>
          <w:rFonts w:ascii="Calibri" w:hAnsi="Calibri"/>
          <w:b/>
        </w:rPr>
      </w:pPr>
      <w:r w:rsidRPr="00837AE5">
        <w:rPr>
          <w:rFonts w:ascii="Calibri" w:hAnsi="Calibri"/>
          <w:b/>
        </w:rPr>
        <w:t>na</w:t>
      </w:r>
      <w:r w:rsidR="00C06594">
        <w:rPr>
          <w:rFonts w:ascii="Calibri" w:hAnsi="Calibri"/>
          <w:b/>
        </w:rPr>
        <w:t xml:space="preserve"> području Općine Vidovec za 2018</w:t>
      </w:r>
      <w:r w:rsidRPr="00837AE5">
        <w:rPr>
          <w:rFonts w:ascii="Calibri" w:hAnsi="Calibri"/>
          <w:b/>
        </w:rPr>
        <w:t xml:space="preserve">. godinu </w:t>
      </w:r>
    </w:p>
    <w:p w:rsidR="003A755C" w:rsidRPr="00837AE5" w:rsidRDefault="003A755C" w:rsidP="00777F3E">
      <w:pPr>
        <w:jc w:val="center"/>
        <w:rPr>
          <w:rFonts w:ascii="Calibri" w:hAnsi="Calibri"/>
          <w:b/>
        </w:rPr>
      </w:pPr>
    </w:p>
    <w:p w:rsidR="003A755C" w:rsidRPr="003A755C" w:rsidRDefault="003A755C" w:rsidP="003A755C">
      <w:r w:rsidRPr="003A755C">
        <w:t>Program</w:t>
      </w:r>
      <w:r w:rsidRPr="003A755C">
        <w:rPr>
          <w:b/>
        </w:rPr>
        <w:t xml:space="preserve"> </w:t>
      </w:r>
      <w:r w:rsidRPr="003A755C">
        <w:t>gradnje objekata i uređaja komunalne infrastrukture</w:t>
      </w:r>
      <w:r>
        <w:t xml:space="preserve"> </w:t>
      </w:r>
      <w:r w:rsidRPr="003A755C">
        <w:t xml:space="preserve">na području Općine Vidovec za 2018. godinu („Službeni vjesnik </w:t>
      </w:r>
      <w:r w:rsidR="004F734A">
        <w:t>Varaždinske županije“ broj 73/</w:t>
      </w:r>
      <w:r w:rsidRPr="003A755C">
        <w:t>17</w:t>
      </w:r>
      <w:r w:rsidR="00D510E4">
        <w:t>, 43/18</w:t>
      </w:r>
      <w:r w:rsidRPr="003A755C">
        <w:t>) mijenja se i glasi:</w:t>
      </w:r>
    </w:p>
    <w:p w:rsidR="003A755C" w:rsidRPr="003A755C" w:rsidRDefault="003A755C" w:rsidP="003A755C">
      <w:pPr>
        <w:rPr>
          <w:b/>
        </w:rPr>
      </w:pPr>
    </w:p>
    <w:p w:rsidR="00777F3E" w:rsidRPr="00FE7178" w:rsidRDefault="00777F3E" w:rsidP="00777F3E">
      <w:pPr>
        <w:jc w:val="center"/>
        <w:rPr>
          <w:rFonts w:ascii="Calibri" w:hAnsi="Calibri"/>
          <w:b/>
          <w:sz w:val="22"/>
          <w:szCs w:val="22"/>
        </w:rPr>
      </w:pPr>
    </w:p>
    <w:p w:rsidR="00F529D7" w:rsidRPr="00FE7178" w:rsidRDefault="00F529D7" w:rsidP="00F529D7">
      <w:pPr>
        <w:rPr>
          <w:rFonts w:ascii="Calibri" w:hAnsi="Calibri"/>
          <w:sz w:val="22"/>
          <w:szCs w:val="22"/>
        </w:rPr>
      </w:pPr>
    </w:p>
    <w:p w:rsidR="00777F3E" w:rsidRPr="00FE7178" w:rsidRDefault="00777F3E" w:rsidP="00777F3E">
      <w:pPr>
        <w:ind w:firstLine="720"/>
        <w:rPr>
          <w:rFonts w:ascii="Calibri" w:hAnsi="Calibri"/>
          <w:b/>
          <w:bCs/>
          <w:sz w:val="22"/>
          <w:szCs w:val="22"/>
        </w:rPr>
      </w:pPr>
      <w:r w:rsidRPr="00FE7178">
        <w:rPr>
          <w:rFonts w:ascii="Calibri" w:hAnsi="Calibri"/>
          <w:b/>
          <w:bCs/>
          <w:sz w:val="22"/>
          <w:szCs w:val="22"/>
        </w:rPr>
        <w:t>1. OPĆE ODREDBE</w:t>
      </w:r>
    </w:p>
    <w:p w:rsidR="00777F3E" w:rsidRPr="00FE7178" w:rsidRDefault="00777F3E" w:rsidP="00837AE5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1.</w:t>
      </w:r>
    </w:p>
    <w:p w:rsidR="00777F3E" w:rsidRPr="00FE7178" w:rsidRDefault="00777F3E" w:rsidP="00777F3E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Ovim Programom utvrđuje se izgradn</w:t>
      </w:r>
      <w:r w:rsidR="00DF3AA4" w:rsidRPr="00FE7178">
        <w:rPr>
          <w:rFonts w:ascii="Calibri" w:hAnsi="Calibri"/>
          <w:sz w:val="22"/>
          <w:szCs w:val="22"/>
        </w:rPr>
        <w:t>ja objekata i uređaja komunalne</w:t>
      </w:r>
      <w:r w:rsidRPr="00FE7178">
        <w:rPr>
          <w:rFonts w:ascii="Calibri" w:hAnsi="Calibri"/>
          <w:sz w:val="22"/>
          <w:szCs w:val="22"/>
        </w:rPr>
        <w:t xml:space="preserve"> infrastrukture n</w:t>
      </w:r>
      <w:r w:rsidR="00C06594">
        <w:rPr>
          <w:rFonts w:ascii="Calibri" w:hAnsi="Calibri"/>
          <w:sz w:val="22"/>
          <w:szCs w:val="22"/>
        </w:rPr>
        <w:t>a području Općine Vidovec u 2018</w:t>
      </w:r>
      <w:r w:rsidRPr="00FE7178">
        <w:rPr>
          <w:rFonts w:ascii="Calibri" w:hAnsi="Calibri"/>
          <w:sz w:val="22"/>
          <w:szCs w:val="22"/>
        </w:rPr>
        <w:t>. go</w:t>
      </w:r>
      <w:r w:rsidR="00F62A68">
        <w:rPr>
          <w:rFonts w:ascii="Calibri" w:hAnsi="Calibri"/>
          <w:sz w:val="22"/>
          <w:szCs w:val="22"/>
        </w:rPr>
        <w:t>dini</w:t>
      </w:r>
      <w:r w:rsidRPr="00FE7178">
        <w:rPr>
          <w:rFonts w:ascii="Calibri" w:hAnsi="Calibri"/>
          <w:sz w:val="22"/>
          <w:szCs w:val="22"/>
        </w:rPr>
        <w:t xml:space="preserve"> te opis i opseg planiranih poslova vezanih uz njihovu izgradnju s procjenom pojedinih troškova po djelatnostima i izvorima sredstava za njihovu realizaciju.  </w:t>
      </w:r>
    </w:p>
    <w:p w:rsidR="00777F3E" w:rsidRDefault="00777F3E" w:rsidP="00777F3E">
      <w:pPr>
        <w:jc w:val="both"/>
        <w:rPr>
          <w:rFonts w:ascii="Calibri" w:hAnsi="Calibri"/>
          <w:sz w:val="22"/>
          <w:szCs w:val="22"/>
        </w:rPr>
      </w:pPr>
    </w:p>
    <w:p w:rsidR="00837AE5" w:rsidRPr="00FE7178" w:rsidRDefault="00837AE5" w:rsidP="00777F3E">
      <w:pPr>
        <w:jc w:val="both"/>
        <w:rPr>
          <w:rFonts w:ascii="Calibri" w:hAnsi="Calibri"/>
          <w:sz w:val="22"/>
          <w:szCs w:val="22"/>
        </w:rPr>
      </w:pPr>
    </w:p>
    <w:p w:rsidR="00777F3E" w:rsidRDefault="00777F3E" w:rsidP="00777F3E">
      <w:pPr>
        <w:ind w:firstLine="720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</w:t>
      </w:r>
      <w:r w:rsidRPr="00FE7178">
        <w:rPr>
          <w:rFonts w:ascii="Calibri" w:hAnsi="Calibri"/>
          <w:b/>
          <w:sz w:val="22"/>
          <w:szCs w:val="22"/>
        </w:rPr>
        <w:t>2. GRADNJA OBJEKATA I UREĐAJA KOMUNALNE INFRASTRUKTURE</w:t>
      </w:r>
    </w:p>
    <w:p w:rsidR="00837AE5" w:rsidRPr="00FE7178" w:rsidRDefault="00837AE5" w:rsidP="00777F3E">
      <w:pPr>
        <w:ind w:firstLine="720"/>
        <w:rPr>
          <w:rFonts w:ascii="Calibri" w:hAnsi="Calibri"/>
          <w:sz w:val="22"/>
          <w:szCs w:val="22"/>
        </w:rPr>
      </w:pPr>
    </w:p>
    <w:p w:rsidR="00777F3E" w:rsidRPr="00FE7178" w:rsidRDefault="00777F3E" w:rsidP="00837AE5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2.</w:t>
      </w:r>
    </w:p>
    <w:p w:rsidR="00777F3E" w:rsidRPr="00FE7178" w:rsidRDefault="00777F3E" w:rsidP="00837AE5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U smislu ovog Programa, pod gradnjom uređaja i objekata komunalne infrastrukture podrazumijeva se izgradnja uređaja i objekata za :</w:t>
      </w:r>
    </w:p>
    <w:p w:rsidR="00777F3E" w:rsidRDefault="00777F3E" w:rsidP="00777F3E">
      <w:pPr>
        <w:jc w:val="both"/>
        <w:rPr>
          <w:rFonts w:ascii="Calibri" w:hAnsi="Calibri"/>
          <w:color w:val="FF0000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- </w:t>
      </w:r>
      <w:r w:rsidR="00BC1819">
        <w:rPr>
          <w:rFonts w:ascii="Calibri" w:hAnsi="Calibri"/>
          <w:sz w:val="22"/>
          <w:szCs w:val="22"/>
        </w:rPr>
        <w:t>nerazvrstane ceste</w:t>
      </w:r>
      <w:r w:rsidR="00C06594">
        <w:rPr>
          <w:rFonts w:ascii="Calibri" w:hAnsi="Calibri"/>
          <w:sz w:val="22"/>
          <w:szCs w:val="22"/>
        </w:rPr>
        <w:t xml:space="preserve"> </w:t>
      </w:r>
    </w:p>
    <w:p w:rsidR="00CB6295" w:rsidRPr="00BC1819" w:rsidRDefault="00CB6295" w:rsidP="00777F3E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BC1819">
        <w:rPr>
          <w:rFonts w:ascii="Calibri" w:hAnsi="Calibri"/>
          <w:color w:val="000000" w:themeColor="text1"/>
          <w:sz w:val="22"/>
          <w:szCs w:val="22"/>
        </w:rPr>
        <w:t xml:space="preserve">        </w:t>
      </w:r>
      <w:r w:rsidR="00BC1819" w:rsidRPr="00BC181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BC1819">
        <w:rPr>
          <w:rFonts w:ascii="Calibri" w:hAnsi="Calibri"/>
          <w:color w:val="000000" w:themeColor="text1"/>
          <w:sz w:val="22"/>
          <w:szCs w:val="22"/>
        </w:rPr>
        <w:t xml:space="preserve">  - j</w:t>
      </w:r>
      <w:r w:rsidR="00BC1819" w:rsidRPr="00BC1819">
        <w:rPr>
          <w:rFonts w:ascii="Calibri" w:hAnsi="Calibri"/>
          <w:color w:val="000000" w:themeColor="text1"/>
          <w:sz w:val="22"/>
          <w:szCs w:val="22"/>
        </w:rPr>
        <w:t>avna rasvjeta</w:t>
      </w:r>
    </w:p>
    <w:p w:rsidR="00777F3E" w:rsidRDefault="00837AE5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777F3E" w:rsidRPr="00FE7178">
        <w:rPr>
          <w:rFonts w:ascii="Calibri" w:hAnsi="Calibri"/>
          <w:sz w:val="22"/>
          <w:szCs w:val="22"/>
        </w:rPr>
        <w:t>- izrada projektne dokumentacije</w:t>
      </w:r>
    </w:p>
    <w:p w:rsidR="001C0B08" w:rsidRDefault="001C0B08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- izgradnja ostalih građevinskih objekata </w:t>
      </w:r>
    </w:p>
    <w:p w:rsidR="00777F3E" w:rsidRPr="00FE7178" w:rsidRDefault="00777F3E" w:rsidP="00777F3E">
      <w:pPr>
        <w:rPr>
          <w:rFonts w:ascii="Calibri" w:hAnsi="Calibri"/>
          <w:sz w:val="22"/>
          <w:szCs w:val="22"/>
        </w:rPr>
      </w:pPr>
    </w:p>
    <w:p w:rsidR="00837AE5" w:rsidRDefault="00777F3E" w:rsidP="003F603B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3.</w:t>
      </w:r>
    </w:p>
    <w:p w:rsidR="00C06594" w:rsidRPr="00FE7178" w:rsidRDefault="00C06594" w:rsidP="003F603B">
      <w:pPr>
        <w:jc w:val="center"/>
        <w:rPr>
          <w:rFonts w:ascii="Calibri" w:hAnsi="Calibri"/>
          <w:b/>
          <w:sz w:val="22"/>
          <w:szCs w:val="22"/>
        </w:rPr>
      </w:pPr>
    </w:p>
    <w:p w:rsidR="00777F3E" w:rsidRPr="00FE7178" w:rsidRDefault="00BC1819" w:rsidP="00777F3E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NERAZVRSTANE CESTE</w:t>
      </w:r>
      <w:r w:rsidR="00307B29" w:rsidRPr="00FE7178">
        <w:rPr>
          <w:rFonts w:ascii="Calibri" w:hAnsi="Calibri"/>
          <w:b/>
          <w:sz w:val="22"/>
          <w:szCs w:val="22"/>
        </w:rPr>
        <w:t xml:space="preserve"> – Aktivnost </w:t>
      </w:r>
      <w:r w:rsidR="003F603B">
        <w:rPr>
          <w:rFonts w:ascii="Calibri" w:hAnsi="Calibri"/>
          <w:b/>
          <w:sz w:val="22"/>
          <w:szCs w:val="22"/>
        </w:rPr>
        <w:t>1</w:t>
      </w:r>
      <w:r w:rsidR="00307B29" w:rsidRPr="00FE7178">
        <w:rPr>
          <w:rFonts w:ascii="Calibri" w:hAnsi="Calibri"/>
          <w:b/>
          <w:sz w:val="22"/>
          <w:szCs w:val="22"/>
        </w:rPr>
        <w:t>003A</w:t>
      </w:r>
      <w:r w:rsidR="003F603B">
        <w:rPr>
          <w:rFonts w:ascii="Calibri" w:hAnsi="Calibri"/>
          <w:b/>
          <w:sz w:val="22"/>
          <w:szCs w:val="22"/>
        </w:rPr>
        <w:t>1</w:t>
      </w:r>
      <w:r w:rsidR="00307B29" w:rsidRPr="00FE7178">
        <w:rPr>
          <w:rFonts w:ascii="Calibri" w:hAnsi="Calibri"/>
          <w:b/>
          <w:sz w:val="22"/>
          <w:szCs w:val="22"/>
        </w:rPr>
        <w:t>00</w:t>
      </w:r>
      <w:r w:rsidR="003F603B">
        <w:rPr>
          <w:rFonts w:ascii="Calibri" w:hAnsi="Calibri"/>
          <w:b/>
          <w:sz w:val="22"/>
          <w:szCs w:val="22"/>
        </w:rPr>
        <w:t>00</w:t>
      </w:r>
      <w:r w:rsidR="00307B29" w:rsidRPr="00FE7178">
        <w:rPr>
          <w:rFonts w:ascii="Calibri" w:hAnsi="Calibri"/>
          <w:b/>
          <w:sz w:val="22"/>
          <w:szCs w:val="22"/>
        </w:rPr>
        <w:t>6</w:t>
      </w:r>
    </w:p>
    <w:p w:rsidR="00C9194A" w:rsidRPr="00FE7178" w:rsidRDefault="00777F3E" w:rsidP="00837AE5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Za realizaciju ove aktivnosti potrebno</w:t>
      </w:r>
      <w:r w:rsidR="00AC7C63" w:rsidRPr="00FE7178">
        <w:rPr>
          <w:rFonts w:ascii="Calibri" w:hAnsi="Calibri"/>
          <w:sz w:val="22"/>
          <w:szCs w:val="22"/>
        </w:rPr>
        <w:t xml:space="preserve"> je izdvojiti sredstva u visini </w:t>
      </w:r>
      <w:r w:rsidR="009C7D70">
        <w:rPr>
          <w:rFonts w:ascii="Calibri" w:hAnsi="Calibri"/>
          <w:b/>
          <w:sz w:val="22"/>
          <w:szCs w:val="22"/>
        </w:rPr>
        <w:t>850</w:t>
      </w:r>
      <w:r w:rsidR="00DF3AA4" w:rsidRPr="003F603B">
        <w:rPr>
          <w:rFonts w:ascii="Calibri" w:hAnsi="Calibri"/>
          <w:b/>
          <w:sz w:val="22"/>
          <w:szCs w:val="22"/>
        </w:rPr>
        <w:t>,00</w:t>
      </w:r>
      <w:r w:rsidRPr="003F603B">
        <w:rPr>
          <w:rFonts w:ascii="Calibri" w:hAnsi="Calibri"/>
          <w:b/>
          <w:sz w:val="22"/>
          <w:szCs w:val="22"/>
        </w:rPr>
        <w:t xml:space="preserve">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777F3E" w:rsidRPr="00FE7178" w:rsidRDefault="00777F3E" w:rsidP="00777F3E">
      <w:pPr>
        <w:ind w:left="1080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C9194A" w:rsidRPr="00FE7178" w:rsidTr="00E21269">
        <w:tc>
          <w:tcPr>
            <w:tcW w:w="6912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C9194A" w:rsidRPr="00FE7178" w:rsidTr="00E21269">
        <w:tc>
          <w:tcPr>
            <w:tcW w:w="6912" w:type="dxa"/>
          </w:tcPr>
          <w:p w:rsidR="00837AE5" w:rsidRPr="00E02986" w:rsidRDefault="00C9194A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02986">
              <w:rPr>
                <w:rFonts w:ascii="Calibri" w:hAnsi="Calibri"/>
                <w:sz w:val="22"/>
                <w:szCs w:val="22"/>
              </w:rPr>
              <w:t>Izgradnj</w:t>
            </w:r>
            <w:r w:rsidR="00C06594">
              <w:rPr>
                <w:rFonts w:ascii="Calibri" w:hAnsi="Calibri"/>
                <w:sz w:val="22"/>
                <w:szCs w:val="22"/>
              </w:rPr>
              <w:t xml:space="preserve">a nogostupa – </w:t>
            </w:r>
            <w:r w:rsidR="003F603B" w:rsidRPr="00E02986">
              <w:rPr>
                <w:rFonts w:ascii="Calibri" w:hAnsi="Calibri"/>
                <w:sz w:val="22"/>
                <w:szCs w:val="22"/>
              </w:rPr>
              <w:t>TUŽNO</w:t>
            </w:r>
          </w:p>
          <w:p w:rsidR="005F13A1" w:rsidRPr="00CF0C94" w:rsidRDefault="00EE7CEC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Dodatni radovi- Belska ulica </w:t>
            </w:r>
          </w:p>
          <w:p w:rsidR="00E02986" w:rsidRPr="00E02986" w:rsidRDefault="00E02986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6" w:type="dxa"/>
          </w:tcPr>
          <w:p w:rsidR="00C9194A" w:rsidRPr="00FE7178" w:rsidRDefault="009C7D70" w:rsidP="00837AE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850</w:t>
            </w:r>
            <w:r w:rsidR="00C9194A" w:rsidRPr="00E02986">
              <w:rPr>
                <w:rFonts w:ascii="Calibri" w:hAnsi="Calibri"/>
                <w:sz w:val="22"/>
                <w:szCs w:val="22"/>
              </w:rPr>
              <w:t>,00 kn</w:t>
            </w:r>
          </w:p>
        </w:tc>
      </w:tr>
      <w:tr w:rsidR="00C9194A" w:rsidRPr="00FE7178" w:rsidTr="003F603B">
        <w:tc>
          <w:tcPr>
            <w:tcW w:w="6912" w:type="dxa"/>
          </w:tcPr>
          <w:p w:rsidR="00C9194A" w:rsidRPr="00FE7178" w:rsidRDefault="00C9194A" w:rsidP="00E2126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C9194A" w:rsidRPr="00FE7178" w:rsidRDefault="009C7D70" w:rsidP="00C065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850</w:t>
            </w:r>
            <w:r w:rsidR="00C9194A" w:rsidRPr="00FE7178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</w:tr>
    </w:tbl>
    <w:p w:rsidR="00727BA5" w:rsidRDefault="00727BA5" w:rsidP="00FB2583">
      <w:pPr>
        <w:jc w:val="both"/>
        <w:rPr>
          <w:rFonts w:ascii="Calibri" w:hAnsi="Calibri"/>
          <w:b/>
          <w:sz w:val="22"/>
          <w:szCs w:val="22"/>
        </w:rPr>
      </w:pPr>
    </w:p>
    <w:p w:rsidR="00FA6422" w:rsidRPr="00FE7178" w:rsidRDefault="00FA6422" w:rsidP="00FB2583">
      <w:pPr>
        <w:jc w:val="both"/>
        <w:rPr>
          <w:rFonts w:ascii="Calibri" w:hAnsi="Calibri"/>
          <w:b/>
          <w:sz w:val="22"/>
          <w:szCs w:val="22"/>
        </w:rPr>
      </w:pPr>
    </w:p>
    <w:p w:rsidR="00C06594" w:rsidRDefault="007C5D24" w:rsidP="00FB2583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Za realizaciju ove komunalne djelatnosti planiraju se utr</w:t>
      </w:r>
      <w:r w:rsidR="009E7279">
        <w:rPr>
          <w:rFonts w:ascii="Calibri" w:hAnsi="Calibri"/>
          <w:b/>
          <w:sz w:val="22"/>
          <w:szCs w:val="22"/>
        </w:rPr>
        <w:t xml:space="preserve">ošiti sredstva iz slijedećih </w:t>
      </w:r>
      <w:r w:rsidRPr="00FE7178">
        <w:rPr>
          <w:rFonts w:ascii="Calibri" w:hAnsi="Calibri"/>
          <w:b/>
          <w:sz w:val="22"/>
          <w:szCs w:val="22"/>
        </w:rPr>
        <w:t xml:space="preserve">izvora: </w:t>
      </w:r>
      <w:r w:rsidRPr="00FE7178">
        <w:rPr>
          <w:rFonts w:ascii="Calibri" w:hAnsi="Calibri"/>
          <w:sz w:val="22"/>
          <w:szCs w:val="22"/>
        </w:rPr>
        <w:t xml:space="preserve">  </w:t>
      </w:r>
    </w:p>
    <w:p w:rsidR="009C7D70" w:rsidRPr="00A16CF6" w:rsidRDefault="009C7D70" w:rsidP="009C7D70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      611 Porez i prirez na dohodak</w:t>
      </w:r>
      <w:r w:rsidRPr="00A16CF6">
        <w:rPr>
          <w:rFonts w:ascii="Calibri" w:hAnsi="Calibri"/>
          <w:i/>
          <w:sz w:val="22"/>
          <w:szCs w:val="22"/>
          <w:lang w:val="en-AU" w:eastAsia="hr-HR"/>
        </w:rPr>
        <w:t xml:space="preserve"> -  Opći prihodi i pr</w:t>
      </w:r>
      <w:r>
        <w:rPr>
          <w:rFonts w:ascii="Calibri" w:hAnsi="Calibri"/>
          <w:i/>
          <w:sz w:val="22"/>
          <w:szCs w:val="22"/>
          <w:lang w:val="en-AU" w:eastAsia="hr-HR"/>
        </w:rPr>
        <w:t>imici (011)                                      850,0</w:t>
      </w:r>
      <w:r w:rsidRPr="00A16CF6">
        <w:rPr>
          <w:rFonts w:ascii="Calibri" w:hAnsi="Calibri"/>
          <w:i/>
          <w:sz w:val="22"/>
          <w:szCs w:val="22"/>
          <w:lang w:val="en-AU" w:eastAsia="hr-HR"/>
        </w:rPr>
        <w:t>0 kn</w:t>
      </w:r>
    </w:p>
    <w:p w:rsidR="00C06594" w:rsidRDefault="00C06594" w:rsidP="000574A3">
      <w:pPr>
        <w:rPr>
          <w:rFonts w:ascii="Calibri" w:hAnsi="Calibri"/>
          <w:i/>
          <w:sz w:val="22"/>
          <w:szCs w:val="22"/>
        </w:rPr>
      </w:pPr>
    </w:p>
    <w:p w:rsidR="00C06594" w:rsidRDefault="00C06594" w:rsidP="000574A3">
      <w:pPr>
        <w:rPr>
          <w:rFonts w:ascii="Calibri" w:hAnsi="Calibri"/>
          <w:i/>
          <w:sz w:val="22"/>
          <w:szCs w:val="22"/>
        </w:rPr>
      </w:pPr>
    </w:p>
    <w:p w:rsidR="004F734A" w:rsidRDefault="004F734A" w:rsidP="000574A3">
      <w:pPr>
        <w:rPr>
          <w:rFonts w:ascii="Calibri" w:hAnsi="Calibri"/>
          <w:i/>
          <w:sz w:val="22"/>
          <w:szCs w:val="22"/>
        </w:rPr>
      </w:pPr>
    </w:p>
    <w:p w:rsidR="009C7D70" w:rsidRDefault="009C7D70" w:rsidP="000574A3">
      <w:pPr>
        <w:rPr>
          <w:rFonts w:ascii="Calibri" w:hAnsi="Calibri"/>
          <w:i/>
          <w:sz w:val="22"/>
          <w:szCs w:val="22"/>
        </w:rPr>
      </w:pPr>
    </w:p>
    <w:p w:rsidR="00BC1819" w:rsidRPr="00FE7178" w:rsidRDefault="00BC1819" w:rsidP="00BC1819">
      <w:pPr>
        <w:jc w:val="center"/>
        <w:rPr>
          <w:rFonts w:ascii="Calibri" w:hAnsi="Calibri"/>
          <w:b/>
          <w:sz w:val="22"/>
          <w:szCs w:val="22"/>
        </w:rPr>
      </w:pPr>
    </w:p>
    <w:p w:rsidR="00BC1819" w:rsidRPr="00FE7178" w:rsidRDefault="00BC1819" w:rsidP="00BC1819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JAVNA RASVJETA</w:t>
      </w:r>
      <w:r w:rsidRPr="00FE7178">
        <w:rPr>
          <w:rFonts w:ascii="Calibri" w:hAnsi="Calibri"/>
          <w:b/>
          <w:sz w:val="22"/>
          <w:szCs w:val="22"/>
        </w:rPr>
        <w:t xml:space="preserve"> – Aktivnost </w:t>
      </w:r>
      <w:r>
        <w:rPr>
          <w:rFonts w:ascii="Calibri" w:hAnsi="Calibri"/>
          <w:b/>
          <w:sz w:val="22"/>
          <w:szCs w:val="22"/>
        </w:rPr>
        <w:t>1</w:t>
      </w:r>
      <w:r w:rsidRPr="00FE7178">
        <w:rPr>
          <w:rFonts w:ascii="Calibri" w:hAnsi="Calibri"/>
          <w:b/>
          <w:sz w:val="22"/>
          <w:szCs w:val="22"/>
        </w:rPr>
        <w:t>003A</w:t>
      </w:r>
      <w:r>
        <w:rPr>
          <w:rFonts w:ascii="Calibri" w:hAnsi="Calibri"/>
          <w:b/>
          <w:sz w:val="22"/>
          <w:szCs w:val="22"/>
        </w:rPr>
        <w:t>1</w:t>
      </w:r>
      <w:r w:rsidRPr="00FE7178">
        <w:rPr>
          <w:rFonts w:ascii="Calibri" w:hAnsi="Calibri"/>
          <w:b/>
          <w:sz w:val="22"/>
          <w:szCs w:val="22"/>
        </w:rPr>
        <w:t>00</w:t>
      </w:r>
      <w:r>
        <w:rPr>
          <w:rFonts w:ascii="Calibri" w:hAnsi="Calibri"/>
          <w:b/>
          <w:sz w:val="22"/>
          <w:szCs w:val="22"/>
        </w:rPr>
        <w:t>001</w:t>
      </w:r>
    </w:p>
    <w:p w:rsidR="00BC1819" w:rsidRPr="00FE7178" w:rsidRDefault="00BC1819" w:rsidP="00BC181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AD6082">
        <w:rPr>
          <w:rFonts w:ascii="Calibri" w:hAnsi="Calibri"/>
          <w:b/>
          <w:sz w:val="22"/>
          <w:szCs w:val="22"/>
        </w:rPr>
        <w:t>273</w:t>
      </w:r>
      <w:r w:rsidR="00EE7CEC">
        <w:rPr>
          <w:rFonts w:ascii="Calibri" w:hAnsi="Calibri"/>
          <w:b/>
          <w:sz w:val="22"/>
          <w:szCs w:val="22"/>
        </w:rPr>
        <w:t>.55</w:t>
      </w:r>
      <w:r w:rsidRPr="003F603B">
        <w:rPr>
          <w:rFonts w:ascii="Calibri" w:hAnsi="Calibri"/>
          <w:b/>
          <w:sz w:val="22"/>
          <w:szCs w:val="22"/>
        </w:rPr>
        <w:t>0,00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BC1819" w:rsidRPr="00FE7178" w:rsidRDefault="00BC1819" w:rsidP="00BC1819">
      <w:pPr>
        <w:ind w:left="1080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BC1819" w:rsidRPr="00FE7178" w:rsidTr="00072095">
        <w:tc>
          <w:tcPr>
            <w:tcW w:w="6912" w:type="dxa"/>
          </w:tcPr>
          <w:p w:rsidR="00BC1819" w:rsidRPr="00FE7178" w:rsidRDefault="00BC1819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BC1819" w:rsidRPr="00FE7178" w:rsidRDefault="00BC1819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BC1819" w:rsidRPr="00FE7178" w:rsidRDefault="00BC1819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BC1819" w:rsidRPr="00FE7178" w:rsidTr="00072095">
        <w:tc>
          <w:tcPr>
            <w:tcW w:w="6912" w:type="dxa"/>
          </w:tcPr>
          <w:p w:rsidR="00BC1819" w:rsidRPr="00E02986" w:rsidRDefault="00BC1819" w:rsidP="00BC181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Energetski učinkovita javna rasvjeta – LED (zamjena rasvjetnih tijela)</w:t>
            </w:r>
          </w:p>
        </w:tc>
        <w:tc>
          <w:tcPr>
            <w:tcW w:w="2376" w:type="dxa"/>
          </w:tcPr>
          <w:p w:rsidR="00BC1819" w:rsidRPr="00FE7178" w:rsidRDefault="00EE7CEC" w:rsidP="000720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273.55</w:t>
            </w:r>
            <w:r w:rsidR="00BC1819" w:rsidRPr="00E02986">
              <w:rPr>
                <w:rFonts w:ascii="Calibri" w:hAnsi="Calibri"/>
                <w:sz w:val="22"/>
                <w:szCs w:val="22"/>
              </w:rPr>
              <w:t>0,00 kn</w:t>
            </w:r>
          </w:p>
        </w:tc>
      </w:tr>
      <w:tr w:rsidR="00BC1819" w:rsidRPr="00FE7178" w:rsidTr="00072095">
        <w:tc>
          <w:tcPr>
            <w:tcW w:w="6912" w:type="dxa"/>
          </w:tcPr>
          <w:p w:rsidR="00BC1819" w:rsidRPr="00FE7178" w:rsidRDefault="00BC1819" w:rsidP="0007209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BC1819" w:rsidRPr="00FE7178" w:rsidRDefault="00EE7CEC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273.550</w:t>
            </w:r>
            <w:r w:rsidR="00BC1819" w:rsidRPr="00FE7178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</w:tr>
    </w:tbl>
    <w:p w:rsidR="00BC1819" w:rsidRPr="00FE7178" w:rsidRDefault="00BC1819" w:rsidP="00BC1819">
      <w:pPr>
        <w:jc w:val="both"/>
        <w:rPr>
          <w:rFonts w:ascii="Calibri" w:hAnsi="Calibri"/>
          <w:b/>
          <w:sz w:val="22"/>
          <w:szCs w:val="22"/>
        </w:rPr>
      </w:pPr>
    </w:p>
    <w:p w:rsidR="00BC1819" w:rsidRDefault="00BC1819" w:rsidP="00BC181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Za realizaciju ove komunalne djelatnosti planiraju se utr</w:t>
      </w:r>
      <w:r>
        <w:rPr>
          <w:rFonts w:ascii="Calibri" w:hAnsi="Calibri"/>
          <w:b/>
          <w:sz w:val="22"/>
          <w:szCs w:val="22"/>
        </w:rPr>
        <w:t xml:space="preserve">ošiti sredstva iz slijedećih </w:t>
      </w:r>
      <w:r w:rsidRPr="00FE7178">
        <w:rPr>
          <w:rFonts w:ascii="Calibri" w:hAnsi="Calibri"/>
          <w:b/>
          <w:sz w:val="22"/>
          <w:szCs w:val="22"/>
        </w:rPr>
        <w:t xml:space="preserve">izvora: </w:t>
      </w:r>
      <w:r w:rsidRPr="00FE7178">
        <w:rPr>
          <w:rFonts w:ascii="Calibri" w:hAnsi="Calibri"/>
          <w:sz w:val="22"/>
          <w:szCs w:val="22"/>
        </w:rPr>
        <w:t xml:space="preserve">  </w:t>
      </w:r>
    </w:p>
    <w:p w:rsidR="00BC1819" w:rsidRDefault="00BC1819" w:rsidP="00BC1819">
      <w:pPr>
        <w:rPr>
          <w:rFonts w:ascii="Calibri" w:hAnsi="Calibri"/>
          <w:i/>
          <w:sz w:val="22"/>
          <w:szCs w:val="22"/>
        </w:rPr>
      </w:pPr>
    </w:p>
    <w:p w:rsidR="00BC1819" w:rsidRDefault="00BC1819" w:rsidP="00BC1819">
      <w:pPr>
        <w:rPr>
          <w:rFonts w:ascii="Calibri" w:hAnsi="Calibri"/>
          <w:i/>
          <w:sz w:val="22"/>
          <w:szCs w:val="22"/>
          <w:lang w:val="en-AU" w:eastAsia="hr-HR"/>
        </w:rPr>
      </w:pPr>
      <w:r w:rsidRPr="00BC1819">
        <w:rPr>
          <w:rFonts w:ascii="Calibri" w:hAnsi="Calibri"/>
          <w:i/>
          <w:sz w:val="22"/>
          <w:szCs w:val="22"/>
        </w:rPr>
        <w:t xml:space="preserve">653 Komunalni doprinos - </w:t>
      </w:r>
      <w:r w:rsidRPr="00BC1819">
        <w:rPr>
          <w:rFonts w:ascii="Calibri" w:hAnsi="Calibri"/>
          <w:i/>
          <w:sz w:val="22"/>
          <w:szCs w:val="22"/>
          <w:lang w:val="en-AU" w:eastAsia="hr-HR"/>
        </w:rPr>
        <w:t xml:space="preserve">Ostali prihodi za </w:t>
      </w:r>
      <w:r w:rsidR="003A755C">
        <w:rPr>
          <w:rFonts w:ascii="Calibri" w:hAnsi="Calibri"/>
          <w:i/>
          <w:sz w:val="22"/>
          <w:szCs w:val="22"/>
          <w:lang w:val="en-AU" w:eastAsia="hr-HR"/>
        </w:rPr>
        <w:t>posebne namjene (043)          1</w:t>
      </w:r>
      <w:r w:rsidR="00EE7CEC">
        <w:rPr>
          <w:rFonts w:ascii="Calibri" w:hAnsi="Calibri"/>
          <w:i/>
          <w:sz w:val="22"/>
          <w:szCs w:val="22"/>
          <w:lang w:val="en-AU" w:eastAsia="hr-HR"/>
        </w:rPr>
        <w:t>2</w:t>
      </w:r>
      <w:r w:rsidRPr="00BC1819">
        <w:rPr>
          <w:rFonts w:ascii="Calibri" w:hAnsi="Calibri"/>
          <w:i/>
          <w:sz w:val="22"/>
          <w:szCs w:val="22"/>
          <w:lang w:val="en-AU" w:eastAsia="hr-HR"/>
        </w:rPr>
        <w:t>0.000,00 kn</w:t>
      </w:r>
    </w:p>
    <w:p w:rsidR="00EE7CEC" w:rsidRDefault="00EE7CEC" w:rsidP="00EE7CEC">
      <w:pPr>
        <w:rPr>
          <w:rFonts w:ascii="Calibri" w:hAnsi="Calibri"/>
          <w:i/>
          <w:sz w:val="22"/>
          <w:szCs w:val="22"/>
          <w:lang w:val="en-AU" w:eastAsia="hr-HR"/>
        </w:rPr>
      </w:pPr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633 Pomoći iz proračuna -  Opći prihodi i primici (011)             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135</w:t>
      </w:r>
      <w:r w:rsidRPr="00B73944">
        <w:rPr>
          <w:rFonts w:ascii="Calibri" w:hAnsi="Calibri"/>
          <w:i/>
          <w:sz w:val="22"/>
          <w:szCs w:val="22"/>
          <w:lang w:val="en-AU" w:eastAsia="hr-HR"/>
        </w:rPr>
        <w:t>.000,00 kn</w:t>
      </w:r>
    </w:p>
    <w:p w:rsidR="00EE7CEC" w:rsidRDefault="00EE7CEC" w:rsidP="00EE7CEC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>611 Porez i prirez na dohodak</w:t>
      </w:r>
      <w:r w:rsidRPr="00A16CF6">
        <w:rPr>
          <w:rFonts w:ascii="Calibri" w:hAnsi="Calibri"/>
          <w:i/>
          <w:sz w:val="22"/>
          <w:szCs w:val="22"/>
          <w:lang w:val="en-AU" w:eastAsia="hr-HR"/>
        </w:rPr>
        <w:t xml:space="preserve"> -  Opći prihodi i pr</w:t>
      </w:r>
      <w:r>
        <w:rPr>
          <w:rFonts w:ascii="Calibri" w:hAnsi="Calibri"/>
          <w:i/>
          <w:sz w:val="22"/>
          <w:szCs w:val="22"/>
          <w:lang w:val="en-AU" w:eastAsia="hr-HR"/>
        </w:rPr>
        <w:t>imici (011)                           18.550</w:t>
      </w:r>
      <w:r w:rsidRPr="00A16CF6">
        <w:rPr>
          <w:rFonts w:ascii="Calibri" w:hAnsi="Calibri"/>
          <w:i/>
          <w:sz w:val="22"/>
          <w:szCs w:val="22"/>
          <w:lang w:val="en-AU" w:eastAsia="hr-HR"/>
        </w:rPr>
        <w:t>,00 kn</w:t>
      </w:r>
    </w:p>
    <w:p w:rsidR="00EE7CEC" w:rsidRPr="00BC1819" w:rsidRDefault="00EE7CEC" w:rsidP="00BC1819">
      <w:pPr>
        <w:rPr>
          <w:rFonts w:ascii="Calibri" w:hAnsi="Calibri"/>
          <w:i/>
          <w:sz w:val="22"/>
          <w:szCs w:val="22"/>
          <w:lang w:val="en-AU" w:eastAsia="hr-HR"/>
        </w:rPr>
      </w:pPr>
    </w:p>
    <w:p w:rsidR="00C06594" w:rsidRPr="00FE7178" w:rsidRDefault="00C06594" w:rsidP="000574A3">
      <w:pPr>
        <w:rPr>
          <w:rFonts w:ascii="Calibri" w:hAnsi="Calibri"/>
          <w:b/>
          <w:sz w:val="22"/>
          <w:szCs w:val="22"/>
        </w:rPr>
      </w:pPr>
    </w:p>
    <w:p w:rsidR="00777F3E" w:rsidRDefault="00777F3E" w:rsidP="00A16CF6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IZRADA PROJEKTNE DOKUMENTACIJE</w:t>
      </w:r>
      <w:r w:rsidR="00F163D2" w:rsidRPr="00FE7178">
        <w:rPr>
          <w:rFonts w:ascii="Calibri" w:hAnsi="Calibri"/>
          <w:b/>
          <w:sz w:val="22"/>
          <w:szCs w:val="22"/>
        </w:rPr>
        <w:t xml:space="preserve"> – aktivnost </w:t>
      </w:r>
      <w:r w:rsidR="00A7403E">
        <w:rPr>
          <w:rFonts w:ascii="Calibri" w:hAnsi="Calibri"/>
          <w:b/>
          <w:sz w:val="22"/>
          <w:szCs w:val="22"/>
        </w:rPr>
        <w:t>1</w:t>
      </w:r>
      <w:r w:rsidR="00F163D2" w:rsidRPr="00FE7178">
        <w:rPr>
          <w:rFonts w:ascii="Calibri" w:hAnsi="Calibri"/>
          <w:b/>
          <w:sz w:val="22"/>
          <w:szCs w:val="22"/>
        </w:rPr>
        <w:t>002A</w:t>
      </w:r>
      <w:r w:rsidR="00A7403E">
        <w:rPr>
          <w:rFonts w:ascii="Calibri" w:hAnsi="Calibri"/>
          <w:b/>
          <w:sz w:val="22"/>
          <w:szCs w:val="22"/>
        </w:rPr>
        <w:t>100</w:t>
      </w:r>
      <w:r w:rsidR="00767047">
        <w:rPr>
          <w:rFonts w:ascii="Calibri" w:hAnsi="Calibri"/>
          <w:b/>
          <w:sz w:val="22"/>
          <w:szCs w:val="22"/>
        </w:rPr>
        <w:t>008</w:t>
      </w:r>
    </w:p>
    <w:p w:rsidR="00D634E7" w:rsidRPr="00A16CF6" w:rsidRDefault="00D634E7" w:rsidP="00D634E7">
      <w:pPr>
        <w:ind w:left="1080"/>
        <w:rPr>
          <w:rFonts w:ascii="Calibri" w:hAnsi="Calibri"/>
          <w:b/>
          <w:sz w:val="22"/>
          <w:szCs w:val="22"/>
        </w:rPr>
      </w:pPr>
    </w:p>
    <w:p w:rsidR="00777F3E" w:rsidRPr="00FE7178" w:rsidRDefault="00777F3E" w:rsidP="0075272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EE7CEC">
        <w:rPr>
          <w:rFonts w:ascii="Calibri" w:hAnsi="Calibri"/>
          <w:b/>
          <w:sz w:val="22"/>
          <w:szCs w:val="22"/>
        </w:rPr>
        <w:t>278</w:t>
      </w:r>
      <w:r w:rsidR="00D2168E" w:rsidRPr="00FE7178">
        <w:rPr>
          <w:rFonts w:ascii="Calibri" w:hAnsi="Calibri"/>
          <w:b/>
          <w:sz w:val="22"/>
          <w:szCs w:val="22"/>
        </w:rPr>
        <w:t>.</w:t>
      </w:r>
      <w:r w:rsidR="00EE7CEC">
        <w:rPr>
          <w:rFonts w:ascii="Calibri" w:hAnsi="Calibri"/>
          <w:b/>
          <w:sz w:val="22"/>
          <w:szCs w:val="22"/>
        </w:rPr>
        <w:t>250</w:t>
      </w:r>
      <w:r w:rsidRPr="00FE7178">
        <w:rPr>
          <w:rFonts w:ascii="Calibri" w:hAnsi="Calibri"/>
          <w:b/>
          <w:sz w:val="22"/>
          <w:szCs w:val="22"/>
        </w:rPr>
        <w:t>,00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C9194A" w:rsidRPr="00FE7178" w:rsidRDefault="00C9194A" w:rsidP="00777F3E">
      <w:pPr>
        <w:ind w:left="1080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C9194A" w:rsidRPr="00FE7178" w:rsidTr="00E21269">
        <w:tc>
          <w:tcPr>
            <w:tcW w:w="6912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412F3F" w:rsidRPr="00FE7178" w:rsidTr="00A7403E">
        <w:tc>
          <w:tcPr>
            <w:tcW w:w="6912" w:type="dxa"/>
          </w:tcPr>
          <w:p w:rsidR="00412F3F" w:rsidRDefault="00412F3F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studija i projekata- ostalo</w:t>
            </w:r>
          </w:p>
        </w:tc>
        <w:tc>
          <w:tcPr>
            <w:tcW w:w="2376" w:type="dxa"/>
            <w:vAlign w:val="bottom"/>
          </w:tcPr>
          <w:p w:rsidR="00412F3F" w:rsidRDefault="00EE7CEC" w:rsidP="00EE7CE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33.750</w:t>
            </w:r>
            <w:r w:rsidR="00412F3F">
              <w:rPr>
                <w:rFonts w:ascii="Calibri" w:hAnsi="Calibri"/>
                <w:sz w:val="22"/>
                <w:szCs w:val="22"/>
              </w:rPr>
              <w:t>,00 kn</w:t>
            </w:r>
          </w:p>
        </w:tc>
      </w:tr>
      <w:tr w:rsidR="00D634E7" w:rsidRPr="00FE7178" w:rsidTr="00A7403E">
        <w:tc>
          <w:tcPr>
            <w:tcW w:w="6912" w:type="dxa"/>
          </w:tcPr>
          <w:p w:rsidR="00D634E7" w:rsidRDefault="00D634E7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projektne dokumentacije za izgradnju komunalne infrastrukture Poslovno-stambene zone u Vidovcu</w:t>
            </w:r>
          </w:p>
        </w:tc>
        <w:tc>
          <w:tcPr>
            <w:tcW w:w="2376" w:type="dxa"/>
            <w:vAlign w:val="bottom"/>
          </w:tcPr>
          <w:p w:rsidR="00D634E7" w:rsidRDefault="00D634E7" w:rsidP="00EE7CE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244.500,00 kn</w:t>
            </w:r>
          </w:p>
        </w:tc>
      </w:tr>
      <w:tr w:rsidR="00A7403E" w:rsidRPr="00FE7178" w:rsidTr="00A7403E">
        <w:tc>
          <w:tcPr>
            <w:tcW w:w="6912" w:type="dxa"/>
          </w:tcPr>
          <w:p w:rsidR="00A7403E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Znanstveni radovi i dokumentacija – legalizacija objekata u vlasništvu Općine Vidovec – zgrada Općine i drugi objekti</w:t>
            </w:r>
          </w:p>
        </w:tc>
        <w:tc>
          <w:tcPr>
            <w:tcW w:w="2376" w:type="dxa"/>
            <w:vAlign w:val="bottom"/>
          </w:tcPr>
          <w:p w:rsidR="00A7403E" w:rsidRDefault="00A7403E" w:rsidP="00A7403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 kn</w:t>
            </w:r>
          </w:p>
        </w:tc>
      </w:tr>
      <w:tr w:rsidR="00A7403E" w:rsidRPr="00FE7178" w:rsidTr="00A7403E">
        <w:tc>
          <w:tcPr>
            <w:tcW w:w="6912" w:type="dxa"/>
          </w:tcPr>
          <w:p w:rsidR="00A7403E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projekta – ETNO KUĆA I VINSKI PODRUM TUŽNO</w:t>
            </w:r>
          </w:p>
        </w:tc>
        <w:tc>
          <w:tcPr>
            <w:tcW w:w="2376" w:type="dxa"/>
            <w:vAlign w:val="bottom"/>
          </w:tcPr>
          <w:p w:rsidR="00A7403E" w:rsidRDefault="00D634E7" w:rsidP="00D634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</w:t>
            </w:r>
            <w:r w:rsidR="00A7403E">
              <w:rPr>
                <w:rFonts w:ascii="Calibri" w:hAnsi="Calibri"/>
                <w:sz w:val="22"/>
                <w:szCs w:val="22"/>
              </w:rPr>
              <w:t>0,00 kn</w:t>
            </w:r>
          </w:p>
        </w:tc>
      </w:tr>
      <w:tr w:rsidR="00A7403E" w:rsidRPr="00FE7178" w:rsidTr="00A7403E">
        <w:tc>
          <w:tcPr>
            <w:tcW w:w="6912" w:type="dxa"/>
          </w:tcPr>
          <w:p w:rsidR="00A7403E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projekta – OTVARANJE NOVIH ULICA U NASELJIMA</w:t>
            </w:r>
          </w:p>
        </w:tc>
        <w:tc>
          <w:tcPr>
            <w:tcW w:w="2376" w:type="dxa"/>
            <w:vAlign w:val="bottom"/>
          </w:tcPr>
          <w:p w:rsidR="00A7403E" w:rsidRDefault="00D634E7" w:rsidP="00D634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</w:t>
            </w:r>
            <w:r w:rsidR="00A7403E">
              <w:rPr>
                <w:rFonts w:ascii="Calibri" w:hAnsi="Calibri"/>
                <w:sz w:val="22"/>
                <w:szCs w:val="22"/>
              </w:rPr>
              <w:t>0,00 kn</w:t>
            </w:r>
          </w:p>
        </w:tc>
      </w:tr>
      <w:tr w:rsidR="00C9194A" w:rsidRPr="00FE7178" w:rsidTr="00752729">
        <w:tc>
          <w:tcPr>
            <w:tcW w:w="6912" w:type="dxa"/>
          </w:tcPr>
          <w:p w:rsidR="00C9194A" w:rsidRPr="00FE7178" w:rsidRDefault="00C9194A" w:rsidP="00E2126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C9194A" w:rsidRPr="00FE7178" w:rsidRDefault="00D634E7" w:rsidP="00181DD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278.250</w:t>
            </w:r>
            <w:r w:rsidR="00C9194A" w:rsidRPr="00FE7178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</w:tr>
    </w:tbl>
    <w:p w:rsidR="00B73944" w:rsidRDefault="00B73944" w:rsidP="001C0B08">
      <w:pPr>
        <w:jc w:val="both"/>
        <w:rPr>
          <w:rFonts w:ascii="Calibri" w:hAnsi="Calibri"/>
          <w:b/>
          <w:sz w:val="22"/>
          <w:szCs w:val="22"/>
        </w:rPr>
      </w:pPr>
    </w:p>
    <w:p w:rsidR="001C0B08" w:rsidRPr="00FE7178" w:rsidRDefault="001C0B08" w:rsidP="001C0B08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412F3F" w:rsidRDefault="00412F3F" w:rsidP="00412F3F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 </w:t>
      </w:r>
      <w:r w:rsidR="00EA3BEE">
        <w:rPr>
          <w:rFonts w:ascii="Calibri" w:hAnsi="Calibri"/>
          <w:i/>
          <w:sz w:val="22"/>
          <w:szCs w:val="22"/>
          <w:lang w:val="en-AU" w:eastAsia="hr-HR"/>
        </w:rPr>
        <w:t xml:space="preserve">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</w:t>
      </w:r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633 Pomoći iz proračuna -  Opći prihodi i primici (011)                              </w:t>
      </w:r>
      <w:r w:rsidR="00D634E7">
        <w:rPr>
          <w:rFonts w:ascii="Calibri" w:hAnsi="Calibri"/>
          <w:i/>
          <w:sz w:val="22"/>
          <w:szCs w:val="22"/>
          <w:lang w:val="en-AU" w:eastAsia="hr-HR"/>
        </w:rPr>
        <w:t xml:space="preserve">       97</w:t>
      </w:r>
      <w:r w:rsidRPr="00B73944">
        <w:rPr>
          <w:rFonts w:ascii="Calibri" w:hAnsi="Calibri"/>
          <w:i/>
          <w:sz w:val="22"/>
          <w:szCs w:val="22"/>
          <w:lang w:val="en-AU" w:eastAsia="hr-HR"/>
        </w:rPr>
        <w:t>.000,00 kn</w:t>
      </w:r>
    </w:p>
    <w:p w:rsidR="00D634E7" w:rsidRDefault="00D634E7" w:rsidP="00412F3F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     613 Porezi na imovinu - </w:t>
      </w:r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Opći prihodi i primici (011)             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156.250,00 kn</w:t>
      </w:r>
    </w:p>
    <w:p w:rsidR="00EA3BEE" w:rsidRDefault="00EA3BEE" w:rsidP="00412F3F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     642 Prihodi od nefinancijske imovine - </w:t>
      </w:r>
      <w:r w:rsidRPr="00BC1819">
        <w:rPr>
          <w:rFonts w:ascii="Calibri" w:hAnsi="Calibri"/>
          <w:i/>
          <w:sz w:val="22"/>
          <w:szCs w:val="22"/>
          <w:lang w:val="en-AU" w:eastAsia="hr-HR"/>
        </w:rPr>
        <w:t>Opći prihodi i pr</w:t>
      </w:r>
      <w:r w:rsidR="00D634E7">
        <w:rPr>
          <w:rFonts w:ascii="Calibri" w:hAnsi="Calibri"/>
          <w:i/>
          <w:sz w:val="22"/>
          <w:szCs w:val="22"/>
          <w:lang w:val="en-AU" w:eastAsia="hr-HR"/>
        </w:rPr>
        <w:t>imici (011)                 25</w:t>
      </w:r>
      <w:r>
        <w:rPr>
          <w:rFonts w:ascii="Calibri" w:hAnsi="Calibri"/>
          <w:i/>
          <w:sz w:val="22"/>
          <w:szCs w:val="22"/>
          <w:lang w:val="en-AU" w:eastAsia="hr-HR"/>
        </w:rPr>
        <w:t>.000</w:t>
      </w:r>
      <w:r w:rsidRPr="00BC1819">
        <w:rPr>
          <w:rFonts w:ascii="Calibri" w:hAnsi="Calibri"/>
          <w:i/>
          <w:sz w:val="22"/>
          <w:szCs w:val="22"/>
          <w:lang w:val="en-AU" w:eastAsia="hr-HR"/>
        </w:rPr>
        <w:t>,00 kn</w:t>
      </w:r>
    </w:p>
    <w:p w:rsidR="001C0B08" w:rsidRPr="00FE7178" w:rsidRDefault="001C0B08" w:rsidP="00F163D2">
      <w:pPr>
        <w:rPr>
          <w:rFonts w:ascii="Calibri" w:hAnsi="Calibri"/>
          <w:b/>
          <w:sz w:val="22"/>
          <w:szCs w:val="22"/>
        </w:rPr>
      </w:pPr>
    </w:p>
    <w:p w:rsidR="00CB6295" w:rsidRDefault="001C0B08" w:rsidP="001C0B08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IZRADNJA OSTALIH GRAĐEVINSKIH OBJEKATA</w:t>
      </w:r>
      <w:r w:rsidR="0041280A">
        <w:rPr>
          <w:rFonts w:ascii="Calibri" w:hAnsi="Calibri"/>
          <w:b/>
          <w:sz w:val="22"/>
          <w:szCs w:val="22"/>
        </w:rPr>
        <w:t xml:space="preserve"> – Aktivnost 1003A100004, </w:t>
      </w:r>
    </w:p>
    <w:p w:rsidR="001C0B08" w:rsidRPr="0041280A" w:rsidRDefault="0041280A" w:rsidP="0041280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</w:t>
      </w:r>
      <w:r w:rsidR="00DF4582" w:rsidRPr="0041280A">
        <w:rPr>
          <w:rFonts w:ascii="Calibri" w:hAnsi="Calibri"/>
          <w:b/>
          <w:sz w:val="22"/>
          <w:szCs w:val="22"/>
        </w:rPr>
        <w:t xml:space="preserve"> 1004A100013</w:t>
      </w:r>
      <w:r w:rsidR="00E42C3A">
        <w:rPr>
          <w:rFonts w:ascii="Calibri" w:hAnsi="Calibri"/>
          <w:b/>
          <w:sz w:val="22"/>
          <w:szCs w:val="22"/>
        </w:rPr>
        <w:t xml:space="preserve"> ,</w:t>
      </w:r>
      <w:r w:rsidR="00384CED" w:rsidRPr="0041280A">
        <w:rPr>
          <w:rFonts w:ascii="Calibri" w:hAnsi="Calibri"/>
          <w:b/>
          <w:sz w:val="22"/>
          <w:szCs w:val="22"/>
        </w:rPr>
        <w:t xml:space="preserve"> 1005A100001</w:t>
      </w:r>
      <w:r w:rsidR="00E42C3A">
        <w:rPr>
          <w:rFonts w:ascii="Calibri" w:hAnsi="Calibri"/>
          <w:b/>
          <w:sz w:val="22"/>
          <w:szCs w:val="22"/>
        </w:rPr>
        <w:t>, 1006A100001 i 1005A100002</w:t>
      </w:r>
    </w:p>
    <w:p w:rsidR="001C0B08" w:rsidRDefault="001C0B08" w:rsidP="00FB2583">
      <w:pPr>
        <w:jc w:val="both"/>
        <w:rPr>
          <w:rFonts w:ascii="Calibri" w:hAnsi="Calibri"/>
          <w:b/>
          <w:sz w:val="22"/>
          <w:szCs w:val="22"/>
        </w:rPr>
      </w:pPr>
    </w:p>
    <w:p w:rsidR="001C0B08" w:rsidRPr="00FE7178" w:rsidRDefault="001C0B08" w:rsidP="001C0B08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8128E6">
        <w:rPr>
          <w:rFonts w:ascii="Calibri" w:hAnsi="Calibri"/>
          <w:b/>
          <w:sz w:val="22"/>
          <w:szCs w:val="22"/>
        </w:rPr>
        <w:t>1.005.018,00</w:t>
      </w:r>
      <w:r w:rsidRPr="00FE7178">
        <w:rPr>
          <w:rFonts w:ascii="Calibri" w:hAnsi="Calibri"/>
          <w:b/>
          <w:sz w:val="22"/>
          <w:szCs w:val="22"/>
        </w:rPr>
        <w:t xml:space="preserve">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1C0B08" w:rsidRDefault="001C0B08" w:rsidP="00FB2583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1C0B08" w:rsidRPr="00FE7178" w:rsidTr="00663FC1">
        <w:tc>
          <w:tcPr>
            <w:tcW w:w="6912" w:type="dxa"/>
          </w:tcPr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CD009C" w:rsidRPr="00FE7178" w:rsidTr="00663FC1">
        <w:tc>
          <w:tcPr>
            <w:tcW w:w="6912" w:type="dxa"/>
          </w:tcPr>
          <w:p w:rsidR="0041280A" w:rsidRDefault="0041280A" w:rsidP="00663F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E1096">
              <w:rPr>
                <w:rFonts w:ascii="Calibri" w:hAnsi="Calibri"/>
                <w:color w:val="000000" w:themeColor="text1"/>
                <w:sz w:val="22"/>
                <w:szCs w:val="22"/>
              </w:rPr>
              <w:t>Izgradnja kanalizacije- sustav odvodnje i pročišćavanja otp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adnih voda aglomeracije Varaždin</w:t>
            </w:r>
          </w:p>
        </w:tc>
        <w:tc>
          <w:tcPr>
            <w:tcW w:w="2376" w:type="dxa"/>
            <w:vAlign w:val="bottom"/>
          </w:tcPr>
          <w:p w:rsidR="00CD009C" w:rsidRDefault="008128E6" w:rsidP="00663FC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="00AD6082">
              <w:rPr>
                <w:rFonts w:ascii="Calibri" w:hAnsi="Calibri"/>
                <w:sz w:val="22"/>
                <w:szCs w:val="22"/>
              </w:rPr>
              <w:t>0.000</w:t>
            </w:r>
            <w:r w:rsidR="0041280A">
              <w:rPr>
                <w:rFonts w:ascii="Calibri" w:hAnsi="Calibri"/>
                <w:sz w:val="22"/>
                <w:szCs w:val="22"/>
              </w:rPr>
              <w:t>,00</w:t>
            </w:r>
            <w:r>
              <w:rPr>
                <w:rFonts w:ascii="Calibri" w:hAnsi="Calibri"/>
                <w:sz w:val="22"/>
                <w:szCs w:val="22"/>
              </w:rPr>
              <w:t xml:space="preserve"> kn</w:t>
            </w:r>
          </w:p>
        </w:tc>
      </w:tr>
      <w:tr w:rsidR="00DF4582" w:rsidRPr="00FE7178" w:rsidTr="00663FC1">
        <w:tc>
          <w:tcPr>
            <w:tcW w:w="6912" w:type="dxa"/>
          </w:tcPr>
          <w:p w:rsidR="0041280A" w:rsidRDefault="0041280A" w:rsidP="0041280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Izgradnja dječjeg vrtića u Vidovcu</w:t>
            </w:r>
          </w:p>
          <w:p w:rsidR="00DF4582" w:rsidRPr="00BE1096" w:rsidRDefault="00DF4582" w:rsidP="00663FC1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76" w:type="dxa"/>
            <w:vAlign w:val="bottom"/>
          </w:tcPr>
          <w:p w:rsidR="00DF4582" w:rsidRDefault="0041280A" w:rsidP="00663FC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 kn</w:t>
            </w:r>
          </w:p>
        </w:tc>
      </w:tr>
      <w:tr w:rsidR="009D4672" w:rsidRPr="00FE7178" w:rsidTr="00663FC1">
        <w:tc>
          <w:tcPr>
            <w:tcW w:w="6912" w:type="dxa"/>
          </w:tcPr>
          <w:p w:rsidR="009D4672" w:rsidRPr="00BE1096" w:rsidRDefault="00BE1096" w:rsidP="00663FC1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E1096">
              <w:rPr>
                <w:rFonts w:ascii="Calibri" w:hAnsi="Calibri"/>
                <w:color w:val="000000" w:themeColor="text1"/>
                <w:sz w:val="22"/>
                <w:szCs w:val="22"/>
              </w:rPr>
              <w:t>Zgrade kulturnih institucija – izgradnja etno kuće kulturno-informativno-turističko-edukacijski centar u naselju Domitrovec</w:t>
            </w:r>
          </w:p>
        </w:tc>
        <w:tc>
          <w:tcPr>
            <w:tcW w:w="2376" w:type="dxa"/>
            <w:vAlign w:val="bottom"/>
          </w:tcPr>
          <w:p w:rsidR="009D4672" w:rsidRDefault="00AD6082" w:rsidP="00AD60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</w:t>
            </w:r>
            <w:r w:rsidR="008128E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701.544</w:t>
            </w:r>
            <w:r w:rsidR="00BE1096">
              <w:rPr>
                <w:rFonts w:ascii="Calibri" w:hAnsi="Calibri"/>
                <w:sz w:val="22"/>
                <w:szCs w:val="22"/>
              </w:rPr>
              <w:t>,00</w:t>
            </w:r>
            <w:r>
              <w:rPr>
                <w:rFonts w:ascii="Calibri" w:hAnsi="Calibri"/>
                <w:sz w:val="22"/>
                <w:szCs w:val="22"/>
              </w:rPr>
              <w:t xml:space="preserve"> kn</w:t>
            </w:r>
          </w:p>
        </w:tc>
      </w:tr>
      <w:tr w:rsidR="00E42C3A" w:rsidRPr="00FE7178" w:rsidTr="00663FC1">
        <w:tc>
          <w:tcPr>
            <w:tcW w:w="6912" w:type="dxa"/>
          </w:tcPr>
          <w:p w:rsidR="00E42C3A" w:rsidRPr="00BE1096" w:rsidRDefault="00E42C3A" w:rsidP="00663FC1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Izgradnja nadstrešnice u Preknu</w:t>
            </w:r>
          </w:p>
        </w:tc>
        <w:tc>
          <w:tcPr>
            <w:tcW w:w="2376" w:type="dxa"/>
            <w:vAlign w:val="bottom"/>
          </w:tcPr>
          <w:p w:rsidR="00E42C3A" w:rsidRDefault="00E42C3A" w:rsidP="00AD60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68.993,00 kn</w:t>
            </w:r>
          </w:p>
        </w:tc>
      </w:tr>
      <w:tr w:rsidR="00E42C3A" w:rsidRPr="00FE7178" w:rsidTr="00663FC1">
        <w:tc>
          <w:tcPr>
            <w:tcW w:w="6912" w:type="dxa"/>
          </w:tcPr>
          <w:p w:rsidR="00E42C3A" w:rsidRPr="00BE1096" w:rsidRDefault="00E42C3A" w:rsidP="00663FC1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Reflektori- NK Budućnost Vidovec</w:t>
            </w:r>
          </w:p>
        </w:tc>
        <w:tc>
          <w:tcPr>
            <w:tcW w:w="2376" w:type="dxa"/>
            <w:vAlign w:val="bottom"/>
          </w:tcPr>
          <w:p w:rsidR="00E42C3A" w:rsidRDefault="00E42C3A" w:rsidP="00AD60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34.481,00 kn</w:t>
            </w:r>
          </w:p>
        </w:tc>
      </w:tr>
      <w:tr w:rsidR="001C0B08" w:rsidRPr="00FE7178" w:rsidTr="00663FC1">
        <w:tc>
          <w:tcPr>
            <w:tcW w:w="6912" w:type="dxa"/>
          </w:tcPr>
          <w:p w:rsidR="001C0B08" w:rsidRPr="00FE7178" w:rsidRDefault="001C0B08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1C0B08" w:rsidRPr="00FE7178" w:rsidRDefault="008128E6" w:rsidP="008128E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1.005</w:t>
            </w:r>
            <w:r w:rsidR="00E42C3A">
              <w:rPr>
                <w:rFonts w:ascii="Calibri" w:hAnsi="Calibri"/>
                <w:b/>
                <w:sz w:val="22"/>
                <w:szCs w:val="22"/>
              </w:rPr>
              <w:t>.018,00</w:t>
            </w:r>
            <w:r w:rsidR="00CD009C">
              <w:rPr>
                <w:rFonts w:ascii="Calibri" w:hAnsi="Calibri"/>
                <w:b/>
                <w:sz w:val="22"/>
                <w:szCs w:val="22"/>
              </w:rPr>
              <w:t xml:space="preserve"> kn</w:t>
            </w:r>
          </w:p>
        </w:tc>
      </w:tr>
    </w:tbl>
    <w:p w:rsidR="00A372CC" w:rsidRDefault="00A372CC" w:rsidP="00FB2583">
      <w:pPr>
        <w:jc w:val="both"/>
        <w:rPr>
          <w:rFonts w:ascii="Calibri" w:hAnsi="Calibri"/>
          <w:b/>
          <w:sz w:val="22"/>
          <w:szCs w:val="22"/>
        </w:rPr>
      </w:pPr>
    </w:p>
    <w:p w:rsidR="000371C1" w:rsidRDefault="00F163D2" w:rsidP="00FB2583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840682" w:rsidRDefault="00840682" w:rsidP="00B73944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>611 Porez i</w:t>
      </w:r>
      <w:r w:rsidR="004B4974">
        <w:rPr>
          <w:rFonts w:ascii="Calibri" w:hAnsi="Calibri"/>
          <w:i/>
          <w:sz w:val="22"/>
          <w:szCs w:val="22"/>
          <w:lang w:val="en-AU" w:eastAsia="hr-HR"/>
        </w:rPr>
        <w:t xml:space="preserve"> prirez na dohodak</w:t>
      </w:r>
      <w:r w:rsidR="00B73944" w:rsidRPr="00B73944">
        <w:rPr>
          <w:rFonts w:ascii="Calibri" w:hAnsi="Calibri"/>
          <w:i/>
          <w:sz w:val="22"/>
          <w:szCs w:val="22"/>
          <w:lang w:val="en-AU" w:eastAsia="hr-HR"/>
        </w:rPr>
        <w:t xml:space="preserve">-  Opći prihodi i primici (011)                     </w:t>
      </w:r>
      <w:r w:rsidR="008128E6">
        <w:rPr>
          <w:rFonts w:ascii="Calibri" w:hAnsi="Calibri"/>
          <w:i/>
          <w:sz w:val="22"/>
          <w:szCs w:val="22"/>
          <w:lang w:val="en-AU" w:eastAsia="hr-HR"/>
        </w:rPr>
        <w:t xml:space="preserve">      66</w:t>
      </w:r>
      <w:r w:rsidR="00E42C3A">
        <w:rPr>
          <w:rFonts w:ascii="Calibri" w:hAnsi="Calibri"/>
          <w:i/>
          <w:sz w:val="22"/>
          <w:szCs w:val="22"/>
          <w:lang w:val="en-AU" w:eastAsia="hr-HR"/>
        </w:rPr>
        <w:t>5.018</w:t>
      </w:r>
      <w:r w:rsidR="00B73944" w:rsidRPr="00B73944">
        <w:rPr>
          <w:rFonts w:ascii="Calibri" w:hAnsi="Calibri"/>
          <w:i/>
          <w:sz w:val="22"/>
          <w:szCs w:val="22"/>
          <w:lang w:val="en-AU" w:eastAsia="hr-HR"/>
        </w:rPr>
        <w:t>,00 kn</w:t>
      </w:r>
      <w:r w:rsidR="00EA3BEE">
        <w:rPr>
          <w:rFonts w:ascii="Calibri" w:hAnsi="Calibri"/>
          <w:i/>
          <w:sz w:val="22"/>
          <w:szCs w:val="22"/>
          <w:lang w:val="en-AU" w:eastAsia="hr-HR"/>
        </w:rPr>
        <w:t xml:space="preserve">    </w:t>
      </w:r>
    </w:p>
    <w:p w:rsidR="00AD6082" w:rsidRDefault="00B73944" w:rsidP="00AD6082">
      <w:pPr>
        <w:rPr>
          <w:rFonts w:ascii="Calibri" w:hAnsi="Calibri"/>
          <w:i/>
          <w:sz w:val="22"/>
          <w:szCs w:val="22"/>
          <w:lang w:val="en-AU" w:eastAsia="hr-HR"/>
        </w:rPr>
      </w:pPr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633 Pomoći iz proračuna -  Opći prihodi i primici (011)                              </w:t>
      </w:r>
      <w:r w:rsidR="00AD6082">
        <w:rPr>
          <w:rFonts w:ascii="Calibri" w:hAnsi="Calibri"/>
          <w:i/>
          <w:sz w:val="22"/>
          <w:szCs w:val="22"/>
          <w:lang w:val="en-AU" w:eastAsia="hr-HR"/>
        </w:rPr>
        <w:t xml:space="preserve">    3</w:t>
      </w:r>
      <w:r w:rsidRPr="00B73944">
        <w:rPr>
          <w:rFonts w:ascii="Calibri" w:hAnsi="Calibri"/>
          <w:i/>
          <w:sz w:val="22"/>
          <w:szCs w:val="22"/>
          <w:lang w:val="en-AU" w:eastAsia="hr-HR"/>
        </w:rPr>
        <w:t>00.000,00 kn</w:t>
      </w:r>
      <w:r w:rsidR="00EA3BEE">
        <w:rPr>
          <w:rFonts w:ascii="Calibri" w:hAnsi="Calibri"/>
          <w:i/>
          <w:sz w:val="22"/>
          <w:szCs w:val="22"/>
          <w:lang w:val="en-AU" w:eastAsia="hr-HR"/>
        </w:rPr>
        <w:t xml:space="preserve">     </w:t>
      </w:r>
    </w:p>
    <w:p w:rsidR="00AD6082" w:rsidRDefault="00AD6082" w:rsidP="00AD6082">
      <w:pPr>
        <w:rPr>
          <w:rFonts w:ascii="Calibri" w:hAnsi="Calibri"/>
          <w:i/>
          <w:sz w:val="22"/>
          <w:szCs w:val="22"/>
          <w:lang w:val="en-AU" w:eastAsia="hr-HR"/>
        </w:rPr>
      </w:pPr>
      <w:r w:rsidRPr="00BC1819">
        <w:rPr>
          <w:rFonts w:ascii="Calibri" w:hAnsi="Calibri"/>
          <w:i/>
          <w:sz w:val="22"/>
          <w:szCs w:val="22"/>
        </w:rPr>
        <w:t xml:space="preserve">653 Komunalni doprinos - </w:t>
      </w:r>
      <w:r w:rsidRPr="00BC1819">
        <w:rPr>
          <w:rFonts w:ascii="Calibri" w:hAnsi="Calibri"/>
          <w:i/>
          <w:sz w:val="22"/>
          <w:szCs w:val="22"/>
          <w:lang w:val="en-AU" w:eastAsia="hr-HR"/>
        </w:rPr>
        <w:t xml:space="preserve">Ostali prihodi za </w:t>
      </w:r>
      <w:r>
        <w:rPr>
          <w:rFonts w:ascii="Calibri" w:hAnsi="Calibri"/>
          <w:i/>
          <w:sz w:val="22"/>
          <w:szCs w:val="22"/>
          <w:lang w:val="en-AU" w:eastAsia="hr-HR"/>
        </w:rPr>
        <w:t>posebne namjene (043)             25</w:t>
      </w:r>
      <w:r w:rsidRPr="00BC1819">
        <w:rPr>
          <w:rFonts w:ascii="Calibri" w:hAnsi="Calibri"/>
          <w:i/>
          <w:sz w:val="22"/>
          <w:szCs w:val="22"/>
          <w:lang w:val="en-AU" w:eastAsia="hr-HR"/>
        </w:rPr>
        <w:t>.000,00 kn</w:t>
      </w:r>
    </w:p>
    <w:p w:rsidR="00E42C3A" w:rsidRDefault="00E42C3A" w:rsidP="00AD6082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663 Donacije od pravnih i fizičkih osoba izvan općeg proračuna (061)         15.000,00 kn </w:t>
      </w:r>
    </w:p>
    <w:p w:rsidR="00B73944" w:rsidRDefault="00B73944" w:rsidP="00B73944">
      <w:pPr>
        <w:rPr>
          <w:rFonts w:ascii="Calibri" w:hAnsi="Calibri"/>
          <w:i/>
          <w:sz w:val="22"/>
          <w:szCs w:val="22"/>
          <w:lang w:val="en-AU" w:eastAsia="hr-HR"/>
        </w:rPr>
      </w:pPr>
    </w:p>
    <w:p w:rsidR="00CD009C" w:rsidRDefault="00CD009C" w:rsidP="00926B8D">
      <w:pPr>
        <w:rPr>
          <w:rFonts w:ascii="Calibri" w:hAnsi="Calibri"/>
          <w:b/>
          <w:sz w:val="22"/>
          <w:szCs w:val="22"/>
        </w:rPr>
      </w:pPr>
    </w:p>
    <w:p w:rsidR="00AD6082" w:rsidRDefault="00AD6082" w:rsidP="00926B8D">
      <w:pPr>
        <w:rPr>
          <w:rFonts w:ascii="Calibri" w:hAnsi="Calibri"/>
          <w:b/>
          <w:sz w:val="22"/>
          <w:szCs w:val="22"/>
        </w:rPr>
      </w:pPr>
    </w:p>
    <w:p w:rsidR="00777F3E" w:rsidRPr="00FE7178" w:rsidRDefault="00364927" w:rsidP="00364927">
      <w:pPr>
        <w:ind w:left="108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4</w:t>
      </w:r>
      <w:r w:rsidR="00777F3E" w:rsidRPr="00FE7178">
        <w:rPr>
          <w:rFonts w:ascii="Calibri" w:hAnsi="Calibri"/>
          <w:b/>
          <w:sz w:val="22"/>
          <w:szCs w:val="22"/>
        </w:rPr>
        <w:t>.</w:t>
      </w:r>
    </w:p>
    <w:p w:rsidR="00777F3E" w:rsidRPr="00FE7178" w:rsidRDefault="00D74D94" w:rsidP="00D74D94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</w:t>
      </w:r>
      <w:r w:rsidR="00777F3E" w:rsidRPr="00FE7178">
        <w:rPr>
          <w:rFonts w:ascii="Calibri" w:hAnsi="Calibri"/>
          <w:sz w:val="22"/>
          <w:szCs w:val="22"/>
        </w:rPr>
        <w:t>Za realizaciju ovog programa planiraju se utrošiti sredstva iz slijedećih izvora:</w:t>
      </w:r>
    </w:p>
    <w:p w:rsidR="00777F3E" w:rsidRPr="00364927" w:rsidRDefault="00777F3E" w:rsidP="00777F3E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364927">
        <w:rPr>
          <w:rFonts w:ascii="Calibri" w:hAnsi="Calibri"/>
          <w:sz w:val="22"/>
          <w:szCs w:val="22"/>
        </w:rPr>
        <w:t>Komunalni doprinos</w:t>
      </w:r>
      <w:r w:rsidRPr="00364927">
        <w:rPr>
          <w:rFonts w:ascii="Calibri" w:hAnsi="Calibri"/>
          <w:b/>
          <w:sz w:val="22"/>
          <w:szCs w:val="22"/>
        </w:rPr>
        <w:t xml:space="preserve">                                                              </w:t>
      </w:r>
      <w:r w:rsidR="000574A3" w:rsidRPr="00364927">
        <w:rPr>
          <w:rFonts w:ascii="Calibri" w:hAnsi="Calibri"/>
          <w:b/>
          <w:sz w:val="22"/>
          <w:szCs w:val="22"/>
        </w:rPr>
        <w:t xml:space="preserve">     </w:t>
      </w:r>
      <w:r w:rsidR="00364927" w:rsidRPr="00364927">
        <w:rPr>
          <w:rFonts w:ascii="Calibri" w:hAnsi="Calibri"/>
          <w:b/>
          <w:sz w:val="22"/>
          <w:szCs w:val="22"/>
        </w:rPr>
        <w:t xml:space="preserve">  </w:t>
      </w:r>
      <w:r w:rsidR="00364927">
        <w:rPr>
          <w:rFonts w:ascii="Calibri" w:hAnsi="Calibri"/>
          <w:b/>
          <w:sz w:val="22"/>
          <w:szCs w:val="22"/>
        </w:rPr>
        <w:t xml:space="preserve">             </w:t>
      </w:r>
      <w:r w:rsidR="00AD6082">
        <w:rPr>
          <w:rFonts w:ascii="Calibri" w:hAnsi="Calibri"/>
          <w:b/>
          <w:sz w:val="22"/>
          <w:szCs w:val="22"/>
        </w:rPr>
        <w:t>145</w:t>
      </w:r>
      <w:r w:rsidR="00051BD8" w:rsidRPr="00364927">
        <w:rPr>
          <w:rFonts w:ascii="Calibri" w:hAnsi="Calibri"/>
          <w:b/>
          <w:sz w:val="22"/>
          <w:szCs w:val="22"/>
        </w:rPr>
        <w:t>.0</w:t>
      </w:r>
      <w:r w:rsidRPr="00364927">
        <w:rPr>
          <w:rFonts w:ascii="Calibri" w:hAnsi="Calibri"/>
          <w:b/>
          <w:sz w:val="22"/>
          <w:szCs w:val="22"/>
        </w:rPr>
        <w:t xml:space="preserve">00,00 </w:t>
      </w:r>
      <w:r w:rsidR="000574A3" w:rsidRPr="00364927">
        <w:rPr>
          <w:rFonts w:ascii="Calibri" w:hAnsi="Calibri"/>
          <w:b/>
          <w:sz w:val="22"/>
          <w:szCs w:val="22"/>
        </w:rPr>
        <w:t>kn</w:t>
      </w:r>
    </w:p>
    <w:p w:rsidR="000371C1" w:rsidRPr="00364927" w:rsidRDefault="00E42C3A" w:rsidP="00792F98">
      <w:pPr>
        <w:numPr>
          <w:ilvl w:val="0"/>
          <w:numId w:val="1"/>
        </w:num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</w:t>
      </w:r>
      <w:r w:rsidR="00A750E9">
        <w:rPr>
          <w:rFonts w:ascii="Calibri" w:hAnsi="Calibri"/>
          <w:color w:val="000000"/>
          <w:sz w:val="22"/>
          <w:szCs w:val="22"/>
        </w:rPr>
        <w:t>omoći iz državnog</w:t>
      </w:r>
      <w:r w:rsidR="00D74D94" w:rsidRPr="00364927">
        <w:rPr>
          <w:rFonts w:ascii="Calibri" w:hAnsi="Calibri"/>
          <w:color w:val="000000"/>
          <w:sz w:val="22"/>
          <w:szCs w:val="22"/>
        </w:rPr>
        <w:t xml:space="preserve"> </w:t>
      </w:r>
      <w:r w:rsidR="00051BD8" w:rsidRPr="00364927">
        <w:rPr>
          <w:rFonts w:ascii="Calibri" w:hAnsi="Calibri"/>
          <w:color w:val="000000"/>
          <w:sz w:val="22"/>
          <w:szCs w:val="22"/>
        </w:rPr>
        <w:t>proračuna</w:t>
      </w:r>
      <w:r w:rsidR="00A750E9">
        <w:rPr>
          <w:rFonts w:ascii="Calibri" w:hAnsi="Calibri"/>
          <w:color w:val="000000"/>
          <w:sz w:val="22"/>
          <w:szCs w:val="22"/>
        </w:rPr>
        <w:t xml:space="preserve">                       </w:t>
      </w:r>
      <w:r>
        <w:rPr>
          <w:rFonts w:ascii="Calibri" w:hAnsi="Calibri"/>
          <w:b/>
          <w:color w:val="000000"/>
          <w:sz w:val="22"/>
          <w:szCs w:val="22"/>
        </w:rPr>
        <w:t xml:space="preserve">                                         532</w:t>
      </w:r>
      <w:r w:rsidR="00051BD8" w:rsidRPr="00364927">
        <w:rPr>
          <w:rFonts w:ascii="Calibri" w:hAnsi="Calibri"/>
          <w:b/>
          <w:color w:val="000000"/>
          <w:sz w:val="22"/>
          <w:szCs w:val="22"/>
        </w:rPr>
        <w:t>.000</w:t>
      </w:r>
      <w:r w:rsidR="000371C1" w:rsidRPr="00364927">
        <w:rPr>
          <w:rFonts w:ascii="Calibri" w:hAnsi="Calibri"/>
          <w:b/>
          <w:color w:val="000000"/>
          <w:sz w:val="22"/>
          <w:szCs w:val="22"/>
        </w:rPr>
        <w:t>,00 kn</w:t>
      </w:r>
    </w:p>
    <w:p w:rsidR="004B4974" w:rsidRDefault="004B4974" w:rsidP="00777F3E">
      <w:pPr>
        <w:numPr>
          <w:ilvl w:val="0"/>
          <w:numId w:val="1"/>
        </w:numPr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Prihodi od nefinancijske imovine                               </w:t>
      </w:r>
      <w:r w:rsidR="00840682">
        <w:rPr>
          <w:rFonts w:ascii="Calibri" w:hAnsi="Calibri"/>
          <w:color w:val="000000" w:themeColor="text1"/>
          <w:sz w:val="22"/>
          <w:szCs w:val="22"/>
        </w:rPr>
        <w:t xml:space="preserve">                              </w:t>
      </w:r>
      <w:r w:rsidR="000F30A9">
        <w:rPr>
          <w:rFonts w:ascii="Calibri" w:hAnsi="Calibri"/>
          <w:b/>
          <w:color w:val="000000" w:themeColor="text1"/>
          <w:sz w:val="22"/>
          <w:szCs w:val="22"/>
        </w:rPr>
        <w:t xml:space="preserve"> 25.000</w:t>
      </w:r>
      <w:r w:rsidRPr="004B4974">
        <w:rPr>
          <w:rFonts w:ascii="Calibri" w:hAnsi="Calibri"/>
          <w:b/>
          <w:color w:val="000000" w:themeColor="text1"/>
          <w:sz w:val="22"/>
          <w:szCs w:val="22"/>
        </w:rPr>
        <w:t>,00 kn</w:t>
      </w:r>
    </w:p>
    <w:p w:rsidR="004B4974" w:rsidRPr="00185912" w:rsidRDefault="00185912" w:rsidP="00777F3E">
      <w:pPr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 w:rsidRPr="00185912">
        <w:rPr>
          <w:rFonts w:ascii="Calibri" w:hAnsi="Calibri"/>
          <w:color w:val="000000" w:themeColor="text1"/>
          <w:sz w:val="22"/>
          <w:szCs w:val="22"/>
        </w:rPr>
        <w:t>Porezi na imovinu</w:t>
      </w:r>
      <w:r>
        <w:rPr>
          <w:rFonts w:ascii="Calibri" w:hAnsi="Calibri"/>
          <w:color w:val="000000" w:themeColor="text1"/>
          <w:sz w:val="22"/>
          <w:szCs w:val="22"/>
        </w:rPr>
        <w:t xml:space="preserve">                                                                                   </w:t>
      </w:r>
      <w:r w:rsidR="00840682"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</w:rPr>
        <w:t xml:space="preserve">   </w:t>
      </w:r>
      <w:r w:rsidR="000F30A9">
        <w:rPr>
          <w:rFonts w:ascii="Calibri" w:hAnsi="Calibri"/>
          <w:b/>
          <w:color w:val="000000" w:themeColor="text1"/>
          <w:sz w:val="22"/>
          <w:szCs w:val="22"/>
        </w:rPr>
        <w:t>156.250</w:t>
      </w:r>
      <w:r w:rsidRPr="00185912">
        <w:rPr>
          <w:rFonts w:ascii="Calibri" w:hAnsi="Calibri"/>
          <w:b/>
          <w:color w:val="000000" w:themeColor="text1"/>
          <w:sz w:val="22"/>
          <w:szCs w:val="22"/>
        </w:rPr>
        <w:t>,00 kn</w:t>
      </w:r>
    </w:p>
    <w:p w:rsidR="001C0B08" w:rsidRPr="000F30A9" w:rsidRDefault="00185912" w:rsidP="00777F3E">
      <w:pPr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Porez i prirez na dohodak</w:t>
      </w:r>
      <w:r w:rsidR="00FA6A50">
        <w:rPr>
          <w:rFonts w:ascii="Calibri" w:hAnsi="Calibri"/>
          <w:color w:val="000000" w:themeColor="text1"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color w:val="000000" w:themeColor="text1"/>
          <w:sz w:val="22"/>
          <w:szCs w:val="22"/>
        </w:rPr>
        <w:t xml:space="preserve">                  </w:t>
      </w:r>
      <w:r w:rsidR="008128E6">
        <w:rPr>
          <w:rFonts w:ascii="Calibri" w:hAnsi="Calibri"/>
          <w:b/>
          <w:color w:val="000000" w:themeColor="text1"/>
          <w:sz w:val="22"/>
          <w:szCs w:val="22"/>
        </w:rPr>
        <w:t>68</w:t>
      </w:r>
      <w:r w:rsidR="000F30A9">
        <w:rPr>
          <w:rFonts w:ascii="Calibri" w:hAnsi="Calibri"/>
          <w:b/>
          <w:color w:val="000000" w:themeColor="text1"/>
          <w:sz w:val="22"/>
          <w:szCs w:val="22"/>
        </w:rPr>
        <w:t>4.418</w:t>
      </w:r>
      <w:r w:rsidR="00AD6082">
        <w:rPr>
          <w:rFonts w:ascii="Calibri" w:hAnsi="Calibri"/>
          <w:b/>
          <w:color w:val="000000" w:themeColor="text1"/>
          <w:sz w:val="22"/>
          <w:szCs w:val="22"/>
        </w:rPr>
        <w:t>,00</w:t>
      </w:r>
      <w:r w:rsidR="00FA6A50" w:rsidRPr="00FA6A50">
        <w:rPr>
          <w:rFonts w:ascii="Calibri" w:hAnsi="Calibri"/>
          <w:b/>
          <w:color w:val="000000" w:themeColor="text1"/>
          <w:sz w:val="22"/>
          <w:szCs w:val="22"/>
        </w:rPr>
        <w:t xml:space="preserve"> kn</w:t>
      </w:r>
    </w:p>
    <w:p w:rsidR="000F30A9" w:rsidRPr="000F30A9" w:rsidRDefault="000F30A9" w:rsidP="00777F3E">
      <w:pPr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 w:rsidRPr="000F30A9">
        <w:rPr>
          <w:rFonts w:ascii="Calibri" w:hAnsi="Calibri"/>
          <w:color w:val="000000" w:themeColor="text1"/>
          <w:sz w:val="22"/>
          <w:szCs w:val="22"/>
        </w:rPr>
        <w:t>Donacije od pravnih i fizičkih osoba izvan općeg proračuna</w:t>
      </w:r>
      <w:r>
        <w:rPr>
          <w:rFonts w:ascii="Calibri" w:hAnsi="Calibri"/>
          <w:color w:val="000000" w:themeColor="text1"/>
          <w:sz w:val="22"/>
          <w:szCs w:val="22"/>
        </w:rPr>
        <w:t xml:space="preserve">                 </w:t>
      </w:r>
      <w:r w:rsidRPr="000F30A9">
        <w:rPr>
          <w:rFonts w:ascii="Calibri" w:hAnsi="Calibri"/>
          <w:b/>
          <w:color w:val="000000" w:themeColor="text1"/>
          <w:sz w:val="22"/>
          <w:szCs w:val="22"/>
        </w:rPr>
        <w:t>15.000,00 kn</w:t>
      </w:r>
    </w:p>
    <w:p w:rsidR="00777F3E" w:rsidRPr="00AD6082" w:rsidRDefault="00777F3E" w:rsidP="00AD6082">
      <w:pPr>
        <w:rPr>
          <w:rFonts w:ascii="Calibri" w:hAnsi="Calibri"/>
          <w:b/>
          <w:sz w:val="22"/>
          <w:szCs w:val="22"/>
        </w:rPr>
      </w:pPr>
      <w:r w:rsidRPr="00AD6082">
        <w:rPr>
          <w:rFonts w:ascii="Calibri" w:hAnsi="Calibri"/>
          <w:b/>
          <w:sz w:val="22"/>
          <w:szCs w:val="22"/>
        </w:rPr>
        <w:t>____________________________</w:t>
      </w:r>
      <w:r w:rsidR="00976814" w:rsidRPr="00AD6082">
        <w:rPr>
          <w:rFonts w:ascii="Calibri" w:hAnsi="Calibri"/>
          <w:b/>
          <w:sz w:val="22"/>
          <w:szCs w:val="22"/>
        </w:rPr>
        <w:t>______________________________________</w:t>
      </w:r>
      <w:r w:rsidR="00EF6E94" w:rsidRPr="00AD6082">
        <w:rPr>
          <w:rFonts w:ascii="Calibri" w:hAnsi="Calibri"/>
          <w:b/>
          <w:sz w:val="22"/>
          <w:szCs w:val="22"/>
        </w:rPr>
        <w:t>______</w:t>
      </w:r>
      <w:r w:rsidRPr="00AD6082">
        <w:rPr>
          <w:rFonts w:ascii="Calibri" w:hAnsi="Calibri"/>
          <w:b/>
          <w:sz w:val="22"/>
          <w:szCs w:val="22"/>
        </w:rPr>
        <w:t xml:space="preserve">                  </w:t>
      </w:r>
    </w:p>
    <w:p w:rsidR="00EF6E94" w:rsidRDefault="00777F3E" w:rsidP="00A372CC">
      <w:pPr>
        <w:ind w:left="1080"/>
        <w:rPr>
          <w:rFonts w:ascii="Calibri" w:hAnsi="Calibri"/>
          <w:b/>
          <w:shd w:val="clear" w:color="auto" w:fill="BFBFBF" w:themeFill="background1" w:themeFillShade="BF"/>
        </w:rPr>
      </w:pPr>
      <w:r w:rsidRPr="00EF6E94">
        <w:rPr>
          <w:rFonts w:ascii="Calibri" w:hAnsi="Calibri"/>
          <w:b/>
        </w:rPr>
        <w:t xml:space="preserve">                                                  </w:t>
      </w:r>
      <w:r w:rsidR="000574A3" w:rsidRPr="00EF6E94">
        <w:rPr>
          <w:rFonts w:ascii="Calibri" w:hAnsi="Calibri"/>
          <w:b/>
        </w:rPr>
        <w:t xml:space="preserve">     </w:t>
      </w:r>
      <w:r w:rsidR="00EF6E94">
        <w:rPr>
          <w:rFonts w:ascii="Calibri" w:hAnsi="Calibri"/>
          <w:b/>
        </w:rPr>
        <w:t xml:space="preserve">          </w:t>
      </w:r>
      <w:r w:rsidR="00160FF7" w:rsidRPr="00EF6E94">
        <w:rPr>
          <w:rFonts w:ascii="Calibri" w:hAnsi="Calibri"/>
          <w:b/>
          <w:shd w:val="clear" w:color="auto" w:fill="BFBFBF" w:themeFill="background1" w:themeFillShade="BF"/>
        </w:rPr>
        <w:t>U</w:t>
      </w:r>
      <w:r w:rsidR="00D74D94" w:rsidRPr="00EF6E94">
        <w:rPr>
          <w:rFonts w:ascii="Calibri" w:hAnsi="Calibri"/>
          <w:b/>
          <w:shd w:val="clear" w:color="auto" w:fill="BFBFBF" w:themeFill="background1" w:themeFillShade="BF"/>
        </w:rPr>
        <w:t xml:space="preserve">KUPNO              </w:t>
      </w:r>
      <w:r w:rsidR="008128E6">
        <w:rPr>
          <w:rFonts w:ascii="Calibri" w:hAnsi="Calibri"/>
          <w:b/>
          <w:shd w:val="clear" w:color="auto" w:fill="BFBFBF" w:themeFill="background1" w:themeFillShade="BF"/>
        </w:rPr>
        <w:t xml:space="preserve">  1.55</w:t>
      </w:r>
      <w:r w:rsidR="000F30A9">
        <w:rPr>
          <w:rFonts w:ascii="Calibri" w:hAnsi="Calibri"/>
          <w:b/>
          <w:shd w:val="clear" w:color="auto" w:fill="BFBFBF" w:themeFill="background1" w:themeFillShade="BF"/>
        </w:rPr>
        <w:t>7.668,00</w:t>
      </w:r>
      <w:r w:rsidRPr="00EF6E94">
        <w:rPr>
          <w:rFonts w:ascii="Calibri" w:hAnsi="Calibri"/>
          <w:b/>
          <w:shd w:val="clear" w:color="auto" w:fill="BFBFBF" w:themeFill="background1" w:themeFillShade="BF"/>
        </w:rPr>
        <w:t xml:space="preserve"> kn</w:t>
      </w:r>
    </w:p>
    <w:p w:rsidR="00926B8D" w:rsidRPr="00A372CC" w:rsidRDefault="00926B8D" w:rsidP="00A372CC">
      <w:pPr>
        <w:ind w:left="1080"/>
        <w:rPr>
          <w:rFonts w:ascii="Calibri" w:hAnsi="Calibri"/>
          <w:b/>
        </w:rPr>
      </w:pPr>
    </w:p>
    <w:p w:rsidR="00EF6E94" w:rsidRPr="00FE7178" w:rsidRDefault="00EF6E94" w:rsidP="00777F3E">
      <w:pPr>
        <w:rPr>
          <w:rFonts w:ascii="Calibri" w:hAnsi="Calibri"/>
          <w:b/>
          <w:sz w:val="22"/>
          <w:szCs w:val="22"/>
        </w:rPr>
      </w:pPr>
    </w:p>
    <w:p w:rsidR="00777F3E" w:rsidRPr="00FE7178" w:rsidRDefault="00EF6E94" w:rsidP="00777F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  <w:r w:rsidR="00777F3E" w:rsidRPr="00FE7178">
        <w:rPr>
          <w:rFonts w:ascii="Calibri" w:hAnsi="Calibri"/>
          <w:b/>
          <w:sz w:val="22"/>
          <w:szCs w:val="22"/>
        </w:rPr>
        <w:t>3. ZAVRŠNE ODREDBE</w:t>
      </w:r>
    </w:p>
    <w:p w:rsidR="00777F3E" w:rsidRPr="00FE7178" w:rsidRDefault="00777F3E" w:rsidP="00EF6E94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5.</w:t>
      </w:r>
    </w:p>
    <w:p w:rsidR="00777F3E" w:rsidRPr="00FE7178" w:rsidRDefault="00777F3E" w:rsidP="00777F3E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Dinamiku realizacije investicija iz ovog Programa i redoslijed korištenja sredstava</w:t>
      </w:r>
      <w:r w:rsidRPr="00FE7178">
        <w:rPr>
          <w:rFonts w:ascii="Calibri" w:hAnsi="Calibri"/>
          <w:b/>
          <w:sz w:val="22"/>
          <w:szCs w:val="22"/>
        </w:rPr>
        <w:t xml:space="preserve"> </w:t>
      </w:r>
      <w:r w:rsidRPr="00FE7178">
        <w:rPr>
          <w:rFonts w:ascii="Calibri" w:hAnsi="Calibri"/>
          <w:sz w:val="22"/>
          <w:szCs w:val="22"/>
        </w:rPr>
        <w:t>Proračuna Općine Vidovec za navedene investicije određuje općinski načelnik, vodeći računa o priljevu sredstava u općinski proračun te drugim financijskim obvezama Općine Vidovec.</w:t>
      </w:r>
      <w:r w:rsidR="009815C5">
        <w:rPr>
          <w:rFonts w:ascii="Calibri" w:hAnsi="Calibri"/>
          <w:sz w:val="22"/>
          <w:szCs w:val="22"/>
        </w:rPr>
        <w:t xml:space="preserve"> Općinski načelnik dužan je O</w:t>
      </w:r>
      <w:r w:rsidR="00912E7B" w:rsidRPr="00FE7178">
        <w:rPr>
          <w:rFonts w:ascii="Calibri" w:hAnsi="Calibri"/>
          <w:sz w:val="22"/>
          <w:szCs w:val="22"/>
        </w:rPr>
        <w:t xml:space="preserve">pćinskom vijeću Općine Vidovec podnijeti Izvješće o izvršenju ovog programa </w:t>
      </w:r>
      <w:r w:rsidR="000F30A9">
        <w:rPr>
          <w:rFonts w:ascii="Calibri" w:hAnsi="Calibri"/>
          <w:sz w:val="22"/>
          <w:szCs w:val="22"/>
        </w:rPr>
        <w:t>istodobno s izvješćem o izvršenju proračuna Općine Vidovec.</w:t>
      </w:r>
    </w:p>
    <w:p w:rsidR="00912E7B" w:rsidRPr="00FE7178" w:rsidRDefault="00912E7B" w:rsidP="00EF6E94">
      <w:pPr>
        <w:rPr>
          <w:rFonts w:ascii="Calibri" w:hAnsi="Calibri"/>
          <w:b/>
          <w:sz w:val="22"/>
          <w:szCs w:val="22"/>
        </w:rPr>
      </w:pPr>
    </w:p>
    <w:p w:rsidR="00777F3E" w:rsidRPr="00FE7178" w:rsidRDefault="00777F3E" w:rsidP="00EF6E94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6.</w:t>
      </w:r>
    </w:p>
    <w:p w:rsidR="00C03F39" w:rsidRDefault="00777F3E" w:rsidP="00C03F3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</w:t>
      </w:r>
      <w:r w:rsidR="003A755C">
        <w:rPr>
          <w:rFonts w:ascii="Calibri" w:hAnsi="Calibri"/>
          <w:sz w:val="22"/>
          <w:szCs w:val="22"/>
        </w:rPr>
        <w:t xml:space="preserve">     </w:t>
      </w:r>
    </w:p>
    <w:p w:rsidR="003A755C" w:rsidRPr="00355538" w:rsidRDefault="000F30A9" w:rsidP="003A755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Ove 2</w:t>
      </w:r>
      <w:r w:rsidR="003A755C">
        <w:rPr>
          <w:rFonts w:ascii="Calibri" w:hAnsi="Calibri"/>
        </w:rPr>
        <w:t>. izmjene i dopune</w:t>
      </w:r>
      <w:r w:rsidR="003A755C" w:rsidRPr="00355538">
        <w:rPr>
          <w:rFonts w:ascii="Calibri" w:hAnsi="Calibri"/>
        </w:rPr>
        <w:t xml:space="preserve"> Program</w:t>
      </w:r>
      <w:r w:rsidR="003A755C">
        <w:rPr>
          <w:rFonts w:ascii="Calibri" w:hAnsi="Calibri"/>
        </w:rPr>
        <w:t>a</w:t>
      </w:r>
      <w:r w:rsidR="003A755C" w:rsidRPr="00355538">
        <w:rPr>
          <w:rFonts w:ascii="Calibri" w:hAnsi="Calibri"/>
        </w:rPr>
        <w:t xml:space="preserve"> objaviti će se u „Službenom vjesniku Varaždinske županije”, a stupa</w:t>
      </w:r>
      <w:r w:rsidR="003A755C">
        <w:rPr>
          <w:rFonts w:ascii="Calibri" w:hAnsi="Calibri"/>
        </w:rPr>
        <w:t>ju</w:t>
      </w:r>
      <w:r w:rsidR="003A755C" w:rsidRPr="00355538">
        <w:rPr>
          <w:rFonts w:ascii="Calibri" w:hAnsi="Calibri"/>
        </w:rPr>
        <w:t xml:space="preserve"> n</w:t>
      </w:r>
      <w:r>
        <w:rPr>
          <w:rFonts w:ascii="Calibri" w:hAnsi="Calibri"/>
        </w:rPr>
        <w:t>a snagu prvog</w:t>
      </w:r>
      <w:r w:rsidR="003A755C">
        <w:rPr>
          <w:rFonts w:ascii="Calibri" w:hAnsi="Calibri"/>
        </w:rPr>
        <w:t xml:space="preserve"> dana od dana objave</w:t>
      </w:r>
      <w:r w:rsidR="003A755C" w:rsidRPr="00355538">
        <w:rPr>
          <w:rFonts w:ascii="Calibri" w:hAnsi="Calibri"/>
        </w:rPr>
        <w:t>.</w:t>
      </w:r>
    </w:p>
    <w:p w:rsidR="003A755C" w:rsidRPr="00355538" w:rsidRDefault="003A755C" w:rsidP="003A755C">
      <w:pPr>
        <w:rPr>
          <w:rFonts w:ascii="Calibri" w:hAnsi="Calibri" w:cs="Arial"/>
        </w:rPr>
      </w:pPr>
    </w:p>
    <w:p w:rsidR="00926B8D" w:rsidRDefault="00926B8D" w:rsidP="00EF6E94">
      <w:pPr>
        <w:rPr>
          <w:rFonts w:ascii="Calibri" w:hAnsi="Calibri" w:cs="Arial"/>
          <w:sz w:val="21"/>
          <w:szCs w:val="21"/>
        </w:rPr>
      </w:pPr>
    </w:p>
    <w:p w:rsidR="003A755C" w:rsidRDefault="003A755C" w:rsidP="00EF6E94">
      <w:pPr>
        <w:rPr>
          <w:rFonts w:ascii="Calibri" w:hAnsi="Calibri" w:cs="Arial"/>
          <w:sz w:val="21"/>
          <w:szCs w:val="21"/>
        </w:rPr>
      </w:pPr>
    </w:p>
    <w:p w:rsidR="00EF6E94" w:rsidRPr="00115D7B" w:rsidRDefault="00877FB2" w:rsidP="00EF6E94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KLASA: 402-01/17</w:t>
      </w:r>
      <w:r w:rsidR="00026992">
        <w:rPr>
          <w:rFonts w:ascii="Calibri" w:hAnsi="Calibri" w:cs="Arial"/>
          <w:sz w:val="21"/>
          <w:szCs w:val="21"/>
        </w:rPr>
        <w:t>-01/02</w:t>
      </w:r>
    </w:p>
    <w:p w:rsidR="00EF6E94" w:rsidRPr="00115D7B" w:rsidRDefault="003A755C" w:rsidP="00EF6E94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URBROJ: 2186/10-01/1-18</w:t>
      </w:r>
      <w:r w:rsidR="00EF6E94" w:rsidRPr="00115D7B">
        <w:rPr>
          <w:rFonts w:ascii="Calibri" w:hAnsi="Calibri" w:cs="Arial"/>
          <w:sz w:val="21"/>
          <w:szCs w:val="21"/>
        </w:rPr>
        <w:t>-</w:t>
      </w:r>
      <w:r w:rsidR="00D510E4">
        <w:rPr>
          <w:rFonts w:ascii="Calibri" w:hAnsi="Calibri" w:cs="Arial"/>
          <w:sz w:val="21"/>
          <w:szCs w:val="21"/>
        </w:rPr>
        <w:t>13</w:t>
      </w:r>
    </w:p>
    <w:p w:rsidR="00EF6E94" w:rsidRPr="00115D7B" w:rsidRDefault="00EF6E94" w:rsidP="00EF6E94">
      <w:pPr>
        <w:rPr>
          <w:rFonts w:ascii="Calibri" w:hAnsi="Calibri" w:cs="Arial"/>
          <w:sz w:val="21"/>
          <w:szCs w:val="21"/>
        </w:rPr>
      </w:pPr>
      <w:r w:rsidRPr="00115D7B">
        <w:rPr>
          <w:rFonts w:ascii="Calibri" w:hAnsi="Calibri" w:cs="Arial"/>
          <w:sz w:val="21"/>
          <w:szCs w:val="21"/>
        </w:rPr>
        <w:t>Vidovec,</w:t>
      </w:r>
      <w:r w:rsidR="006A0228">
        <w:rPr>
          <w:rFonts w:ascii="Calibri" w:hAnsi="Calibri" w:cs="Arial"/>
          <w:sz w:val="21"/>
          <w:szCs w:val="21"/>
        </w:rPr>
        <w:t xml:space="preserve">  13. prosinca </w:t>
      </w:r>
      <w:r w:rsidRPr="00115D7B">
        <w:rPr>
          <w:rFonts w:ascii="Calibri" w:hAnsi="Calibri" w:cs="Arial"/>
          <w:sz w:val="21"/>
          <w:szCs w:val="21"/>
        </w:rPr>
        <w:t>20</w:t>
      </w:r>
      <w:r w:rsidR="003A755C">
        <w:rPr>
          <w:rFonts w:ascii="Calibri" w:hAnsi="Calibri" w:cs="Arial"/>
          <w:sz w:val="21"/>
          <w:szCs w:val="21"/>
        </w:rPr>
        <w:t>18</w:t>
      </w:r>
      <w:r w:rsidRPr="00115D7B">
        <w:rPr>
          <w:rFonts w:ascii="Calibri" w:hAnsi="Calibri" w:cs="Arial"/>
          <w:sz w:val="21"/>
          <w:szCs w:val="21"/>
        </w:rPr>
        <w:t xml:space="preserve">.                       </w:t>
      </w:r>
    </w:p>
    <w:p w:rsidR="00EF6E94" w:rsidRPr="00FE7178" w:rsidRDefault="00EF6E94" w:rsidP="00777F3E">
      <w:pPr>
        <w:rPr>
          <w:rFonts w:ascii="Calibri" w:hAnsi="Calibri"/>
          <w:sz w:val="22"/>
          <w:szCs w:val="22"/>
        </w:rPr>
      </w:pPr>
    </w:p>
    <w:p w:rsidR="00912E7B" w:rsidRPr="00FE7178" w:rsidRDefault="00976814" w:rsidP="00777F3E">
      <w:pPr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                                                                      </w:t>
      </w:r>
      <w:r w:rsidR="000574A3" w:rsidRPr="00FE7178">
        <w:rPr>
          <w:rFonts w:ascii="Calibri" w:hAnsi="Calibri"/>
          <w:sz w:val="22"/>
          <w:szCs w:val="22"/>
        </w:rPr>
        <w:t xml:space="preserve"> </w:t>
      </w:r>
      <w:r w:rsidR="00777F3E" w:rsidRPr="00FE7178">
        <w:rPr>
          <w:rFonts w:ascii="Calibri" w:hAnsi="Calibri"/>
          <w:sz w:val="22"/>
          <w:szCs w:val="22"/>
        </w:rPr>
        <w:t xml:space="preserve">  Predsjednik Općinskog vijeća</w:t>
      </w:r>
      <w:r w:rsidR="00EF6E94">
        <w:rPr>
          <w:rFonts w:ascii="Calibri" w:hAnsi="Calibri"/>
          <w:sz w:val="22"/>
          <w:szCs w:val="22"/>
        </w:rPr>
        <w:t xml:space="preserve"> </w:t>
      </w:r>
      <w:r w:rsidR="00912E7B" w:rsidRPr="00FE7178">
        <w:rPr>
          <w:rFonts w:ascii="Calibri" w:hAnsi="Calibri"/>
          <w:sz w:val="22"/>
          <w:szCs w:val="22"/>
        </w:rPr>
        <w:t>Općine Vidovec</w:t>
      </w:r>
    </w:p>
    <w:p w:rsidR="00D57258" w:rsidRPr="00FE7178" w:rsidRDefault="00777F3E">
      <w:pPr>
        <w:rPr>
          <w:rFonts w:ascii="Calibri" w:hAnsi="Calibri" w:cs="Arial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                                      </w:t>
      </w:r>
      <w:r w:rsidR="00F529D7" w:rsidRPr="00FE7178">
        <w:rPr>
          <w:rFonts w:ascii="Calibri" w:hAnsi="Calibri"/>
          <w:sz w:val="22"/>
          <w:szCs w:val="22"/>
        </w:rPr>
        <w:t xml:space="preserve">  </w:t>
      </w:r>
      <w:r w:rsidR="00FB2583" w:rsidRPr="00FE7178">
        <w:rPr>
          <w:rFonts w:ascii="Calibri" w:hAnsi="Calibri"/>
          <w:sz w:val="22"/>
          <w:szCs w:val="22"/>
        </w:rPr>
        <w:t xml:space="preserve">                 </w:t>
      </w:r>
      <w:bookmarkStart w:id="0" w:name="_GoBack"/>
      <w:bookmarkEnd w:id="0"/>
      <w:r w:rsidR="00FB2583" w:rsidRPr="00FE7178">
        <w:rPr>
          <w:rFonts w:ascii="Calibri" w:hAnsi="Calibri"/>
          <w:sz w:val="22"/>
          <w:szCs w:val="22"/>
        </w:rPr>
        <w:t xml:space="preserve">                            </w:t>
      </w:r>
      <w:r w:rsidR="00F529D7" w:rsidRPr="00FE7178">
        <w:rPr>
          <w:rFonts w:ascii="Calibri" w:hAnsi="Calibri"/>
          <w:sz w:val="22"/>
          <w:szCs w:val="22"/>
        </w:rPr>
        <w:t xml:space="preserve"> </w:t>
      </w:r>
      <w:r w:rsidR="000574A3" w:rsidRPr="00FE7178">
        <w:rPr>
          <w:rFonts w:ascii="Calibri" w:hAnsi="Calibri"/>
          <w:sz w:val="22"/>
          <w:szCs w:val="22"/>
        </w:rPr>
        <w:t xml:space="preserve"> </w:t>
      </w:r>
      <w:r w:rsidR="00EF6E94">
        <w:rPr>
          <w:rFonts w:ascii="Calibri" w:hAnsi="Calibri"/>
          <w:sz w:val="22"/>
          <w:szCs w:val="22"/>
        </w:rPr>
        <w:t xml:space="preserve">            </w:t>
      </w:r>
      <w:r w:rsidR="00912E7B" w:rsidRPr="00FE7178">
        <w:rPr>
          <w:rFonts w:ascii="Calibri" w:hAnsi="Calibri"/>
          <w:sz w:val="22"/>
          <w:szCs w:val="22"/>
        </w:rPr>
        <w:t xml:space="preserve">  Zdravko Pizek</w:t>
      </w:r>
    </w:p>
    <w:sectPr w:rsidR="00D57258" w:rsidRPr="00FE71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A6F" w:rsidRDefault="00E84A6F" w:rsidP="00926B8D">
      <w:r>
        <w:separator/>
      </w:r>
    </w:p>
  </w:endnote>
  <w:endnote w:type="continuationSeparator" w:id="0">
    <w:p w:rsidR="00E84A6F" w:rsidRDefault="00E84A6F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223813"/>
      <w:docPartObj>
        <w:docPartGallery w:val="Page Numbers (Bottom of Page)"/>
        <w:docPartUnique/>
      </w:docPartObj>
    </w:sdtPr>
    <w:sdtEndPr/>
    <w:sdtContent>
      <w:p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228">
          <w:rPr>
            <w:noProof/>
          </w:rPr>
          <w:t>3</w:t>
        </w:r>
        <w:r>
          <w:fldChar w:fldCharType="end"/>
        </w:r>
      </w:p>
    </w:sdtContent>
  </w:sdt>
  <w:p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A6F" w:rsidRDefault="00E84A6F" w:rsidP="00926B8D">
      <w:r>
        <w:separator/>
      </w:r>
    </w:p>
  </w:footnote>
  <w:footnote w:type="continuationSeparator" w:id="0">
    <w:p w:rsidR="00E84A6F" w:rsidRDefault="00E84A6F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4F70"/>
    <w:multiLevelType w:val="hybridMultilevel"/>
    <w:tmpl w:val="CDF014F0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24E6D"/>
    <w:rsid w:val="00026992"/>
    <w:rsid w:val="000371C1"/>
    <w:rsid w:val="00037DC6"/>
    <w:rsid w:val="00051BD8"/>
    <w:rsid w:val="000574A3"/>
    <w:rsid w:val="0006281A"/>
    <w:rsid w:val="0006505E"/>
    <w:rsid w:val="0006723B"/>
    <w:rsid w:val="000B1BED"/>
    <w:rsid w:val="000C3B85"/>
    <w:rsid w:val="000C6583"/>
    <w:rsid w:val="000D2779"/>
    <w:rsid w:val="000F30A9"/>
    <w:rsid w:val="00133389"/>
    <w:rsid w:val="00160FF7"/>
    <w:rsid w:val="00181C2D"/>
    <w:rsid w:val="00181DDE"/>
    <w:rsid w:val="00185912"/>
    <w:rsid w:val="001A274F"/>
    <w:rsid w:val="001C0B08"/>
    <w:rsid w:val="00243D64"/>
    <w:rsid w:val="00253C78"/>
    <w:rsid w:val="00284EFF"/>
    <w:rsid w:val="002956B8"/>
    <w:rsid w:val="002F4AEF"/>
    <w:rsid w:val="00307B29"/>
    <w:rsid w:val="003227DF"/>
    <w:rsid w:val="00344D32"/>
    <w:rsid w:val="00364927"/>
    <w:rsid w:val="00384CED"/>
    <w:rsid w:val="003A755C"/>
    <w:rsid w:val="003E0CCF"/>
    <w:rsid w:val="003F603B"/>
    <w:rsid w:val="0041280A"/>
    <w:rsid w:val="00412F3F"/>
    <w:rsid w:val="00427964"/>
    <w:rsid w:val="004632EC"/>
    <w:rsid w:val="004771CF"/>
    <w:rsid w:val="00477985"/>
    <w:rsid w:val="004B4974"/>
    <w:rsid w:val="004D6E1D"/>
    <w:rsid w:val="004F08AA"/>
    <w:rsid w:val="004F734A"/>
    <w:rsid w:val="00521529"/>
    <w:rsid w:val="00530733"/>
    <w:rsid w:val="00536C7F"/>
    <w:rsid w:val="005F13A1"/>
    <w:rsid w:val="005F2316"/>
    <w:rsid w:val="006529A1"/>
    <w:rsid w:val="00672726"/>
    <w:rsid w:val="006A0228"/>
    <w:rsid w:val="006E35BA"/>
    <w:rsid w:val="006E4DEB"/>
    <w:rsid w:val="007044AD"/>
    <w:rsid w:val="00704F1A"/>
    <w:rsid w:val="0072064F"/>
    <w:rsid w:val="00727BA5"/>
    <w:rsid w:val="00752729"/>
    <w:rsid w:val="0075790B"/>
    <w:rsid w:val="00767047"/>
    <w:rsid w:val="00777F3E"/>
    <w:rsid w:val="00792F98"/>
    <w:rsid w:val="007B3DD6"/>
    <w:rsid w:val="007C5D24"/>
    <w:rsid w:val="007F0DF1"/>
    <w:rsid w:val="007F5534"/>
    <w:rsid w:val="008128E6"/>
    <w:rsid w:val="00825E73"/>
    <w:rsid w:val="00837AE5"/>
    <w:rsid w:val="00840682"/>
    <w:rsid w:val="00842038"/>
    <w:rsid w:val="0087403F"/>
    <w:rsid w:val="00877FB2"/>
    <w:rsid w:val="00903308"/>
    <w:rsid w:val="00912E7B"/>
    <w:rsid w:val="00916C56"/>
    <w:rsid w:val="00926B8D"/>
    <w:rsid w:val="00976814"/>
    <w:rsid w:val="009815C5"/>
    <w:rsid w:val="00992F70"/>
    <w:rsid w:val="009C7D70"/>
    <w:rsid w:val="009D4672"/>
    <w:rsid w:val="009E47F8"/>
    <w:rsid w:val="009E6D94"/>
    <w:rsid w:val="009E7279"/>
    <w:rsid w:val="009F0E69"/>
    <w:rsid w:val="00A057ED"/>
    <w:rsid w:val="00A16CF6"/>
    <w:rsid w:val="00A22615"/>
    <w:rsid w:val="00A372CC"/>
    <w:rsid w:val="00A644A7"/>
    <w:rsid w:val="00A7403E"/>
    <w:rsid w:val="00A750E9"/>
    <w:rsid w:val="00A87766"/>
    <w:rsid w:val="00AC7C63"/>
    <w:rsid w:val="00AD6082"/>
    <w:rsid w:val="00B7007B"/>
    <w:rsid w:val="00B73944"/>
    <w:rsid w:val="00B9389A"/>
    <w:rsid w:val="00B94B58"/>
    <w:rsid w:val="00B9720C"/>
    <w:rsid w:val="00B97CDE"/>
    <w:rsid w:val="00BA61D0"/>
    <w:rsid w:val="00BC1819"/>
    <w:rsid w:val="00BC7030"/>
    <w:rsid w:val="00BE1096"/>
    <w:rsid w:val="00BF4CA7"/>
    <w:rsid w:val="00BF576C"/>
    <w:rsid w:val="00C03F39"/>
    <w:rsid w:val="00C06594"/>
    <w:rsid w:val="00C6526F"/>
    <w:rsid w:val="00C73486"/>
    <w:rsid w:val="00C82FEE"/>
    <w:rsid w:val="00C9194A"/>
    <w:rsid w:val="00C96730"/>
    <w:rsid w:val="00CB5C67"/>
    <w:rsid w:val="00CB6295"/>
    <w:rsid w:val="00CB7578"/>
    <w:rsid w:val="00CC1443"/>
    <w:rsid w:val="00CD009C"/>
    <w:rsid w:val="00CF0C94"/>
    <w:rsid w:val="00CF5611"/>
    <w:rsid w:val="00D16A98"/>
    <w:rsid w:val="00D2168E"/>
    <w:rsid w:val="00D35901"/>
    <w:rsid w:val="00D3761D"/>
    <w:rsid w:val="00D510E4"/>
    <w:rsid w:val="00D53191"/>
    <w:rsid w:val="00D57258"/>
    <w:rsid w:val="00D634E7"/>
    <w:rsid w:val="00D63D65"/>
    <w:rsid w:val="00D74D94"/>
    <w:rsid w:val="00D92E5A"/>
    <w:rsid w:val="00DB45EC"/>
    <w:rsid w:val="00DD3322"/>
    <w:rsid w:val="00DD40FD"/>
    <w:rsid w:val="00DF3AA4"/>
    <w:rsid w:val="00DF409E"/>
    <w:rsid w:val="00DF4582"/>
    <w:rsid w:val="00E02986"/>
    <w:rsid w:val="00E42C3A"/>
    <w:rsid w:val="00E440E1"/>
    <w:rsid w:val="00E847B6"/>
    <w:rsid w:val="00E84A6F"/>
    <w:rsid w:val="00EA3BEE"/>
    <w:rsid w:val="00ED3B49"/>
    <w:rsid w:val="00EE7CEC"/>
    <w:rsid w:val="00EF6E94"/>
    <w:rsid w:val="00F163D2"/>
    <w:rsid w:val="00F23324"/>
    <w:rsid w:val="00F43326"/>
    <w:rsid w:val="00F529D7"/>
    <w:rsid w:val="00F52A68"/>
    <w:rsid w:val="00F62A68"/>
    <w:rsid w:val="00F9783F"/>
    <w:rsid w:val="00FA175F"/>
    <w:rsid w:val="00FA6422"/>
    <w:rsid w:val="00FA6A50"/>
    <w:rsid w:val="00FB2583"/>
    <w:rsid w:val="00FB3697"/>
    <w:rsid w:val="00FD442A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40080-BF3E-439A-9739-5396C5EA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93C6-CE70-48CA-A1CA-36D388AA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114</cp:revision>
  <cp:lastPrinted>2018-12-21T08:54:00Z</cp:lastPrinted>
  <dcterms:created xsi:type="dcterms:W3CDTF">2013-11-16T18:40:00Z</dcterms:created>
  <dcterms:modified xsi:type="dcterms:W3CDTF">2018-12-21T08:55:00Z</dcterms:modified>
</cp:coreProperties>
</file>