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Pr="008C7B32" w:rsidRDefault="003F41EA" w:rsidP="003F41EA">
      <w:pPr>
        <w:jc w:val="both"/>
        <w:rPr>
          <w:lang w:val="hr-HR"/>
        </w:rPr>
      </w:pPr>
      <w:r w:rsidRPr="008C7B32">
        <w:rPr>
          <w:lang w:val="hr-HR"/>
        </w:rPr>
        <w:t xml:space="preserve">      </w:t>
      </w:r>
    </w:p>
    <w:p w:rsidR="003F41EA" w:rsidRPr="008C7B32" w:rsidRDefault="00805301" w:rsidP="00805301">
      <w:pPr>
        <w:tabs>
          <w:tab w:val="left" w:pos="9080"/>
        </w:tabs>
        <w:jc w:val="both"/>
        <w:rPr>
          <w:sz w:val="28"/>
          <w:lang w:val="hr-HR"/>
        </w:rPr>
      </w:pPr>
      <w:r w:rsidRPr="008C7B32">
        <w:rPr>
          <w:lang w:val="hr-HR"/>
        </w:rPr>
        <w:t xml:space="preserve">       </w:t>
      </w:r>
      <w:r w:rsidR="003F41EA" w:rsidRPr="008C7B32">
        <w:rPr>
          <w:lang w:val="hr-HR"/>
        </w:rPr>
        <w:t xml:space="preserve">       </w:t>
      </w:r>
      <w:r w:rsidR="003F41EA" w:rsidRPr="008C7B32">
        <w:rPr>
          <w:noProof/>
          <w:lang w:val="hr-HR"/>
        </w:rPr>
        <w:drawing>
          <wp:inline distT="0" distB="0" distL="0" distR="0" wp14:anchorId="54550FE3" wp14:editId="5E4F65E8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32">
        <w:rPr>
          <w:lang w:val="hr-HR"/>
        </w:rPr>
        <w:t xml:space="preserve">                                                                                                                                               </w:t>
      </w:r>
    </w:p>
    <w:p w:rsidR="003F41EA" w:rsidRPr="008C7B32" w:rsidRDefault="003F41EA" w:rsidP="003F41EA">
      <w:pPr>
        <w:rPr>
          <w:lang w:val="hr-HR"/>
        </w:rPr>
      </w:pPr>
      <w:r w:rsidRPr="008C7B32">
        <w:rPr>
          <w:sz w:val="28"/>
          <w:lang w:val="hr-HR"/>
        </w:rPr>
        <w:t xml:space="preserve">                                                                                                                           </w:t>
      </w:r>
    </w:p>
    <w:p w:rsidR="003F41EA" w:rsidRPr="008C7B32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REPUBLIKA HRVATSKA</w:t>
      </w:r>
      <w:r w:rsidRPr="008C7B32">
        <w:rPr>
          <w:b/>
          <w:sz w:val="22"/>
          <w:szCs w:val="22"/>
          <w:lang w:val="hr-HR"/>
        </w:rPr>
        <w:tab/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VARAŽDINSKA ŽUPANIJA</w:t>
      </w:r>
    </w:p>
    <w:p w:rsidR="003F41EA" w:rsidRPr="008C7B32" w:rsidRDefault="003F41EA" w:rsidP="003F41EA">
      <w:pPr>
        <w:jc w:val="both"/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 xml:space="preserve">OPĆINA VIDOVEC </w:t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b/>
          <w:sz w:val="22"/>
          <w:szCs w:val="22"/>
          <w:lang w:val="hr-HR"/>
        </w:rPr>
        <w:t>Općinsko vijeće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3F41EA">
      <w:pPr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KLASA</w:t>
      </w:r>
      <w:r w:rsidR="001739F4">
        <w:rPr>
          <w:sz w:val="22"/>
          <w:szCs w:val="22"/>
          <w:lang w:val="hr-HR"/>
        </w:rPr>
        <w:t>: 400-08/19-01/04</w:t>
      </w:r>
    </w:p>
    <w:p w:rsidR="003F41EA" w:rsidRPr="008C7B32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URBROJ</w:t>
      </w:r>
      <w:r w:rsidR="001739F4">
        <w:rPr>
          <w:sz w:val="22"/>
          <w:szCs w:val="22"/>
          <w:lang w:val="hr-HR"/>
        </w:rPr>
        <w:t>: 2186/10-01/1-20</w:t>
      </w:r>
      <w:r w:rsidR="00805301" w:rsidRPr="008C7B32">
        <w:rPr>
          <w:sz w:val="22"/>
          <w:szCs w:val="22"/>
          <w:lang w:val="hr-HR"/>
        </w:rPr>
        <w:t>-</w:t>
      </w:r>
      <w:r w:rsidR="001739F4">
        <w:rPr>
          <w:sz w:val="22"/>
          <w:szCs w:val="22"/>
          <w:lang w:val="hr-HR"/>
        </w:rPr>
        <w:t>05</w:t>
      </w:r>
      <w:r w:rsidR="00A178BE" w:rsidRPr="008C7B32">
        <w:rPr>
          <w:sz w:val="22"/>
          <w:szCs w:val="22"/>
          <w:lang w:val="hr-HR"/>
        </w:rPr>
        <w:tab/>
      </w:r>
    </w:p>
    <w:p w:rsidR="003F41EA" w:rsidRPr="008C7B32" w:rsidRDefault="003F41EA" w:rsidP="003F41EA">
      <w:pPr>
        <w:rPr>
          <w:b/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Vidovec</w:t>
      </w:r>
      <w:r w:rsidR="00403B30">
        <w:rPr>
          <w:sz w:val="22"/>
          <w:szCs w:val="22"/>
          <w:lang w:val="hr-HR"/>
        </w:rPr>
        <w:t>, 04.09.</w:t>
      </w:r>
      <w:r w:rsidR="001739F4">
        <w:rPr>
          <w:sz w:val="22"/>
          <w:szCs w:val="22"/>
          <w:lang w:val="hr-HR"/>
        </w:rPr>
        <w:t xml:space="preserve"> 2020</w:t>
      </w:r>
      <w:r w:rsidR="00A56867">
        <w:rPr>
          <w:sz w:val="22"/>
          <w:szCs w:val="22"/>
          <w:lang w:val="hr-HR"/>
        </w:rPr>
        <w:t>.</w:t>
      </w:r>
      <w:r w:rsidRPr="008C7B32">
        <w:rPr>
          <w:sz w:val="22"/>
          <w:szCs w:val="22"/>
          <w:lang w:val="hr-HR"/>
        </w:rPr>
        <w:t xml:space="preserve">                                                                                       </w:t>
      </w:r>
      <w:r w:rsidRPr="008C7B32">
        <w:rPr>
          <w:b/>
          <w:sz w:val="22"/>
          <w:szCs w:val="22"/>
          <w:lang w:val="hr-HR"/>
        </w:rPr>
        <w:t xml:space="preserve"> </w:t>
      </w:r>
    </w:p>
    <w:p w:rsidR="003F41EA" w:rsidRPr="008C7B32" w:rsidRDefault="003F41EA" w:rsidP="003F41EA">
      <w:pPr>
        <w:rPr>
          <w:sz w:val="22"/>
          <w:szCs w:val="22"/>
          <w:lang w:val="hr-HR"/>
        </w:rPr>
      </w:pPr>
    </w:p>
    <w:p w:rsidR="003F41EA" w:rsidRPr="008C7B32" w:rsidRDefault="003F41EA" w:rsidP="00805301">
      <w:pPr>
        <w:jc w:val="both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Temeljem članka 33. i 34.</w:t>
      </w:r>
      <w:r w:rsidR="00181BA4">
        <w:rPr>
          <w:sz w:val="22"/>
          <w:szCs w:val="22"/>
          <w:lang w:val="hr-HR"/>
        </w:rPr>
        <w:t xml:space="preserve"> te članka 108. točka 5. </w:t>
      </w:r>
      <w:r w:rsidRPr="008C7B32">
        <w:rPr>
          <w:sz w:val="22"/>
          <w:szCs w:val="22"/>
          <w:lang w:val="hr-HR"/>
        </w:rPr>
        <w:t xml:space="preserve"> Zakona o Proračunu (“Narodne novine” broj 87/08</w:t>
      </w:r>
      <w:r w:rsidR="00135F0F" w:rsidRPr="008C7B32">
        <w:rPr>
          <w:sz w:val="22"/>
          <w:szCs w:val="22"/>
          <w:lang w:val="hr-HR"/>
        </w:rPr>
        <w:t>, 136/</w:t>
      </w:r>
      <w:r w:rsidR="00D253D0" w:rsidRPr="008C7B32">
        <w:rPr>
          <w:sz w:val="22"/>
          <w:szCs w:val="22"/>
          <w:lang w:val="hr-HR"/>
        </w:rPr>
        <w:t>12</w:t>
      </w:r>
      <w:r w:rsidR="00A178BE" w:rsidRPr="008C7B32">
        <w:rPr>
          <w:sz w:val="22"/>
          <w:szCs w:val="22"/>
          <w:lang w:val="hr-HR"/>
        </w:rPr>
        <w:t xml:space="preserve"> i</w:t>
      </w:r>
      <w:r w:rsidR="00135F0F" w:rsidRPr="008C7B32">
        <w:rPr>
          <w:sz w:val="22"/>
          <w:szCs w:val="22"/>
          <w:lang w:val="hr-HR"/>
        </w:rPr>
        <w:t xml:space="preserve"> 15/15</w:t>
      </w:r>
      <w:r w:rsidR="00D50E03" w:rsidRPr="008C7B32">
        <w:rPr>
          <w:sz w:val="22"/>
          <w:szCs w:val="22"/>
          <w:lang w:val="hr-HR"/>
        </w:rPr>
        <w:t>) i članka 31</w:t>
      </w:r>
      <w:r w:rsidRPr="008C7B32">
        <w:rPr>
          <w:sz w:val="22"/>
          <w:szCs w:val="22"/>
          <w:lang w:val="hr-HR"/>
        </w:rPr>
        <w:t>. Statuta Općine Vidovec (“</w:t>
      </w:r>
      <w:r w:rsidR="004642BB" w:rsidRPr="008C7B32">
        <w:rPr>
          <w:sz w:val="22"/>
          <w:szCs w:val="22"/>
          <w:lang w:val="hr-HR"/>
        </w:rPr>
        <w:t>S</w:t>
      </w:r>
      <w:r w:rsidRPr="008C7B32">
        <w:rPr>
          <w:sz w:val="22"/>
          <w:szCs w:val="22"/>
          <w:lang w:val="hr-HR"/>
        </w:rPr>
        <w:t xml:space="preserve">lužbeni vjesnik </w:t>
      </w:r>
      <w:r w:rsidR="00D50E03" w:rsidRPr="008C7B32">
        <w:rPr>
          <w:sz w:val="22"/>
          <w:szCs w:val="22"/>
          <w:lang w:val="hr-HR"/>
        </w:rPr>
        <w:t>Varaždin</w:t>
      </w:r>
      <w:r w:rsidR="00BA67D8">
        <w:rPr>
          <w:sz w:val="22"/>
          <w:szCs w:val="22"/>
          <w:lang w:val="hr-HR"/>
        </w:rPr>
        <w:t>ske županije” broj 04/18</w:t>
      </w:r>
      <w:r w:rsidRPr="008C7B32">
        <w:rPr>
          <w:sz w:val="22"/>
          <w:szCs w:val="22"/>
          <w:lang w:val="hr-HR"/>
        </w:rPr>
        <w:t>), Općinsko vijeće</w:t>
      </w:r>
      <w:r w:rsidR="001C5589" w:rsidRPr="008C7B32">
        <w:rPr>
          <w:sz w:val="22"/>
          <w:szCs w:val="22"/>
          <w:lang w:val="hr-HR"/>
        </w:rPr>
        <w:t xml:space="preserve"> Općine Vidovec na</w:t>
      </w:r>
      <w:r w:rsidR="00403B30">
        <w:rPr>
          <w:sz w:val="22"/>
          <w:szCs w:val="22"/>
          <w:lang w:val="hr-HR"/>
        </w:rPr>
        <w:t xml:space="preserve"> 24</w:t>
      </w:r>
      <w:r w:rsidR="00D50E03" w:rsidRPr="008C7B32">
        <w:rPr>
          <w:sz w:val="22"/>
          <w:szCs w:val="22"/>
          <w:lang w:val="hr-HR"/>
        </w:rPr>
        <w:t xml:space="preserve">. </w:t>
      </w:r>
      <w:r w:rsidRPr="008C7B32">
        <w:rPr>
          <w:sz w:val="22"/>
          <w:szCs w:val="22"/>
          <w:lang w:val="hr-HR"/>
        </w:rPr>
        <w:t>sje</w:t>
      </w:r>
      <w:r w:rsidR="00805301" w:rsidRPr="008C7B32">
        <w:rPr>
          <w:sz w:val="22"/>
          <w:szCs w:val="22"/>
          <w:lang w:val="hr-HR"/>
        </w:rPr>
        <w:t xml:space="preserve">dnici </w:t>
      </w:r>
      <w:r w:rsidR="00403B30">
        <w:rPr>
          <w:sz w:val="22"/>
          <w:szCs w:val="22"/>
          <w:lang w:val="hr-HR"/>
        </w:rPr>
        <w:t xml:space="preserve"> održanoj dana 04. rujna</w:t>
      </w:r>
      <w:bookmarkStart w:id="0" w:name="_GoBack"/>
      <w:bookmarkEnd w:id="0"/>
      <w:r w:rsidR="001739F4">
        <w:rPr>
          <w:sz w:val="22"/>
          <w:szCs w:val="22"/>
          <w:lang w:val="hr-HR"/>
        </w:rPr>
        <w:t xml:space="preserve"> 2020</w:t>
      </w:r>
      <w:r w:rsidRPr="008C7B32">
        <w:rPr>
          <w:sz w:val="22"/>
          <w:szCs w:val="22"/>
          <w:lang w:val="hr-HR"/>
        </w:rPr>
        <w:t>. godine, donosi</w:t>
      </w:r>
    </w:p>
    <w:p w:rsidR="00AB6038" w:rsidRPr="008C7B32" w:rsidRDefault="00AB6038" w:rsidP="00135F0F">
      <w:pPr>
        <w:rPr>
          <w:sz w:val="22"/>
          <w:szCs w:val="22"/>
          <w:lang w:val="hr-HR"/>
        </w:rPr>
      </w:pPr>
    </w:p>
    <w:p w:rsidR="00135F0F" w:rsidRPr="008C7B32" w:rsidRDefault="00135F0F" w:rsidP="00135F0F">
      <w:pPr>
        <w:rPr>
          <w:b/>
          <w:sz w:val="22"/>
          <w:szCs w:val="22"/>
          <w:lang w:val="hr-HR"/>
        </w:rPr>
      </w:pPr>
    </w:p>
    <w:p w:rsidR="00CF4DD8" w:rsidRPr="008C7B32" w:rsidRDefault="00CF4DD8" w:rsidP="00AB6038">
      <w:pPr>
        <w:pStyle w:val="Odlomakpopisa"/>
        <w:rPr>
          <w:b/>
          <w:sz w:val="22"/>
          <w:szCs w:val="22"/>
          <w:lang w:val="hr-HR"/>
        </w:rPr>
      </w:pPr>
    </w:p>
    <w:p w:rsidR="003F41EA" w:rsidRPr="008C7B32" w:rsidRDefault="003F41EA" w:rsidP="003F41EA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</w:t>
      </w:r>
      <w:r w:rsidR="00181BA4">
        <w:rPr>
          <w:b/>
          <w:sz w:val="28"/>
          <w:szCs w:val="28"/>
          <w:lang w:val="hr-HR"/>
        </w:rPr>
        <w:t>POLUGODIŠNJI IZVJEŠTAJ O IZVRŠENJU</w:t>
      </w:r>
      <w:r w:rsidR="00BA67D8">
        <w:rPr>
          <w:b/>
          <w:sz w:val="28"/>
          <w:szCs w:val="28"/>
          <w:lang w:val="hr-HR"/>
        </w:rPr>
        <w:t xml:space="preserve"> </w:t>
      </w:r>
      <w:r w:rsidRPr="008C7B32">
        <w:rPr>
          <w:b/>
          <w:sz w:val="28"/>
          <w:szCs w:val="28"/>
          <w:lang w:val="hr-HR"/>
        </w:rPr>
        <w:t>PLAN</w:t>
      </w:r>
      <w:r w:rsidR="00824852">
        <w:rPr>
          <w:b/>
          <w:sz w:val="28"/>
          <w:szCs w:val="28"/>
          <w:lang w:val="hr-HR"/>
        </w:rPr>
        <w:t>A</w:t>
      </w:r>
      <w:r w:rsidRPr="008C7B32">
        <w:rPr>
          <w:b/>
          <w:sz w:val="28"/>
          <w:szCs w:val="28"/>
          <w:lang w:val="hr-HR"/>
        </w:rPr>
        <w:t xml:space="preserve"> RAZVOJNIH PROGRAMA</w:t>
      </w:r>
      <w:r w:rsidR="00FB650A" w:rsidRPr="008C7B32">
        <w:rPr>
          <w:b/>
          <w:sz w:val="28"/>
          <w:szCs w:val="28"/>
          <w:lang w:val="hr-HR"/>
        </w:rPr>
        <w:t xml:space="preserve"> OPĆINE VIDOVEC</w:t>
      </w:r>
    </w:p>
    <w:p w:rsidR="003F41EA" w:rsidRDefault="003F41EA" w:rsidP="00CF4DD8">
      <w:pPr>
        <w:jc w:val="center"/>
        <w:rPr>
          <w:b/>
          <w:sz w:val="28"/>
          <w:szCs w:val="28"/>
          <w:lang w:val="hr-HR"/>
        </w:rPr>
      </w:pPr>
      <w:r w:rsidRPr="008C7B32">
        <w:rPr>
          <w:b/>
          <w:sz w:val="28"/>
          <w:szCs w:val="28"/>
          <w:lang w:val="hr-HR"/>
        </w:rPr>
        <w:t xml:space="preserve">                   ZA</w:t>
      </w:r>
      <w:r w:rsidR="00824852">
        <w:rPr>
          <w:b/>
          <w:sz w:val="28"/>
          <w:szCs w:val="28"/>
          <w:lang w:val="hr-HR"/>
        </w:rPr>
        <w:t xml:space="preserve"> RAZDOBLJE OD</w:t>
      </w:r>
      <w:r w:rsidR="00181BA4">
        <w:rPr>
          <w:b/>
          <w:sz w:val="28"/>
          <w:szCs w:val="28"/>
          <w:lang w:val="hr-HR"/>
        </w:rPr>
        <w:t xml:space="preserve"> 01. SIJEČNJA DO 30. LIPNJA </w:t>
      </w:r>
      <w:r w:rsidR="001739F4">
        <w:rPr>
          <w:b/>
          <w:sz w:val="28"/>
          <w:szCs w:val="28"/>
          <w:lang w:val="hr-HR"/>
        </w:rPr>
        <w:t xml:space="preserve"> 2020</w:t>
      </w:r>
      <w:r w:rsidR="00181BA4">
        <w:rPr>
          <w:b/>
          <w:sz w:val="28"/>
          <w:szCs w:val="28"/>
          <w:lang w:val="hr-HR"/>
        </w:rPr>
        <w:t xml:space="preserve">. </w:t>
      </w:r>
      <w:r w:rsidRPr="008C7B32">
        <w:rPr>
          <w:b/>
          <w:sz w:val="28"/>
          <w:szCs w:val="28"/>
          <w:lang w:val="hr-HR"/>
        </w:rPr>
        <w:t>GODINE</w:t>
      </w:r>
    </w:p>
    <w:p w:rsidR="003F5CF2" w:rsidRDefault="003F5CF2" w:rsidP="00CF4DD8">
      <w:pPr>
        <w:jc w:val="center"/>
        <w:rPr>
          <w:b/>
          <w:sz w:val="28"/>
          <w:szCs w:val="28"/>
          <w:lang w:val="hr-HR"/>
        </w:rPr>
      </w:pPr>
    </w:p>
    <w:p w:rsidR="00BA67D8" w:rsidRDefault="003F5CF2" w:rsidP="00CF4DD8">
      <w:pPr>
        <w:jc w:val="center"/>
        <w:rPr>
          <w:sz w:val="22"/>
          <w:szCs w:val="22"/>
          <w:lang w:val="hr-HR"/>
        </w:rPr>
      </w:pPr>
      <w:r w:rsidRPr="008C7B32">
        <w:rPr>
          <w:sz w:val="22"/>
          <w:szCs w:val="22"/>
          <w:lang w:val="hr-HR"/>
        </w:rPr>
        <w:t>Članak 1.</w:t>
      </w:r>
    </w:p>
    <w:p w:rsidR="003F5CF2" w:rsidRPr="008C7B32" w:rsidRDefault="003F5CF2" w:rsidP="00CF4DD8">
      <w:pPr>
        <w:jc w:val="center"/>
        <w:rPr>
          <w:b/>
          <w:sz w:val="28"/>
          <w:szCs w:val="28"/>
          <w:lang w:val="hr-HR"/>
        </w:rPr>
      </w:pPr>
    </w:p>
    <w:p w:rsidR="00BA67D8" w:rsidRPr="009126A3" w:rsidRDefault="00BA67D8" w:rsidP="00BA67D8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>Plan razvojnih programa Opć</w:t>
      </w:r>
      <w:r>
        <w:rPr>
          <w:sz w:val="22"/>
          <w:szCs w:val="22"/>
        </w:rPr>
        <w:t>ine Vidovec za razdoblje od</w:t>
      </w:r>
      <w:r w:rsidR="00181BA4">
        <w:rPr>
          <w:sz w:val="22"/>
          <w:szCs w:val="22"/>
        </w:rPr>
        <w:t xml:space="preserve"> 01. siječnja do 30. lipnja</w:t>
      </w:r>
      <w:r w:rsidR="001739F4">
        <w:rPr>
          <w:sz w:val="22"/>
          <w:szCs w:val="22"/>
        </w:rPr>
        <w:t xml:space="preserve"> 2020</w:t>
      </w:r>
      <w:r w:rsidR="00987C3E">
        <w:rPr>
          <w:sz w:val="22"/>
          <w:szCs w:val="22"/>
        </w:rPr>
        <w:t>. godine</w:t>
      </w:r>
      <w:r w:rsidRPr="009126A3">
        <w:rPr>
          <w:sz w:val="22"/>
          <w:szCs w:val="22"/>
        </w:rPr>
        <w:t xml:space="preserve"> (“Službeni vjesnik Va</w:t>
      </w:r>
      <w:r>
        <w:rPr>
          <w:sz w:val="22"/>
          <w:szCs w:val="22"/>
        </w:rPr>
        <w:t>r</w:t>
      </w:r>
      <w:r w:rsidR="00987C3E">
        <w:rPr>
          <w:sz w:val="22"/>
          <w:szCs w:val="22"/>
        </w:rPr>
        <w:t xml:space="preserve">aždinske županije” broj  </w:t>
      </w:r>
      <w:r w:rsidR="001739F4">
        <w:rPr>
          <w:sz w:val="22"/>
          <w:szCs w:val="22"/>
        </w:rPr>
        <w:t>77</w:t>
      </w:r>
      <w:r w:rsidR="00A56867">
        <w:rPr>
          <w:sz w:val="22"/>
          <w:szCs w:val="22"/>
        </w:rPr>
        <w:t>/19</w:t>
      </w:r>
      <w:r w:rsidR="001739F4">
        <w:rPr>
          <w:sz w:val="22"/>
          <w:szCs w:val="22"/>
        </w:rPr>
        <w:t xml:space="preserve"> i 39/20</w:t>
      </w:r>
      <w:r w:rsidR="003F5CF2">
        <w:rPr>
          <w:sz w:val="22"/>
          <w:szCs w:val="22"/>
        </w:rPr>
        <w:t>) izvršen je kako slijedi</w:t>
      </w:r>
      <w:r w:rsidRPr="009126A3">
        <w:rPr>
          <w:sz w:val="22"/>
          <w:szCs w:val="22"/>
        </w:rPr>
        <w:t>:</w:t>
      </w:r>
    </w:p>
    <w:p w:rsidR="003F41EA" w:rsidRPr="008C7B32" w:rsidRDefault="003F41EA" w:rsidP="003F41EA">
      <w:pPr>
        <w:jc w:val="center"/>
        <w:rPr>
          <w:b/>
          <w:sz w:val="24"/>
          <w:szCs w:val="24"/>
          <w:lang w:val="hr-HR"/>
        </w:rPr>
      </w:pPr>
    </w:p>
    <w:p w:rsidR="00CF4DD8" w:rsidRPr="008C7B32" w:rsidRDefault="00CF4DD8" w:rsidP="003F41EA">
      <w:pPr>
        <w:jc w:val="center"/>
        <w:rPr>
          <w:sz w:val="24"/>
          <w:szCs w:val="24"/>
          <w:lang w:val="hr-HR"/>
        </w:rPr>
      </w:pPr>
    </w:p>
    <w:p w:rsidR="00652A35" w:rsidRPr="008C7B32" w:rsidRDefault="00652A35" w:rsidP="00805301">
      <w:pPr>
        <w:jc w:val="both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sz w:val="24"/>
          <w:szCs w:val="24"/>
          <w:lang w:val="hr-HR"/>
        </w:rPr>
      </w:pPr>
    </w:p>
    <w:tbl>
      <w:tblPr>
        <w:tblW w:w="99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236"/>
        <w:gridCol w:w="1975"/>
        <w:gridCol w:w="1984"/>
        <w:gridCol w:w="1700"/>
        <w:gridCol w:w="3078"/>
      </w:tblGrid>
      <w:tr w:rsidR="001739F4" w:rsidTr="001739F4">
        <w:trPr>
          <w:jc w:val="center"/>
        </w:trPr>
        <w:tc>
          <w:tcPr>
            <w:tcW w:w="9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  <w:rPr>
                <w:b/>
                <w:lang w:val="hr-HR"/>
              </w:rPr>
            </w:pPr>
          </w:p>
        </w:tc>
        <w:tc>
          <w:tcPr>
            <w:tcW w:w="236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  <w:rPr>
                <w:b/>
                <w:lang w:val="hr-HR"/>
              </w:rPr>
            </w:pPr>
          </w:p>
        </w:tc>
        <w:tc>
          <w:tcPr>
            <w:tcW w:w="1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  <w:jc w:val="center"/>
            </w:pPr>
            <w:r>
              <w:rPr>
                <w:b/>
                <w:lang w:val="hr-HR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  <w:jc w:val="center"/>
            </w:pPr>
            <w:r>
              <w:rPr>
                <w:b/>
                <w:lang w:val="hr-HR"/>
              </w:rPr>
              <w:t>PLAN ZA</w:t>
            </w:r>
          </w:p>
          <w:p w:rsidR="001739F4" w:rsidRDefault="001739F4" w:rsidP="008E4603">
            <w:pPr>
              <w:pStyle w:val="Standard"/>
              <w:jc w:val="center"/>
            </w:pPr>
            <w:r>
              <w:rPr>
                <w:b/>
                <w:lang w:val="hr-HR"/>
              </w:rPr>
              <w:t>2020.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IZVRŠENJE </w:t>
            </w:r>
          </w:p>
          <w:p w:rsidR="001739F4" w:rsidRDefault="001739F4" w:rsidP="008E4603">
            <w:pPr>
              <w:pStyle w:val="Standard"/>
              <w:jc w:val="center"/>
            </w:pPr>
            <w:r>
              <w:rPr>
                <w:b/>
                <w:lang w:val="hr-HR"/>
              </w:rPr>
              <w:t>31.06.2020.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  <w:jc w:val="center"/>
            </w:pPr>
            <w:r>
              <w:rPr>
                <w:b/>
                <w:lang w:val="hr-HR"/>
              </w:rPr>
              <w:t>IZVOR FINANCIRANJA</w:t>
            </w:r>
          </w:p>
        </w:tc>
      </w:tr>
    </w:tbl>
    <w:p w:rsidR="001739F4" w:rsidRDefault="001739F4" w:rsidP="001739F4">
      <w:pPr>
        <w:pStyle w:val="Standard"/>
      </w:pPr>
      <w:r>
        <w:rPr>
          <w:b/>
          <w:sz w:val="24"/>
          <w:szCs w:val="24"/>
          <w:lang w:val="hr-HR"/>
        </w:rPr>
        <w:t xml:space="preserve">     </w:t>
      </w: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</w:pPr>
      <w:r>
        <w:rPr>
          <w:b/>
          <w:i/>
          <w:sz w:val="22"/>
          <w:szCs w:val="22"/>
          <w:lang w:val="hr-HR"/>
        </w:rPr>
        <w:t>01.03. ODRŽAVANJE GROBLJA</w:t>
      </w:r>
    </w:p>
    <w:p w:rsidR="001739F4" w:rsidRDefault="001739F4" w:rsidP="001739F4">
      <w:pPr>
        <w:pStyle w:val="Standard"/>
      </w:pPr>
      <w:r>
        <w:rPr>
          <w:b/>
          <w:i/>
          <w:sz w:val="22"/>
          <w:szCs w:val="22"/>
          <w:lang w:val="hr-HR"/>
        </w:rPr>
        <w:t>PROGRAM 1007 ODRŽAVANJE GROBLJA</w:t>
      </w:r>
    </w:p>
    <w:p w:rsidR="001739F4" w:rsidRDefault="001739F4" w:rsidP="001739F4">
      <w:pPr>
        <w:pStyle w:val="Standard"/>
      </w:pP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 xml:space="preserve">Aktivnost </w:t>
      </w:r>
      <w:r>
        <w:rPr>
          <w:i/>
          <w:iCs/>
          <w:sz w:val="22"/>
          <w:szCs w:val="22"/>
          <w:lang w:val="hr-HR"/>
        </w:rPr>
        <w:t>100701 Održavanje groblja</w:t>
      </w: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1739F4" w:rsidTr="001739F4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</w:pPr>
            <w:r>
              <w:rPr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</w:pPr>
            <w:r>
              <w:rPr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16.300,00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8D0CD4" w:rsidP="008E4603">
            <w:pPr>
              <w:pStyle w:val="Standard"/>
              <w:jc w:val="right"/>
            </w:pPr>
            <w:r>
              <w:rPr>
                <w:lang w:val="hr-HR"/>
              </w:rPr>
              <w:t>16.300</w:t>
            </w:r>
            <w:r w:rsidR="001739F4">
              <w:rPr>
                <w:lang w:val="hr-HR"/>
              </w:rPr>
              <w:t>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</w:pPr>
            <w:r>
              <w:rPr>
                <w:sz w:val="16"/>
                <w:szCs w:val="16"/>
                <w:lang w:val="hr-HR"/>
              </w:rPr>
              <w:t>611 Porez i prirez na dohodak</w:t>
            </w:r>
          </w:p>
          <w:p w:rsidR="001739F4" w:rsidRDefault="001739F4" w:rsidP="008E4603">
            <w:pPr>
              <w:pStyle w:val="Standard"/>
            </w:pPr>
            <w:r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739F4" w:rsidRDefault="001739F4" w:rsidP="008E4603">
            <w:pPr>
              <w:pStyle w:val="Standard"/>
              <w:rPr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8D0CD4" w:rsidRDefault="008D0CD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8D0CD4" w:rsidRDefault="008D0CD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</w:pPr>
      <w:r>
        <w:rPr>
          <w:b/>
          <w:i/>
          <w:sz w:val="22"/>
          <w:szCs w:val="22"/>
          <w:lang w:val="hr-HR"/>
        </w:rPr>
        <w:lastRenderedPageBreak/>
        <w:t>02.01. JEDINSTVENI UPRAVNI ODJEL</w:t>
      </w:r>
    </w:p>
    <w:p w:rsidR="001739F4" w:rsidRDefault="001739F4" w:rsidP="001739F4">
      <w:pPr>
        <w:pStyle w:val="Standard"/>
      </w:pPr>
      <w:r>
        <w:rPr>
          <w:b/>
          <w:i/>
          <w:sz w:val="22"/>
          <w:szCs w:val="22"/>
          <w:lang w:val="hr-HR"/>
        </w:rPr>
        <w:t>PROGRAM 1002 JEDINSTVENI UPRAVNI ODJEL</w:t>
      </w: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</w:pPr>
      <w:r>
        <w:rPr>
          <w:b/>
          <w:i/>
          <w:iCs/>
          <w:sz w:val="22"/>
          <w:szCs w:val="22"/>
          <w:lang w:val="hr-HR"/>
        </w:rPr>
        <w:t xml:space="preserve">Aktivnost </w:t>
      </w:r>
      <w:r>
        <w:rPr>
          <w:i/>
          <w:iCs/>
          <w:sz w:val="22"/>
          <w:szCs w:val="22"/>
          <w:lang w:val="hr-HR"/>
        </w:rPr>
        <w:t>100204 Rashodi za nabavu dugotrajne imovine</w:t>
      </w: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1739F4" w:rsidTr="001739F4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</w:pPr>
            <w:r>
              <w:rPr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87.000,00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8D0CD4" w:rsidP="008E4603">
            <w:pPr>
              <w:pStyle w:val="Standard"/>
              <w:jc w:val="right"/>
            </w:pPr>
            <w:r w:rsidRPr="008D0CD4">
              <w:t>69.436,21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</w:pPr>
            <w:r>
              <w:rPr>
                <w:sz w:val="16"/>
                <w:szCs w:val="16"/>
                <w:lang w:val="hr-HR"/>
              </w:rPr>
              <w:t>611 Porez i prirez na dohodak</w:t>
            </w:r>
          </w:p>
          <w:p w:rsidR="001739F4" w:rsidRDefault="001739F4" w:rsidP="008E4603">
            <w:pPr>
              <w:pStyle w:val="Standard"/>
            </w:pPr>
            <w:r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739F4" w:rsidRDefault="001739F4" w:rsidP="008E4603">
            <w:pPr>
              <w:pStyle w:val="Standard"/>
              <w:rPr>
                <w:sz w:val="16"/>
                <w:szCs w:val="16"/>
                <w:lang w:val="hr-HR"/>
              </w:rPr>
            </w:pPr>
          </w:p>
        </w:tc>
      </w:tr>
      <w:tr w:rsidR="001739F4" w:rsidTr="001739F4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</w:pPr>
            <w:r>
              <w:rPr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</w:pPr>
            <w:r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4.000,00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8D0CD4" w:rsidP="008E4603">
            <w:pPr>
              <w:pStyle w:val="Standard"/>
              <w:jc w:val="right"/>
            </w:pPr>
            <w:r>
              <w:t>613,00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Default="001739F4" w:rsidP="008E4603">
            <w:pPr>
              <w:pStyle w:val="Standard"/>
            </w:pPr>
            <w:r>
              <w:rPr>
                <w:sz w:val="16"/>
                <w:szCs w:val="16"/>
                <w:lang w:val="hr-HR"/>
              </w:rPr>
              <w:t>611 Porez i prirez na dohodak</w:t>
            </w:r>
          </w:p>
          <w:p w:rsidR="001739F4" w:rsidRDefault="001739F4" w:rsidP="008E4603">
            <w:pPr>
              <w:pStyle w:val="Standard"/>
            </w:pPr>
            <w:r>
              <w:rPr>
                <w:sz w:val="16"/>
                <w:szCs w:val="16"/>
                <w:lang w:val="hr-HR"/>
              </w:rPr>
              <w:t xml:space="preserve">       Opći prihodi i primici (011)</w:t>
            </w:r>
          </w:p>
        </w:tc>
      </w:tr>
    </w:tbl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 xml:space="preserve">Aktivnost </w:t>
      </w:r>
      <w:r>
        <w:rPr>
          <w:i/>
          <w:iCs/>
          <w:sz w:val="22"/>
          <w:szCs w:val="22"/>
          <w:lang w:val="hr-HR"/>
        </w:rPr>
        <w:t>100208 Izrada projektne dokumentacije</w:t>
      </w: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1739F4" w:rsidRPr="008D0CD4" w:rsidTr="001739F4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</w:pPr>
            <w:r w:rsidRPr="008D0CD4">
              <w:rPr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</w:pPr>
            <w:r w:rsidRPr="008D0CD4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142.625,00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D32904">
            <w:pPr>
              <w:pStyle w:val="Standard"/>
            </w:pPr>
            <w:r w:rsidRPr="008D0CD4">
              <w:rPr>
                <w:lang w:val="hr-HR"/>
              </w:rPr>
              <w:t xml:space="preserve">          </w:t>
            </w:r>
            <w:r w:rsidR="008D0CD4" w:rsidRPr="008D0CD4">
              <w:rPr>
                <w:lang w:val="hr-HR"/>
              </w:rPr>
              <w:t xml:space="preserve">   92.105,00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1739F4" w:rsidRPr="008D0CD4" w:rsidRDefault="001739F4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739F4" w:rsidRPr="008D0CD4" w:rsidRDefault="001739F4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1739F4" w:rsidRPr="008D0CD4" w:rsidRDefault="001739F4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1739F4" w:rsidRPr="008D0CD4" w:rsidRDefault="001739F4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739F4" w:rsidRPr="008D0CD4" w:rsidRDefault="001739F4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1739F4" w:rsidRPr="008D0CD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Pr="008D0CD4" w:rsidRDefault="001739F4" w:rsidP="001739F4">
      <w:pPr>
        <w:pStyle w:val="Standard"/>
        <w:rPr>
          <w:i/>
          <w:iCs/>
          <w:sz w:val="22"/>
          <w:szCs w:val="22"/>
          <w:lang w:val="hr-HR"/>
        </w:rPr>
      </w:pPr>
      <w:r w:rsidRPr="008D0CD4">
        <w:rPr>
          <w:i/>
          <w:iCs/>
          <w:sz w:val="22"/>
          <w:szCs w:val="22"/>
          <w:lang w:val="hr-HR"/>
        </w:rPr>
        <w:t>Aktivnost 100209 Održavanje zgrade općine</w:t>
      </w:r>
    </w:p>
    <w:p w:rsidR="001739F4" w:rsidRPr="008D0CD4" w:rsidRDefault="001739F4" w:rsidP="001739F4">
      <w:pPr>
        <w:pStyle w:val="Standard"/>
        <w:rPr>
          <w:i/>
          <w:iCs/>
        </w:rPr>
      </w:pPr>
    </w:p>
    <w:p w:rsidR="001739F4" w:rsidRPr="008D0CD4" w:rsidRDefault="001739F4" w:rsidP="001739F4">
      <w:pPr>
        <w:pStyle w:val="Standard"/>
        <w:rPr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1739F4" w:rsidRPr="008D0CD4" w:rsidTr="001739F4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  <w:rPr>
                <w:lang w:val="hr-HR"/>
              </w:rPr>
            </w:pPr>
            <w:r w:rsidRPr="008D0CD4">
              <w:rPr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  <w:rPr>
                <w:lang w:val="hr-HR"/>
              </w:rPr>
            </w:pPr>
            <w:r w:rsidRPr="008D0CD4">
              <w:rPr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  <w:jc w:val="right"/>
              <w:rPr>
                <w:lang w:val="hr-HR"/>
              </w:rPr>
            </w:pPr>
            <w:r w:rsidRPr="008D0CD4">
              <w:rPr>
                <w:lang w:val="hr-HR"/>
              </w:rPr>
              <w:t>106.500,00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8D0CD4" w:rsidP="008E4603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 xml:space="preserve">                      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1739F4" w:rsidRPr="008D0CD4" w:rsidRDefault="001739F4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739F4" w:rsidRPr="008D0CD4" w:rsidRDefault="001739F4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1739F4" w:rsidRPr="008D0CD4" w:rsidTr="001739F4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</w:pPr>
            <w:r w:rsidRPr="008D0CD4">
              <w:rPr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</w:pPr>
            <w:r w:rsidRPr="008D0CD4"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26.000,00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</w:pPr>
            <w:r w:rsidRPr="008D0CD4">
              <w:rPr>
                <w:lang w:val="hr-HR"/>
              </w:rPr>
              <w:t xml:space="preserve">                  </w:t>
            </w:r>
            <w:r w:rsidR="008D0CD4">
              <w:rPr>
                <w:lang w:val="hr-HR"/>
              </w:rPr>
              <w:t xml:space="preserve">   </w:t>
            </w:r>
            <w:r w:rsidRPr="008D0CD4">
              <w:rPr>
                <w:lang w:val="hr-HR"/>
              </w:rPr>
              <w:t xml:space="preserve"> 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9F4" w:rsidRPr="008D0CD4" w:rsidRDefault="001739F4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1739F4" w:rsidRPr="008D0CD4" w:rsidRDefault="001739F4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1739F4" w:rsidRPr="008D0CD4" w:rsidRDefault="001739F4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1739F4" w:rsidRPr="008D0CD4" w:rsidRDefault="001739F4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</w:pPr>
      <w:r>
        <w:rPr>
          <w:b/>
          <w:sz w:val="22"/>
          <w:szCs w:val="22"/>
          <w:lang w:val="hr-HR"/>
        </w:rPr>
        <w:t xml:space="preserve"> </w:t>
      </w:r>
      <w:r>
        <w:rPr>
          <w:b/>
          <w:i/>
          <w:iCs/>
          <w:sz w:val="22"/>
          <w:szCs w:val="22"/>
          <w:lang w:val="hr-HR"/>
        </w:rPr>
        <w:t>03.01. KOMUNALNE DJELATNOSTI</w:t>
      </w: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>PROGRAM 1003 KOMUNALNA DJELATNOST</w:t>
      </w:r>
    </w:p>
    <w:p w:rsidR="001739F4" w:rsidRDefault="001739F4" w:rsidP="001739F4">
      <w:pPr>
        <w:pStyle w:val="Standard"/>
      </w:pPr>
      <w:r>
        <w:rPr>
          <w:b/>
          <w:i/>
          <w:sz w:val="22"/>
          <w:szCs w:val="22"/>
          <w:lang w:val="hr-HR"/>
        </w:rPr>
        <w:t xml:space="preserve">     </w:t>
      </w: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 xml:space="preserve"> Aktivnost </w:t>
      </w:r>
      <w:r>
        <w:rPr>
          <w:i/>
          <w:iCs/>
          <w:sz w:val="22"/>
          <w:szCs w:val="22"/>
          <w:lang w:val="hr-HR"/>
        </w:rPr>
        <w:t>100301 Javna rasvjeta</w:t>
      </w:r>
      <w:r>
        <w:rPr>
          <w:b/>
          <w:i/>
          <w:iCs/>
          <w:sz w:val="22"/>
          <w:szCs w:val="22"/>
          <w:lang w:val="hr-HR"/>
        </w:rPr>
        <w:t xml:space="preserve">   </w:t>
      </w:r>
    </w:p>
    <w:p w:rsidR="001739F4" w:rsidRDefault="001739F4" w:rsidP="001739F4">
      <w:pPr>
        <w:pStyle w:val="Standard"/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621398" w:rsidRPr="008D0CD4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</w:pPr>
            <w:r w:rsidRPr="008D0CD4">
              <w:rPr>
                <w:lang w:val="hr-HR"/>
              </w:rPr>
              <w:t>454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</w:pPr>
            <w:r w:rsidRPr="008D0CD4">
              <w:rPr>
                <w:lang w:val="hr-HR"/>
              </w:rPr>
              <w:t>Dodatna ulaganja za ostalu nefinancijsku imovinu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  <w:jc w:val="right"/>
              <w:rPr>
                <w:color w:val="000000"/>
              </w:rPr>
            </w:pPr>
            <w:r w:rsidRPr="008D0CD4">
              <w:rPr>
                <w:color w:val="000000"/>
                <w:lang w:val="hr-HR"/>
              </w:rPr>
              <w:t>338.000,00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8D0CD4" w:rsidP="008E4603">
            <w:pPr>
              <w:pStyle w:val="Standard"/>
              <w:jc w:val="right"/>
            </w:pPr>
            <w:r w:rsidRPr="008D0CD4"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>653 Komunalni doprinosi i naknade</w:t>
            </w:r>
          </w:p>
          <w:p w:rsidR="00621398" w:rsidRPr="008D0CD4" w:rsidRDefault="00621398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621398" w:rsidRPr="008D0CD4" w:rsidRDefault="00621398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 xml:space="preserve">       (043)</w:t>
            </w:r>
          </w:p>
          <w:p w:rsidR="00621398" w:rsidRPr="008D0CD4" w:rsidRDefault="00621398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Pr="008D0CD4" w:rsidRDefault="00621398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Pr="008D0CD4" w:rsidRDefault="00621398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621398" w:rsidRPr="008D0CD4" w:rsidRDefault="00621398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Pr="008D0CD4" w:rsidRDefault="00621398" w:rsidP="008E4603">
            <w:pPr>
              <w:pStyle w:val="Standard"/>
              <w:rPr>
                <w:sz w:val="16"/>
                <w:szCs w:val="16"/>
                <w:lang w:val="hr-HR"/>
              </w:rPr>
            </w:pPr>
          </w:p>
        </w:tc>
      </w:tr>
    </w:tbl>
    <w:p w:rsidR="001739F4" w:rsidRPr="008D0CD4" w:rsidRDefault="001739F4" w:rsidP="001739F4">
      <w:pPr>
        <w:pStyle w:val="Standard"/>
        <w:rPr>
          <w:i/>
          <w:sz w:val="22"/>
          <w:szCs w:val="22"/>
          <w:lang w:val="hr-HR"/>
        </w:rPr>
      </w:pPr>
    </w:p>
    <w:p w:rsidR="001739F4" w:rsidRPr="008D0CD4" w:rsidRDefault="001739F4" w:rsidP="001739F4">
      <w:pPr>
        <w:pStyle w:val="Standard"/>
        <w:rPr>
          <w:i/>
          <w:sz w:val="22"/>
          <w:szCs w:val="22"/>
          <w:lang w:val="hr-HR"/>
        </w:rPr>
      </w:pPr>
    </w:p>
    <w:p w:rsidR="001739F4" w:rsidRPr="008D0CD4" w:rsidRDefault="001739F4" w:rsidP="001739F4">
      <w:pPr>
        <w:pStyle w:val="Standard"/>
        <w:rPr>
          <w:i/>
          <w:iCs/>
        </w:rPr>
      </w:pPr>
      <w:r w:rsidRPr="008D0CD4">
        <w:rPr>
          <w:i/>
          <w:iCs/>
          <w:sz w:val="22"/>
          <w:szCs w:val="22"/>
          <w:lang w:val="hr-HR"/>
        </w:rPr>
        <w:t>Aktivnost 100303 Komunalne usluge</w:t>
      </w:r>
    </w:p>
    <w:p w:rsidR="001739F4" w:rsidRPr="008D0CD4" w:rsidRDefault="001739F4" w:rsidP="001739F4">
      <w:pPr>
        <w:pStyle w:val="Standard"/>
        <w:rPr>
          <w:i/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621398" w:rsidRPr="008D0CD4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</w:pPr>
            <w:r w:rsidRPr="008D0CD4">
              <w:rPr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</w:pPr>
            <w:r w:rsidRPr="008D0CD4">
              <w:rPr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  <w:jc w:val="center"/>
            </w:pPr>
            <w:r w:rsidRPr="008D0CD4">
              <w:rPr>
                <w:lang w:val="hr-HR"/>
              </w:rPr>
              <w:t xml:space="preserve">               113.000,00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  <w:jc w:val="both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621398" w:rsidRPr="008D0CD4" w:rsidRDefault="00621398" w:rsidP="008E4603">
            <w:pPr>
              <w:pStyle w:val="Standard"/>
              <w:jc w:val="both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 xml:space="preserve">       te institucija i tijela EU -  Pomoći   </w:t>
            </w:r>
          </w:p>
          <w:p w:rsidR="00621398" w:rsidRPr="008D0CD4" w:rsidRDefault="00621398" w:rsidP="008E4603">
            <w:pPr>
              <w:pStyle w:val="Standard"/>
            </w:pPr>
            <w:r w:rsidRPr="008D0CD4">
              <w:rPr>
                <w:color w:val="000000"/>
                <w:sz w:val="16"/>
                <w:szCs w:val="16"/>
                <w:lang w:val="hr-HR"/>
              </w:rPr>
              <w:t xml:space="preserve">       (051)</w:t>
            </w:r>
            <w:r w:rsidRPr="008D0CD4">
              <w:rPr>
                <w:color w:val="000000"/>
                <w:sz w:val="24"/>
                <w:szCs w:val="24"/>
                <w:lang w:val="hr-HR"/>
              </w:rPr>
              <w:t xml:space="preserve">  </w:t>
            </w:r>
          </w:p>
          <w:p w:rsidR="00621398" w:rsidRPr="008D0CD4" w:rsidRDefault="00621398" w:rsidP="008E4603">
            <w:pPr>
              <w:pStyle w:val="Standard"/>
              <w:rPr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8D0CD4" w:rsidRDefault="008D0CD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8D0CD4" w:rsidRDefault="008D0CD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</w:pPr>
      <w:r>
        <w:rPr>
          <w:b/>
          <w:i/>
          <w:sz w:val="22"/>
          <w:szCs w:val="22"/>
          <w:lang w:val="hr-HR"/>
        </w:rPr>
        <w:lastRenderedPageBreak/>
        <w:t xml:space="preserve"> </w:t>
      </w:r>
      <w:r>
        <w:rPr>
          <w:b/>
          <w:i/>
          <w:iCs/>
          <w:sz w:val="22"/>
          <w:szCs w:val="22"/>
          <w:lang w:val="hr-HR"/>
        </w:rPr>
        <w:t xml:space="preserve">Aktivnost </w:t>
      </w:r>
      <w:r>
        <w:rPr>
          <w:i/>
          <w:iCs/>
          <w:sz w:val="22"/>
          <w:szCs w:val="22"/>
          <w:lang w:val="hr-HR"/>
        </w:rPr>
        <w:t>100306 Održavanje nerazvrstanih cesta</w:t>
      </w:r>
    </w:p>
    <w:p w:rsidR="001739F4" w:rsidRDefault="001739F4" w:rsidP="001739F4">
      <w:pPr>
        <w:pStyle w:val="Standard"/>
      </w:pPr>
      <w:r>
        <w:rPr>
          <w:b/>
          <w:i/>
          <w:sz w:val="22"/>
          <w:szCs w:val="22"/>
          <w:lang w:val="hr-HR"/>
        </w:rPr>
        <w:t xml:space="preserve">    </w:t>
      </w: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411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Zemljište'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147.000,00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8D0CD4" w:rsidP="008E4603">
            <w:pPr>
              <w:pStyle w:val="Standard"/>
              <w:jc w:val="right"/>
            </w:pPr>
            <w:r>
              <w:t>146.745,93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652 ostali prihodi za posebne namjene</w:t>
            </w:r>
          </w:p>
          <w:p w:rsidR="00621398" w:rsidRDefault="00621398" w:rsidP="008E4603">
            <w:pPr>
              <w:pStyle w:val="Standard"/>
              <w:rPr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 Opći prihodi i primici (011)</w:t>
            </w:r>
          </w:p>
          <w:p w:rsidR="00621398" w:rsidRDefault="00621398" w:rsidP="008E4603">
            <w:pPr>
              <w:pStyle w:val="Standard"/>
              <w:rPr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</w:pPr>
      <w:r>
        <w:rPr>
          <w:b/>
          <w:i/>
          <w:sz w:val="22"/>
          <w:szCs w:val="22"/>
          <w:lang w:val="hr-HR"/>
        </w:rPr>
        <w:t xml:space="preserve"> </w:t>
      </w: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660.503,00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8D0CD4" w:rsidP="008E4603">
            <w:pPr>
              <w:pStyle w:val="Standard"/>
              <w:jc w:val="right"/>
            </w:pPr>
            <w:r>
              <w:t>260.502,81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Pr="00D46F1B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634 pomoći od ostalih subjekata unutar 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općeg proračuna (011)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653 Komunalni doprinosi i naknade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Ostali prihodi za posebne namjene     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(043)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642 Prihodi od nefinancijske imovine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 Opći prihodi i primici (011)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621398" w:rsidRDefault="00621398" w:rsidP="008E4603">
            <w:pPr>
              <w:pStyle w:val="Standard"/>
              <w:rPr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iCs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iCs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iCs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iCs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 xml:space="preserve">Aktivnost </w:t>
      </w:r>
      <w:r>
        <w:rPr>
          <w:i/>
          <w:iCs/>
          <w:sz w:val="22"/>
          <w:szCs w:val="22"/>
          <w:lang w:val="hr-HR"/>
        </w:rPr>
        <w:t>100311 Održavanje javnih površina</w:t>
      </w:r>
    </w:p>
    <w:p w:rsidR="001739F4" w:rsidRDefault="001739F4" w:rsidP="001739F4">
      <w:pPr>
        <w:pStyle w:val="Standard"/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12.300,00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  <w:rPr>
                <w:sz w:val="16"/>
                <w:szCs w:val="16"/>
                <w:lang w:val="hr-HR"/>
              </w:rPr>
            </w:pPr>
          </w:p>
        </w:tc>
      </w:tr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112.000,00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8D0CD4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89.499</w:t>
            </w:r>
            <w:r w:rsidR="00621398" w:rsidRPr="008D0CD4">
              <w:rPr>
                <w:lang w:val="hr-HR"/>
              </w:rPr>
              <w:t xml:space="preserve">,00       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 xml:space="preserve">Aktivnost </w:t>
      </w:r>
      <w:r>
        <w:rPr>
          <w:i/>
          <w:iCs/>
          <w:sz w:val="22"/>
          <w:szCs w:val="22"/>
          <w:lang w:val="hr-HR"/>
        </w:rPr>
        <w:t>100318 Komunalno opremanje ulica</w:t>
      </w: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454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Rashodi za nabavu nefinancijske imovine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8D0CD4" w:rsidRDefault="00621398" w:rsidP="008E4603">
            <w:pPr>
              <w:pStyle w:val="Standard"/>
              <w:jc w:val="right"/>
            </w:pPr>
            <w:r w:rsidRPr="008D0CD4">
              <w:rPr>
                <w:lang w:val="hr-HR"/>
              </w:rPr>
              <w:t xml:space="preserve">0,00       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 xml:space="preserve"> 04.01. PREDŠKOLSKI ODGOJ</w:t>
      </w: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>PROGRAM 1004 PROSVJETA</w:t>
      </w:r>
    </w:p>
    <w:p w:rsidR="001739F4" w:rsidRDefault="001739F4" w:rsidP="001739F4">
      <w:pPr>
        <w:pStyle w:val="Standard"/>
        <w:rPr>
          <w:b/>
          <w:i/>
          <w:iCs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i/>
          <w:iCs/>
          <w:sz w:val="22"/>
          <w:szCs w:val="22"/>
          <w:lang w:val="hr-HR"/>
        </w:rPr>
      </w:pPr>
      <w:r w:rsidRPr="00D46F1B">
        <w:rPr>
          <w:b/>
          <w:i/>
          <w:iCs/>
          <w:sz w:val="22"/>
          <w:szCs w:val="22"/>
          <w:lang w:val="hr-HR"/>
        </w:rPr>
        <w:t xml:space="preserve">Aktivnost </w:t>
      </w:r>
      <w:r w:rsidRPr="00D46F1B">
        <w:rPr>
          <w:i/>
          <w:iCs/>
          <w:sz w:val="22"/>
          <w:szCs w:val="22"/>
          <w:lang w:val="hr-HR"/>
        </w:rPr>
        <w:t>100404 Naknade građanima i kućanstvima u naravi – sufinanciranje dječjih vrtića</w:t>
      </w:r>
    </w:p>
    <w:p w:rsidR="001739F4" w:rsidRPr="00D46F1B" w:rsidRDefault="001739F4" w:rsidP="001739F4">
      <w:pPr>
        <w:pStyle w:val="Standard"/>
        <w:rPr>
          <w:i/>
          <w:iCs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D4" w:rsidRPr="008D0CD4" w:rsidRDefault="008D0CD4" w:rsidP="008E4603">
            <w:pPr>
              <w:pStyle w:val="Standard"/>
              <w:jc w:val="right"/>
              <w:rPr>
                <w:lang w:val="hr-HR"/>
              </w:rPr>
            </w:pPr>
          </w:p>
          <w:p w:rsidR="00621398" w:rsidRPr="008D0CD4" w:rsidRDefault="00621398" w:rsidP="008E4603">
            <w:pPr>
              <w:pStyle w:val="Standard"/>
              <w:jc w:val="right"/>
              <w:rPr>
                <w:lang w:val="hr-HR"/>
              </w:rPr>
            </w:pPr>
            <w:r w:rsidRPr="008D0CD4">
              <w:rPr>
                <w:lang w:val="hr-HR"/>
              </w:rPr>
              <w:t>12.500,00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CD4" w:rsidRPr="008D0CD4" w:rsidRDefault="00621398" w:rsidP="008D0CD4">
            <w:pPr>
              <w:pStyle w:val="Standard"/>
              <w:rPr>
                <w:lang w:val="hr-HR"/>
              </w:rPr>
            </w:pPr>
            <w:r w:rsidRPr="008D0CD4">
              <w:rPr>
                <w:lang w:val="hr-HR"/>
              </w:rPr>
              <w:t xml:space="preserve">                 </w:t>
            </w:r>
            <w:r w:rsidR="008D0CD4" w:rsidRPr="008D0CD4">
              <w:rPr>
                <w:lang w:val="hr-HR"/>
              </w:rPr>
              <w:t xml:space="preserve">   </w:t>
            </w:r>
          </w:p>
          <w:p w:rsidR="00621398" w:rsidRPr="008D0CD4" w:rsidRDefault="008D0CD4" w:rsidP="008D0CD4">
            <w:pPr>
              <w:pStyle w:val="Standard"/>
              <w:rPr>
                <w:lang w:val="hr-HR"/>
              </w:rPr>
            </w:pPr>
            <w:r w:rsidRPr="008D0CD4">
              <w:rPr>
                <w:lang w:val="hr-HR"/>
              </w:rPr>
              <w:t xml:space="preserve">             12.264,75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306F80" w:rsidRDefault="00621398" w:rsidP="008E4603">
            <w:pPr>
              <w:pStyle w:val="Standard"/>
              <w:jc w:val="right"/>
            </w:pPr>
            <w:r w:rsidRPr="00306F80">
              <w:rPr>
                <w:lang w:val="hr-HR"/>
              </w:rPr>
              <w:t>249.430,00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306F80" w:rsidRDefault="00306F80" w:rsidP="008E4603">
            <w:pPr>
              <w:pStyle w:val="Standard"/>
              <w:jc w:val="right"/>
            </w:pPr>
            <w:r w:rsidRPr="00306F80">
              <w:rPr>
                <w:lang w:val="hr-HR"/>
              </w:rPr>
              <w:t>249.426,25</w:t>
            </w:r>
            <w:r w:rsidR="00621398" w:rsidRPr="00306F80">
              <w:rPr>
                <w:lang w:val="hr-HR"/>
              </w:rPr>
              <w:t xml:space="preserve">        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  <w:jc w:val="both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632 Pomoći od međunarodnih organizacija   </w:t>
            </w:r>
          </w:p>
          <w:p w:rsidR="00621398" w:rsidRDefault="00621398" w:rsidP="008E4603">
            <w:pPr>
              <w:pStyle w:val="Standard"/>
              <w:jc w:val="both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te institucija i tijela EU -  Pomoći   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(051)</w:t>
            </w:r>
            <w:r>
              <w:rPr>
                <w:color w:val="000000"/>
                <w:sz w:val="24"/>
                <w:szCs w:val="24"/>
                <w:lang w:val="hr-HR"/>
              </w:rPr>
              <w:t xml:space="preserve">  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lastRenderedPageBreak/>
        <w:t xml:space="preserve">Aktivnost </w:t>
      </w:r>
      <w:r>
        <w:rPr>
          <w:i/>
          <w:iCs/>
          <w:sz w:val="22"/>
          <w:szCs w:val="22"/>
          <w:lang w:val="hr-HR"/>
        </w:rPr>
        <w:t>100413 Izgradnja dječjeg vrtića u Vidovcu</w:t>
      </w: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421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Građevinski objekti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306F80" w:rsidRDefault="00621398" w:rsidP="008E4603">
            <w:pPr>
              <w:pStyle w:val="Standard"/>
              <w:jc w:val="right"/>
            </w:pPr>
            <w:r w:rsidRPr="00306F80">
              <w:rPr>
                <w:lang w:val="hr-HR"/>
              </w:rPr>
              <w:t>5.330.000,00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306F80" w:rsidP="008E4603">
            <w:pPr>
              <w:pStyle w:val="Standard"/>
              <w:jc w:val="right"/>
            </w:pPr>
            <w:r>
              <w:t>4.174.333,14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844 Primljeni krediti od tuzemnih kreditnih institucija izvan javnog sektora- dugoročni- namjenski primici od zaduživanja (081)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306F80" w:rsidRDefault="00621398" w:rsidP="008E4603">
            <w:pPr>
              <w:pStyle w:val="Standard"/>
              <w:jc w:val="right"/>
            </w:pPr>
            <w:r w:rsidRPr="00306F80">
              <w:rPr>
                <w:lang w:val="hr-HR"/>
              </w:rPr>
              <w:t>1.700.000,00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  <w:jc w:val="right"/>
            </w:pPr>
            <w:r>
              <w:rPr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844 Primljeni krediti od tuzemnih kreditnih institucija izvan javnog sektora- dugoročni- namjenski primici od zaduživanja (081)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633 Pomoći iz proračuna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  <w:rPr>
                <w:lang w:val="hr-HR"/>
              </w:rPr>
            </w:pPr>
            <w:r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306F80" w:rsidRDefault="00621398" w:rsidP="008E4603">
            <w:pPr>
              <w:pStyle w:val="Standard"/>
              <w:jc w:val="right"/>
              <w:rPr>
                <w:lang w:val="hr-HR"/>
              </w:rPr>
            </w:pPr>
            <w:r w:rsidRPr="00306F80">
              <w:rPr>
                <w:lang w:val="hr-HR"/>
              </w:rPr>
              <w:t>14.625,00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306F80" w:rsidP="00306F80">
            <w:pPr>
              <w:pStyle w:val="Standard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2.500,</w:t>
            </w:r>
            <w:r w:rsidR="00621398">
              <w:rPr>
                <w:lang w:val="hr-HR"/>
              </w:rPr>
              <w:t>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  <w:rPr>
          <w:b/>
          <w:i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 xml:space="preserve">Aktivnost </w:t>
      </w:r>
      <w:r>
        <w:rPr>
          <w:i/>
          <w:iCs/>
          <w:sz w:val="22"/>
          <w:szCs w:val="22"/>
          <w:lang w:val="hr-HR"/>
        </w:rPr>
        <w:t>100415 Rashodi za nabavu dugotrajne imovine- Dječji vrtić Škrinjica</w:t>
      </w: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  <w:jc w:val="right"/>
            </w:pPr>
            <w:r>
              <w:rPr>
                <w:lang w:val="hr-HR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306F80" w:rsidP="008E4603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652 Vlastiti prihodi vrtića  (031)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  <w:rPr>
          <w:b/>
          <w:sz w:val="22"/>
          <w:szCs w:val="22"/>
          <w:lang w:val="hr-HR"/>
        </w:rPr>
      </w:pPr>
    </w:p>
    <w:p w:rsidR="001739F4" w:rsidRDefault="001739F4" w:rsidP="001739F4">
      <w:pPr>
        <w:pStyle w:val="Standard"/>
      </w:pPr>
      <w:r>
        <w:rPr>
          <w:b/>
          <w:sz w:val="22"/>
          <w:szCs w:val="22"/>
          <w:lang w:val="hr-HR"/>
        </w:rPr>
        <w:t>0</w:t>
      </w:r>
      <w:r>
        <w:rPr>
          <w:b/>
          <w:i/>
          <w:iCs/>
          <w:sz w:val="22"/>
          <w:szCs w:val="22"/>
          <w:lang w:val="hr-HR"/>
        </w:rPr>
        <w:t>5.01. KULTURA</w:t>
      </w: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>PROGRAM 1005 OSTALI KORISNICI</w:t>
      </w:r>
    </w:p>
    <w:p w:rsidR="001739F4" w:rsidRDefault="001739F4" w:rsidP="001739F4">
      <w:pPr>
        <w:pStyle w:val="Standard"/>
        <w:rPr>
          <w:b/>
          <w:i/>
          <w:iCs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 xml:space="preserve">Aktivnost </w:t>
      </w:r>
      <w:r>
        <w:rPr>
          <w:i/>
          <w:iCs/>
          <w:sz w:val="22"/>
          <w:szCs w:val="22"/>
          <w:lang w:val="hr-HR"/>
        </w:rPr>
        <w:t>100501 Kultura</w:t>
      </w: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422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Postrojenja i oprema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306F80" w:rsidRDefault="00621398" w:rsidP="008E4603">
            <w:pPr>
              <w:pStyle w:val="Standard"/>
              <w:jc w:val="right"/>
            </w:pPr>
            <w:r w:rsidRPr="00306F80">
              <w:rPr>
                <w:lang w:val="hr-HR"/>
              </w:rPr>
              <w:t>50.000,00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C94197" w:rsidRDefault="00306F80" w:rsidP="008E4603">
            <w:pPr>
              <w:pStyle w:val="Standard"/>
              <w:jc w:val="right"/>
            </w:pPr>
            <w:r>
              <w:t>8.300,00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451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Dodatna ulaganja na građevinskim objektima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306F80" w:rsidRDefault="00621398" w:rsidP="008E4603">
            <w:pPr>
              <w:pStyle w:val="Standard"/>
              <w:jc w:val="right"/>
            </w:pPr>
            <w:r w:rsidRPr="00306F80">
              <w:rPr>
                <w:lang w:val="hr-HR"/>
              </w:rPr>
              <w:t>150.000,00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306F80" w:rsidP="008E4603">
            <w:pPr>
              <w:pStyle w:val="Standard"/>
              <w:jc w:val="right"/>
            </w:pPr>
            <w: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  <w:rPr>
          <w:b/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>05.05. SPORT</w:t>
      </w: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>PROGRAM 1005 OSTALI KORISNICI</w:t>
      </w:r>
    </w:p>
    <w:p w:rsidR="001739F4" w:rsidRDefault="001739F4" w:rsidP="001739F4">
      <w:pPr>
        <w:pStyle w:val="Standard"/>
        <w:rPr>
          <w:i/>
          <w:iCs/>
        </w:rPr>
      </w:pPr>
    </w:p>
    <w:p w:rsidR="001739F4" w:rsidRDefault="001739F4" w:rsidP="001739F4">
      <w:pPr>
        <w:pStyle w:val="Standard"/>
        <w:rPr>
          <w:i/>
          <w:iCs/>
        </w:rPr>
      </w:pPr>
      <w:r>
        <w:rPr>
          <w:b/>
          <w:i/>
          <w:iCs/>
          <w:sz w:val="22"/>
          <w:szCs w:val="22"/>
          <w:lang w:val="hr-HR"/>
        </w:rPr>
        <w:t xml:space="preserve">Aktivnost  </w:t>
      </w:r>
      <w:r>
        <w:rPr>
          <w:i/>
          <w:iCs/>
          <w:sz w:val="22"/>
          <w:szCs w:val="22"/>
          <w:lang w:val="hr-HR"/>
        </w:rPr>
        <w:t>100502 Sport</w:t>
      </w:r>
    </w:p>
    <w:p w:rsidR="001739F4" w:rsidRDefault="001739F4" w:rsidP="001739F4">
      <w:pPr>
        <w:pStyle w:val="Standard"/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2173"/>
        <w:gridCol w:w="2126"/>
        <w:gridCol w:w="1700"/>
        <w:gridCol w:w="2995"/>
      </w:tblGrid>
      <w:tr w:rsidR="00621398" w:rsidTr="00621398">
        <w:trPr>
          <w:jc w:val="center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426</w:t>
            </w:r>
          </w:p>
        </w:tc>
        <w:tc>
          <w:tcPr>
            <w:tcW w:w="2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lang w:val="hr-HR"/>
              </w:rPr>
              <w:t>Nematerijalna proizvedena imovina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306F80" w:rsidRDefault="00621398" w:rsidP="008E4603">
            <w:pPr>
              <w:pStyle w:val="Standard"/>
              <w:jc w:val="right"/>
            </w:pPr>
            <w:r w:rsidRPr="00306F80">
              <w:rPr>
                <w:lang w:val="hr-HR"/>
              </w:rPr>
              <w:t>145.000,00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Pr="00306F80" w:rsidRDefault="00621398" w:rsidP="008E4603">
            <w:pPr>
              <w:pStyle w:val="Standard"/>
              <w:jc w:val="right"/>
            </w:pPr>
            <w:r w:rsidRPr="00306F80">
              <w:rPr>
                <w:lang w:val="hr-HR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>611 Porez i prirez na dohodak</w:t>
            </w:r>
          </w:p>
          <w:p w:rsidR="00621398" w:rsidRDefault="00621398" w:rsidP="008E4603">
            <w:pPr>
              <w:pStyle w:val="Standard"/>
            </w:pPr>
            <w:r>
              <w:rPr>
                <w:color w:val="000000"/>
                <w:sz w:val="16"/>
                <w:szCs w:val="16"/>
                <w:lang w:val="hr-HR"/>
              </w:rPr>
              <w:t xml:space="preserve">       Opći prihodi i primici (011)</w:t>
            </w:r>
          </w:p>
          <w:p w:rsidR="00621398" w:rsidRDefault="00621398" w:rsidP="008E4603">
            <w:pPr>
              <w:pStyle w:val="Standard"/>
              <w:rPr>
                <w:color w:val="000000"/>
                <w:sz w:val="16"/>
                <w:szCs w:val="16"/>
                <w:lang w:val="hr-HR"/>
              </w:rPr>
            </w:pPr>
          </w:p>
        </w:tc>
      </w:tr>
    </w:tbl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  <w:rPr>
          <w:sz w:val="22"/>
          <w:szCs w:val="22"/>
          <w:lang w:val="hr-HR"/>
        </w:rPr>
      </w:pPr>
    </w:p>
    <w:p w:rsidR="001739F4" w:rsidRDefault="001739F4" w:rsidP="001739F4">
      <w:pPr>
        <w:pStyle w:val="Standard"/>
      </w:pPr>
      <w:r>
        <w:rPr>
          <w:b/>
          <w:lang w:val="hr-HR"/>
        </w:rPr>
        <w:t xml:space="preserve">          UKUPNO                                 </w:t>
      </w:r>
      <w:r w:rsidR="00621398">
        <w:rPr>
          <w:b/>
          <w:lang w:val="hr-HR"/>
        </w:rPr>
        <w:t xml:space="preserve">       </w:t>
      </w:r>
      <w:r>
        <w:rPr>
          <w:b/>
          <w:lang w:val="hr-HR"/>
        </w:rPr>
        <w:t xml:space="preserve">   </w:t>
      </w:r>
      <w:r w:rsidR="00D32904">
        <w:rPr>
          <w:b/>
          <w:lang w:val="hr-HR"/>
        </w:rPr>
        <w:t xml:space="preserve">       </w:t>
      </w:r>
      <w:r>
        <w:rPr>
          <w:b/>
          <w:lang w:val="hr-HR"/>
        </w:rPr>
        <w:t xml:space="preserve">   9.416.783,00 kn        </w:t>
      </w:r>
      <w:r w:rsidR="00621398">
        <w:rPr>
          <w:b/>
          <w:lang w:val="hr-HR"/>
        </w:rPr>
        <w:t xml:space="preserve">   </w:t>
      </w:r>
      <w:r>
        <w:rPr>
          <w:b/>
          <w:lang w:val="hr-HR"/>
        </w:rPr>
        <w:t xml:space="preserve">   </w:t>
      </w:r>
      <w:r w:rsidR="00306F80">
        <w:rPr>
          <w:b/>
          <w:lang w:val="hr-HR"/>
        </w:rPr>
        <w:t>5.122.026,09</w:t>
      </w:r>
      <w:r>
        <w:rPr>
          <w:b/>
          <w:lang w:val="hr-HR"/>
        </w:rPr>
        <w:t xml:space="preserve"> </w:t>
      </w:r>
      <w:r>
        <w:rPr>
          <w:b/>
          <w:color w:val="000000"/>
          <w:lang w:val="hr-HR"/>
        </w:rPr>
        <w:t xml:space="preserve"> kn      </w:t>
      </w:r>
    </w:p>
    <w:p w:rsidR="002B2F4B" w:rsidRPr="008C7B32" w:rsidRDefault="002B2F4B" w:rsidP="00805301">
      <w:pPr>
        <w:rPr>
          <w:b/>
          <w:sz w:val="24"/>
          <w:szCs w:val="24"/>
          <w:lang w:val="hr-HR"/>
        </w:rPr>
      </w:pPr>
    </w:p>
    <w:p w:rsidR="007E7B99" w:rsidRDefault="007E7B99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06F80" w:rsidRPr="008C7B32" w:rsidRDefault="00306F80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7D00FD" w:rsidRDefault="003F5CF2" w:rsidP="00AD51ED">
      <w:pPr>
        <w:jc w:val="center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lastRenderedPageBreak/>
        <w:t>Članak 2</w:t>
      </w:r>
      <w:r w:rsidR="003F41EA" w:rsidRPr="008C7B32">
        <w:rPr>
          <w:color w:val="000000" w:themeColor="text1"/>
          <w:sz w:val="22"/>
          <w:szCs w:val="22"/>
          <w:lang w:val="hr-HR"/>
        </w:rPr>
        <w:t>.</w:t>
      </w:r>
    </w:p>
    <w:p w:rsidR="003F5CF2" w:rsidRPr="008C7B32" w:rsidRDefault="003F5CF2" w:rsidP="00AD51ED">
      <w:pPr>
        <w:jc w:val="center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3F41EA" w:rsidP="004642BB">
      <w:pPr>
        <w:pStyle w:val="Odlomakpopisa"/>
        <w:ind w:left="1065"/>
        <w:jc w:val="both"/>
        <w:rPr>
          <w:color w:val="000000" w:themeColor="text1"/>
          <w:sz w:val="22"/>
          <w:szCs w:val="22"/>
          <w:lang w:val="hr-HR"/>
        </w:rPr>
      </w:pPr>
    </w:p>
    <w:p w:rsidR="00306F80" w:rsidRPr="00306F80" w:rsidRDefault="00A5054E" w:rsidP="00306F80">
      <w:pPr>
        <w:jc w:val="both"/>
        <w:rPr>
          <w:color w:val="000000" w:themeColor="text1"/>
          <w:sz w:val="24"/>
          <w:szCs w:val="24"/>
        </w:rPr>
      </w:pPr>
      <w:r w:rsidRPr="00306F80">
        <w:rPr>
          <w:color w:val="000000" w:themeColor="text1"/>
          <w:sz w:val="24"/>
          <w:szCs w:val="24"/>
        </w:rPr>
        <w:t>Polugodišnji izvještaj o izvršenju</w:t>
      </w:r>
      <w:r w:rsidR="001D39C2" w:rsidRPr="00306F80">
        <w:rPr>
          <w:color w:val="000000" w:themeColor="text1"/>
          <w:sz w:val="24"/>
          <w:szCs w:val="24"/>
        </w:rPr>
        <w:t xml:space="preserve"> </w:t>
      </w:r>
      <w:r w:rsidR="00BA67D8" w:rsidRPr="00306F80">
        <w:rPr>
          <w:color w:val="000000" w:themeColor="text1"/>
          <w:sz w:val="24"/>
          <w:szCs w:val="24"/>
        </w:rPr>
        <w:t>Plana  razvojnih programa</w:t>
      </w:r>
      <w:r w:rsidRPr="00306F80">
        <w:rPr>
          <w:color w:val="000000" w:themeColor="text1"/>
          <w:sz w:val="24"/>
          <w:szCs w:val="24"/>
        </w:rPr>
        <w:t xml:space="preserve"> Općine Vidovec</w:t>
      </w:r>
      <w:r w:rsidR="00BA67D8" w:rsidRPr="00306F80">
        <w:rPr>
          <w:color w:val="000000" w:themeColor="text1"/>
          <w:sz w:val="24"/>
          <w:szCs w:val="24"/>
        </w:rPr>
        <w:t xml:space="preserve"> za razdoblje od  </w:t>
      </w:r>
      <w:r w:rsidR="001739F4" w:rsidRPr="00306F80">
        <w:rPr>
          <w:color w:val="000000" w:themeColor="text1"/>
          <w:sz w:val="24"/>
          <w:szCs w:val="24"/>
        </w:rPr>
        <w:t>01. siječnja do 30. lipnja 2020</w:t>
      </w:r>
      <w:r w:rsidR="001D39C2" w:rsidRPr="00306F80">
        <w:rPr>
          <w:color w:val="000000" w:themeColor="text1"/>
          <w:sz w:val="24"/>
          <w:szCs w:val="24"/>
        </w:rPr>
        <w:t xml:space="preserve">. godine </w:t>
      </w:r>
      <w:r w:rsidR="00306F80" w:rsidRPr="00306F80">
        <w:rPr>
          <w:color w:val="000000" w:themeColor="text1"/>
          <w:sz w:val="24"/>
          <w:szCs w:val="24"/>
        </w:rPr>
        <w:t>stupa na snagu osmog dana od dana objave u  “Službenom vjesniku Varaždinske županije”.</w:t>
      </w:r>
    </w:p>
    <w:p w:rsidR="00BA67D8" w:rsidRPr="00306F80" w:rsidRDefault="00BA67D8" w:rsidP="00BA67D8">
      <w:pPr>
        <w:pStyle w:val="Odlomakpopisa"/>
        <w:ind w:left="786"/>
        <w:jc w:val="both"/>
        <w:rPr>
          <w:color w:val="000000" w:themeColor="text1"/>
          <w:sz w:val="24"/>
          <w:szCs w:val="24"/>
        </w:rPr>
      </w:pPr>
    </w:p>
    <w:p w:rsidR="00BA67D8" w:rsidRPr="00805301" w:rsidRDefault="00BA67D8" w:rsidP="00BA67D8">
      <w:pPr>
        <w:jc w:val="center"/>
        <w:rPr>
          <w:color w:val="000000" w:themeColor="text1"/>
          <w:sz w:val="22"/>
          <w:szCs w:val="22"/>
        </w:rPr>
      </w:pPr>
    </w:p>
    <w:p w:rsidR="004572AE" w:rsidRPr="008C7B32" w:rsidRDefault="004572AE" w:rsidP="00384433">
      <w:pPr>
        <w:jc w:val="both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8D57AD" w:rsidRPr="008C7B32" w:rsidRDefault="008D57AD" w:rsidP="003F41EA">
      <w:pPr>
        <w:jc w:val="right"/>
        <w:rPr>
          <w:color w:val="000000" w:themeColor="text1"/>
          <w:sz w:val="22"/>
          <w:szCs w:val="22"/>
          <w:lang w:val="hr-HR"/>
        </w:rPr>
      </w:pPr>
    </w:p>
    <w:p w:rsidR="003F41EA" w:rsidRPr="008C7B32" w:rsidRDefault="00A35369" w:rsidP="00AD51ED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</w:t>
      </w:r>
      <w:r w:rsidR="003F41EA" w:rsidRPr="008C7B32">
        <w:rPr>
          <w:color w:val="000000" w:themeColor="text1"/>
          <w:sz w:val="22"/>
          <w:szCs w:val="22"/>
          <w:lang w:val="hr-HR"/>
        </w:rPr>
        <w:t>PREDSJEDNIK OPĆINSKOG VIJEĆA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</w:t>
      </w:r>
      <w:r w:rsidR="00595537" w:rsidRPr="008C7B32">
        <w:rPr>
          <w:color w:val="000000" w:themeColor="text1"/>
          <w:sz w:val="22"/>
          <w:szCs w:val="22"/>
          <w:lang w:val="hr-HR"/>
        </w:rPr>
        <w:t>OPĆINE VIDOVEC</w:t>
      </w:r>
    </w:p>
    <w:p w:rsidR="00F24AE6" w:rsidRPr="008C7B32" w:rsidRDefault="00595537" w:rsidP="00384433">
      <w:pPr>
        <w:jc w:val="center"/>
        <w:rPr>
          <w:color w:val="000000" w:themeColor="text1"/>
          <w:sz w:val="22"/>
          <w:szCs w:val="22"/>
          <w:lang w:val="hr-HR"/>
        </w:rPr>
      </w:pPr>
      <w:r w:rsidRPr="008C7B32">
        <w:rPr>
          <w:color w:val="000000" w:themeColor="text1"/>
          <w:sz w:val="22"/>
          <w:szCs w:val="22"/>
          <w:lang w:val="hr-HR"/>
        </w:rPr>
        <w:t xml:space="preserve">                          </w:t>
      </w:r>
      <w:r w:rsidR="00AD51ED" w:rsidRPr="008C7B32">
        <w:rPr>
          <w:color w:val="000000" w:themeColor="text1"/>
          <w:sz w:val="22"/>
          <w:szCs w:val="22"/>
          <w:lang w:val="hr-HR"/>
        </w:rPr>
        <w:t xml:space="preserve">                               </w:t>
      </w:r>
      <w:r w:rsidRPr="008C7B32">
        <w:rPr>
          <w:color w:val="000000" w:themeColor="text1"/>
          <w:sz w:val="22"/>
          <w:szCs w:val="22"/>
          <w:lang w:val="hr-HR"/>
        </w:rPr>
        <w:t xml:space="preserve">         Zdravko Pizek</w:t>
      </w:r>
    </w:p>
    <w:sectPr w:rsidR="00F24AE6" w:rsidRPr="008C7B32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29" w:rsidRDefault="00F66B29" w:rsidP="007E7B99">
      <w:r>
        <w:separator/>
      </w:r>
    </w:p>
  </w:endnote>
  <w:endnote w:type="continuationSeparator" w:id="0">
    <w:p w:rsidR="00F66B29" w:rsidRDefault="00F66B29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30" w:rsidRPr="00403B30">
          <w:rPr>
            <w:noProof/>
            <w:lang w:val="hr-HR"/>
          </w:rPr>
          <w:t>1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29" w:rsidRDefault="00F66B29" w:rsidP="007E7B99">
      <w:r>
        <w:separator/>
      </w:r>
    </w:p>
  </w:footnote>
  <w:footnote w:type="continuationSeparator" w:id="0">
    <w:p w:rsidR="00F66B29" w:rsidRDefault="00F66B29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364FA"/>
    <w:multiLevelType w:val="hybridMultilevel"/>
    <w:tmpl w:val="B5B42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A"/>
    <w:rsid w:val="000107C9"/>
    <w:rsid w:val="00026B64"/>
    <w:rsid w:val="00034B1E"/>
    <w:rsid w:val="000474A3"/>
    <w:rsid w:val="00047576"/>
    <w:rsid w:val="00053DF8"/>
    <w:rsid w:val="00086747"/>
    <w:rsid w:val="000B5CAA"/>
    <w:rsid w:val="000C259C"/>
    <w:rsid w:val="000D64C8"/>
    <w:rsid w:val="0010152E"/>
    <w:rsid w:val="00133B49"/>
    <w:rsid w:val="00135F0F"/>
    <w:rsid w:val="00150D70"/>
    <w:rsid w:val="001739F4"/>
    <w:rsid w:val="00181BA4"/>
    <w:rsid w:val="00195295"/>
    <w:rsid w:val="001A7470"/>
    <w:rsid w:val="001B1839"/>
    <w:rsid w:val="001B3AAC"/>
    <w:rsid w:val="001B7848"/>
    <w:rsid w:val="001C5309"/>
    <w:rsid w:val="001C5589"/>
    <w:rsid w:val="001D14A8"/>
    <w:rsid w:val="001D39C2"/>
    <w:rsid w:val="001D4041"/>
    <w:rsid w:val="001F53B0"/>
    <w:rsid w:val="00230ABA"/>
    <w:rsid w:val="002350E8"/>
    <w:rsid w:val="0028400F"/>
    <w:rsid w:val="002A1C53"/>
    <w:rsid w:val="002B2F4B"/>
    <w:rsid w:val="002C763B"/>
    <w:rsid w:val="002D1FDC"/>
    <w:rsid w:val="00306F80"/>
    <w:rsid w:val="0031286B"/>
    <w:rsid w:val="00331C72"/>
    <w:rsid w:val="003401CC"/>
    <w:rsid w:val="00356805"/>
    <w:rsid w:val="00361150"/>
    <w:rsid w:val="00371BFC"/>
    <w:rsid w:val="00384433"/>
    <w:rsid w:val="003A3DFA"/>
    <w:rsid w:val="003D264B"/>
    <w:rsid w:val="003D4400"/>
    <w:rsid w:val="003E39C3"/>
    <w:rsid w:val="003F41EA"/>
    <w:rsid w:val="003F4AAF"/>
    <w:rsid w:val="003F5CF2"/>
    <w:rsid w:val="003F6146"/>
    <w:rsid w:val="00403B30"/>
    <w:rsid w:val="00412E6D"/>
    <w:rsid w:val="00436A09"/>
    <w:rsid w:val="00442D28"/>
    <w:rsid w:val="004572AE"/>
    <w:rsid w:val="004642BB"/>
    <w:rsid w:val="004A48B3"/>
    <w:rsid w:val="004C2656"/>
    <w:rsid w:val="004C5A87"/>
    <w:rsid w:val="004D1AA0"/>
    <w:rsid w:val="004F45BD"/>
    <w:rsid w:val="004F4C84"/>
    <w:rsid w:val="005125BE"/>
    <w:rsid w:val="005325E3"/>
    <w:rsid w:val="005670AD"/>
    <w:rsid w:val="00580A5D"/>
    <w:rsid w:val="00584107"/>
    <w:rsid w:val="00595537"/>
    <w:rsid w:val="005974E5"/>
    <w:rsid w:val="005A5CCF"/>
    <w:rsid w:val="005C2681"/>
    <w:rsid w:val="005D3842"/>
    <w:rsid w:val="005F04E0"/>
    <w:rsid w:val="00621398"/>
    <w:rsid w:val="006242A3"/>
    <w:rsid w:val="00652A35"/>
    <w:rsid w:val="0066049E"/>
    <w:rsid w:val="006A4586"/>
    <w:rsid w:val="006B2A79"/>
    <w:rsid w:val="006B4CAC"/>
    <w:rsid w:val="006C7077"/>
    <w:rsid w:val="006D5910"/>
    <w:rsid w:val="006F04DA"/>
    <w:rsid w:val="00711470"/>
    <w:rsid w:val="0076612F"/>
    <w:rsid w:val="007A1500"/>
    <w:rsid w:val="007A4F53"/>
    <w:rsid w:val="007D00FD"/>
    <w:rsid w:val="007E2163"/>
    <w:rsid w:val="007E2823"/>
    <w:rsid w:val="007E7B99"/>
    <w:rsid w:val="007F01AC"/>
    <w:rsid w:val="00805301"/>
    <w:rsid w:val="00821C5A"/>
    <w:rsid w:val="00824852"/>
    <w:rsid w:val="00824DAF"/>
    <w:rsid w:val="00825AE2"/>
    <w:rsid w:val="00845904"/>
    <w:rsid w:val="008730F7"/>
    <w:rsid w:val="008740AE"/>
    <w:rsid w:val="008767AC"/>
    <w:rsid w:val="00880451"/>
    <w:rsid w:val="008C7B32"/>
    <w:rsid w:val="008D0CD4"/>
    <w:rsid w:val="008D284B"/>
    <w:rsid w:val="008D57AD"/>
    <w:rsid w:val="008D7C1A"/>
    <w:rsid w:val="009845B9"/>
    <w:rsid w:val="009852DC"/>
    <w:rsid w:val="00987C3E"/>
    <w:rsid w:val="00990D61"/>
    <w:rsid w:val="0099714F"/>
    <w:rsid w:val="009B300F"/>
    <w:rsid w:val="009C3A7B"/>
    <w:rsid w:val="009F21FD"/>
    <w:rsid w:val="00A075F8"/>
    <w:rsid w:val="00A1202D"/>
    <w:rsid w:val="00A178BE"/>
    <w:rsid w:val="00A35369"/>
    <w:rsid w:val="00A36A22"/>
    <w:rsid w:val="00A5054E"/>
    <w:rsid w:val="00A51D74"/>
    <w:rsid w:val="00A56867"/>
    <w:rsid w:val="00A70FA3"/>
    <w:rsid w:val="00A9523D"/>
    <w:rsid w:val="00AB6038"/>
    <w:rsid w:val="00AD305B"/>
    <w:rsid w:val="00AD51ED"/>
    <w:rsid w:val="00AE15C1"/>
    <w:rsid w:val="00B00C33"/>
    <w:rsid w:val="00B34624"/>
    <w:rsid w:val="00B41866"/>
    <w:rsid w:val="00BA67D8"/>
    <w:rsid w:val="00BC799B"/>
    <w:rsid w:val="00BD519A"/>
    <w:rsid w:val="00BF1AB3"/>
    <w:rsid w:val="00C126D2"/>
    <w:rsid w:val="00C4124A"/>
    <w:rsid w:val="00C4795D"/>
    <w:rsid w:val="00C653AD"/>
    <w:rsid w:val="00C8017B"/>
    <w:rsid w:val="00C87220"/>
    <w:rsid w:val="00C90887"/>
    <w:rsid w:val="00C92266"/>
    <w:rsid w:val="00CC4CEA"/>
    <w:rsid w:val="00CF4DD8"/>
    <w:rsid w:val="00D04140"/>
    <w:rsid w:val="00D11685"/>
    <w:rsid w:val="00D253D0"/>
    <w:rsid w:val="00D32904"/>
    <w:rsid w:val="00D50E03"/>
    <w:rsid w:val="00D8078B"/>
    <w:rsid w:val="00D85308"/>
    <w:rsid w:val="00D86EBA"/>
    <w:rsid w:val="00DB5BC0"/>
    <w:rsid w:val="00DD2E67"/>
    <w:rsid w:val="00DD548F"/>
    <w:rsid w:val="00E1496F"/>
    <w:rsid w:val="00E32FC6"/>
    <w:rsid w:val="00E60FB6"/>
    <w:rsid w:val="00EA684B"/>
    <w:rsid w:val="00EC7F45"/>
    <w:rsid w:val="00ED1559"/>
    <w:rsid w:val="00F04037"/>
    <w:rsid w:val="00F24AE6"/>
    <w:rsid w:val="00F3251A"/>
    <w:rsid w:val="00F34B70"/>
    <w:rsid w:val="00F614C6"/>
    <w:rsid w:val="00F66B29"/>
    <w:rsid w:val="00F80A8E"/>
    <w:rsid w:val="00F83171"/>
    <w:rsid w:val="00F94695"/>
    <w:rsid w:val="00FB650A"/>
    <w:rsid w:val="00FD41DB"/>
    <w:rsid w:val="00FD62E1"/>
    <w:rsid w:val="00FE6352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FE116-3CD5-4377-A6A5-522A08B8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Standard">
    <w:name w:val="Standard"/>
    <w:rsid w:val="00173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6B59-57FA-43D4-857C-F0C6D871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31</cp:revision>
  <cp:lastPrinted>2020-09-07T12:15:00Z</cp:lastPrinted>
  <dcterms:created xsi:type="dcterms:W3CDTF">2017-11-08T09:17:00Z</dcterms:created>
  <dcterms:modified xsi:type="dcterms:W3CDTF">2020-09-07T12:15:00Z</dcterms:modified>
</cp:coreProperties>
</file>