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E1CD" w14:textId="77777777" w:rsidR="0079660D" w:rsidRPr="00C5731D" w:rsidRDefault="0079660D" w:rsidP="0079660D">
      <w:pPr>
        <w:overflowPunct w:val="0"/>
        <w:autoSpaceDE w:val="0"/>
        <w:autoSpaceDN w:val="0"/>
        <w:adjustRightInd w:val="0"/>
        <w:spacing w:before="120" w:after="0" w:line="240" w:lineRule="auto"/>
        <w:ind w:right="4252"/>
        <w:jc w:val="center"/>
        <w:textAlignment w:val="baseline"/>
        <w:rPr>
          <w:rFonts w:ascii="Cambria" w:eastAsia="Times New Roman" w:hAnsi="Cambria" w:cs="Times New Roman"/>
          <w:sz w:val="24"/>
          <w:szCs w:val="20"/>
          <w:lang w:val="en-GB"/>
        </w:rPr>
      </w:pPr>
      <w:r w:rsidRPr="00C5731D">
        <w:rPr>
          <w:rFonts w:ascii="Cambria" w:eastAsia="Times New Roman" w:hAnsi="Cambria" w:cs="Times New Roman"/>
          <w:b/>
          <w:noProof/>
          <w:sz w:val="24"/>
          <w:szCs w:val="24"/>
          <w:bdr w:val="none" w:sz="0" w:space="0" w:color="auto" w:frame="1"/>
          <w:shd w:val="clear" w:color="auto" w:fill="FFFFFF"/>
          <w:lang w:eastAsia="hr-HR"/>
        </w:rPr>
        <w:drawing>
          <wp:inline distT="0" distB="0" distL="0" distR="0" wp14:anchorId="776C7DA7" wp14:editId="181D6948">
            <wp:extent cx="1150620" cy="769620"/>
            <wp:effectExtent l="0" t="0" r="0" b="0"/>
            <wp:docPr id="5" name="Slika 5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BA11" w14:textId="77777777" w:rsidR="00654256" w:rsidRPr="00C5731D" w:rsidRDefault="00654256" w:rsidP="00654256">
      <w:pPr>
        <w:shd w:val="clear" w:color="auto" w:fill="FFFFFF"/>
        <w:tabs>
          <w:tab w:val="left" w:pos="4820"/>
        </w:tabs>
        <w:spacing w:after="0"/>
        <w:ind w:right="4251"/>
        <w:jc w:val="center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5731D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R E P U B L I K A  H R V A T S K A</w:t>
      </w:r>
    </w:p>
    <w:p w14:paraId="1942CFA2" w14:textId="1AA9F51F" w:rsidR="00654256" w:rsidRPr="00C5731D" w:rsidRDefault="00C97FFB" w:rsidP="00654256">
      <w:pPr>
        <w:shd w:val="clear" w:color="auto" w:fill="FFFFFF"/>
        <w:tabs>
          <w:tab w:val="left" w:pos="4820"/>
        </w:tabs>
        <w:spacing w:after="0"/>
        <w:ind w:right="4251"/>
        <w:jc w:val="center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5731D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VARAŽDINSKA </w:t>
      </w:r>
      <w:r w:rsidR="00654256" w:rsidRPr="00C5731D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ŽUPANIJA</w:t>
      </w:r>
    </w:p>
    <w:p w14:paraId="332428D5" w14:textId="768E9A37" w:rsidR="00654256" w:rsidRPr="00C5731D" w:rsidRDefault="00654256" w:rsidP="00654256">
      <w:pPr>
        <w:shd w:val="clear" w:color="auto" w:fill="FFFFFF"/>
        <w:tabs>
          <w:tab w:val="left" w:pos="4820"/>
        </w:tabs>
        <w:spacing w:after="0"/>
        <w:ind w:right="4251"/>
        <w:jc w:val="center"/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C5731D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OPĆINA </w:t>
      </w:r>
      <w:r w:rsidR="00C97FFB" w:rsidRPr="00C5731D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VIDOVEC</w:t>
      </w:r>
    </w:p>
    <w:p w14:paraId="7D246C0C" w14:textId="541ED692" w:rsidR="00D16B5E" w:rsidRPr="00C5731D" w:rsidRDefault="00C97FFB" w:rsidP="00C97FFB">
      <w:pPr>
        <w:shd w:val="clear" w:color="auto" w:fill="FFFFFF"/>
        <w:tabs>
          <w:tab w:val="left" w:pos="4820"/>
          <w:tab w:val="left" w:pos="5670"/>
        </w:tabs>
        <w:spacing w:after="0" w:line="276" w:lineRule="auto"/>
        <w:ind w:right="3969"/>
        <w:rPr>
          <w:rFonts w:ascii="Cambria" w:hAnsi="Cambria"/>
          <w:b/>
          <w:sz w:val="24"/>
          <w:szCs w:val="24"/>
        </w:rPr>
      </w:pPr>
      <w:r w:rsidRPr="00C5731D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</w:t>
      </w:r>
      <w:r w:rsidR="00D16B5E" w:rsidRPr="00C5731D">
        <w:rPr>
          <w:rFonts w:ascii="Cambria" w:hAnsi="Cambria"/>
          <w:b/>
          <w:bCs/>
          <w:sz w:val="24"/>
          <w:szCs w:val="24"/>
          <w:bdr w:val="none" w:sz="0" w:space="0" w:color="auto" w:frame="1"/>
          <w:shd w:val="clear" w:color="auto" w:fill="FFFFFF"/>
        </w:rPr>
        <w:t>OPĆINSKO VIJEĆE</w:t>
      </w:r>
    </w:p>
    <w:p w14:paraId="79520FC0" w14:textId="77777777" w:rsidR="00D16B5E" w:rsidRPr="00C5731D" w:rsidRDefault="00D16B5E" w:rsidP="00D16B5E">
      <w:pPr>
        <w:shd w:val="clear" w:color="auto" w:fill="FFFFFF"/>
        <w:spacing w:after="0" w:line="276" w:lineRule="auto"/>
        <w:ind w:right="5103"/>
        <w:rPr>
          <w:rFonts w:ascii="Cambria" w:hAnsi="Cambria"/>
          <w:b/>
          <w:bCs/>
          <w:bdr w:val="none" w:sz="0" w:space="0" w:color="auto" w:frame="1"/>
          <w:shd w:val="clear" w:color="auto" w:fill="FFFFFF"/>
        </w:rPr>
      </w:pPr>
    </w:p>
    <w:p w14:paraId="5C3341A5" w14:textId="77777777" w:rsidR="00D16B5E" w:rsidRPr="00C5731D" w:rsidRDefault="00D16B5E" w:rsidP="00D16B5E">
      <w:pPr>
        <w:spacing w:after="0" w:line="276" w:lineRule="auto"/>
        <w:rPr>
          <w:rFonts w:ascii="Cambria" w:hAnsi="Cambria"/>
          <w:color w:val="000000"/>
          <w:sz w:val="24"/>
          <w:szCs w:val="24"/>
          <w:lang w:eastAsia="sl-SI"/>
        </w:rPr>
      </w:pPr>
      <w:r w:rsidRPr="00C5731D">
        <w:rPr>
          <w:rFonts w:ascii="Cambria" w:hAnsi="Cambria"/>
          <w:color w:val="000000"/>
          <w:sz w:val="24"/>
          <w:szCs w:val="24"/>
          <w:lang w:eastAsia="sl-SI"/>
        </w:rPr>
        <w:t>KLASA:</w:t>
      </w:r>
    </w:p>
    <w:p w14:paraId="356A2B63" w14:textId="77777777" w:rsidR="00D16B5E" w:rsidRPr="00C5731D" w:rsidRDefault="00D16B5E" w:rsidP="00D16B5E">
      <w:pPr>
        <w:spacing w:after="0" w:line="276" w:lineRule="auto"/>
        <w:rPr>
          <w:rFonts w:ascii="Cambria" w:hAnsi="Cambria"/>
          <w:color w:val="000000"/>
          <w:sz w:val="24"/>
          <w:szCs w:val="24"/>
          <w:lang w:eastAsia="sl-SI"/>
        </w:rPr>
      </w:pPr>
      <w:r w:rsidRPr="00C5731D">
        <w:rPr>
          <w:rFonts w:ascii="Cambria" w:hAnsi="Cambria"/>
          <w:color w:val="000000"/>
          <w:sz w:val="24"/>
          <w:szCs w:val="24"/>
          <w:lang w:eastAsia="sl-SI"/>
        </w:rPr>
        <w:t>URBROJ:</w:t>
      </w:r>
    </w:p>
    <w:p w14:paraId="450F43A4" w14:textId="1B9E7EC1" w:rsidR="00D16B5E" w:rsidRPr="00C5731D" w:rsidRDefault="00C97FFB" w:rsidP="00D16B5E">
      <w:pPr>
        <w:spacing w:after="0" w:line="276" w:lineRule="auto"/>
        <w:rPr>
          <w:rFonts w:ascii="Cambria" w:hAnsi="Cambria"/>
          <w:color w:val="000000"/>
          <w:sz w:val="24"/>
          <w:szCs w:val="24"/>
          <w:lang w:eastAsia="sl-SI"/>
        </w:rPr>
      </w:pPr>
      <w:r w:rsidRPr="00C5731D">
        <w:rPr>
          <w:rFonts w:ascii="Cambria" w:hAnsi="Cambria"/>
          <w:bCs/>
          <w:i/>
          <w:color w:val="000000"/>
          <w:sz w:val="24"/>
          <w:szCs w:val="24"/>
          <w:lang w:eastAsia="sl-SI"/>
        </w:rPr>
        <w:t>Vidovec</w:t>
      </w:r>
      <w:r w:rsidR="00D16B5E" w:rsidRPr="00C5731D">
        <w:rPr>
          <w:rFonts w:ascii="Cambria" w:hAnsi="Cambria"/>
          <w:i/>
          <w:color w:val="000000"/>
          <w:sz w:val="24"/>
          <w:szCs w:val="24"/>
          <w:lang w:eastAsia="sl-SI"/>
        </w:rPr>
        <w:t>, ______________________</w:t>
      </w:r>
    </w:p>
    <w:p w14:paraId="75A2B9C6" w14:textId="77777777" w:rsidR="00CB3966" w:rsidRPr="00C5731D" w:rsidRDefault="00CB3966" w:rsidP="00D16B5E">
      <w:pPr>
        <w:spacing w:after="0"/>
        <w:rPr>
          <w:rFonts w:ascii="Cambria" w:hAnsi="Cambria"/>
          <w:sz w:val="24"/>
          <w:szCs w:val="24"/>
        </w:rPr>
      </w:pPr>
    </w:p>
    <w:p w14:paraId="7EBDE0E7" w14:textId="5E1904EB" w:rsidR="0079660D" w:rsidRPr="00C5731D" w:rsidRDefault="0079660D" w:rsidP="003E7FD4">
      <w:pPr>
        <w:spacing w:line="276" w:lineRule="auto"/>
        <w:jc w:val="both"/>
        <w:rPr>
          <w:rFonts w:ascii="Cambria" w:hAnsi="Cambria"/>
          <w:sz w:val="24"/>
          <w:szCs w:val="24"/>
        </w:rPr>
      </w:pPr>
      <w:r w:rsidRPr="00C5731D">
        <w:tab/>
      </w:r>
      <w:r w:rsidRPr="00C5731D">
        <w:rPr>
          <w:rFonts w:ascii="Cambria" w:hAnsi="Cambria"/>
          <w:sz w:val="24"/>
          <w:szCs w:val="24"/>
        </w:rPr>
        <w:t>Na temelj</w:t>
      </w:r>
      <w:r w:rsidR="006A0306" w:rsidRPr="00C5731D">
        <w:rPr>
          <w:rFonts w:ascii="Cambria" w:hAnsi="Cambria"/>
          <w:sz w:val="24"/>
          <w:szCs w:val="24"/>
        </w:rPr>
        <w:t>u članka</w:t>
      </w:r>
      <w:r w:rsidR="00B3042C" w:rsidRPr="00C5731D">
        <w:rPr>
          <w:rFonts w:ascii="Cambria" w:hAnsi="Cambria"/>
          <w:sz w:val="24"/>
          <w:szCs w:val="24"/>
        </w:rPr>
        <w:t xml:space="preserve"> </w:t>
      </w:r>
      <w:r w:rsidR="00C97FFB" w:rsidRPr="00C5731D">
        <w:rPr>
          <w:rFonts w:ascii="Cambria" w:hAnsi="Cambria"/>
          <w:sz w:val="24"/>
          <w:szCs w:val="24"/>
        </w:rPr>
        <w:t>XX</w:t>
      </w:r>
      <w:r w:rsidR="00CB4E3E" w:rsidRPr="00C5731D">
        <w:rPr>
          <w:rFonts w:ascii="Cambria" w:hAnsi="Cambria"/>
          <w:sz w:val="24"/>
          <w:szCs w:val="24"/>
        </w:rPr>
        <w:t xml:space="preserve">. Statuta Općine </w:t>
      </w:r>
      <w:r w:rsidR="00C97FFB" w:rsidRPr="00C5731D">
        <w:rPr>
          <w:rFonts w:ascii="Cambria" w:hAnsi="Cambria"/>
          <w:sz w:val="24"/>
          <w:szCs w:val="24"/>
        </w:rPr>
        <w:t>Vidovec</w:t>
      </w:r>
      <w:r w:rsidR="00CB4E3E" w:rsidRPr="00C5731D">
        <w:rPr>
          <w:rFonts w:ascii="Cambria" w:hAnsi="Cambria"/>
          <w:sz w:val="24"/>
          <w:szCs w:val="24"/>
        </w:rPr>
        <w:t xml:space="preserve"> </w:t>
      </w:r>
      <w:r w:rsidR="00C97FFB" w:rsidRPr="00C5731D">
        <w:rPr>
          <w:rFonts w:ascii="Cambria" w:hAnsi="Cambria" w:cs="Cambria"/>
          <w:sz w:val="24"/>
          <w:szCs w:val="24"/>
          <w:lang w:eastAsia="hr-HR"/>
        </w:rPr>
        <w:t xml:space="preserve">("Službeni vjesnik Varaždinske županije", broj </w:t>
      </w:r>
      <w:r w:rsidR="00555ADD">
        <w:rPr>
          <w:rFonts w:ascii="Cambria" w:hAnsi="Cambria" w:cs="Cambria"/>
          <w:sz w:val="24"/>
          <w:szCs w:val="24"/>
          <w:lang w:eastAsia="hr-HR"/>
        </w:rPr>
        <w:t>20</w:t>
      </w:r>
      <w:r w:rsidR="00C97FFB" w:rsidRPr="00C5731D">
        <w:rPr>
          <w:rFonts w:ascii="Cambria" w:hAnsi="Cambria" w:cs="Cambria"/>
          <w:sz w:val="24"/>
          <w:szCs w:val="24"/>
          <w:lang w:eastAsia="hr-HR"/>
        </w:rPr>
        <w:t>/21)</w:t>
      </w:r>
      <w:r w:rsidR="00CB4E3E" w:rsidRPr="00C5731D">
        <w:rPr>
          <w:rFonts w:ascii="Cambria" w:hAnsi="Cambria"/>
          <w:sz w:val="24"/>
          <w:szCs w:val="24"/>
        </w:rPr>
        <w:t xml:space="preserve">, Općinsko vijeće Općine </w:t>
      </w:r>
      <w:r w:rsidR="00C97FFB" w:rsidRPr="00C5731D">
        <w:rPr>
          <w:rFonts w:ascii="Cambria" w:hAnsi="Cambria"/>
          <w:sz w:val="24"/>
          <w:szCs w:val="24"/>
        </w:rPr>
        <w:t>Vidovec</w:t>
      </w:r>
      <w:r w:rsidR="00CB4E3E" w:rsidRPr="00C5731D">
        <w:rPr>
          <w:rFonts w:ascii="Cambria" w:hAnsi="Cambria"/>
          <w:sz w:val="24"/>
          <w:szCs w:val="24"/>
        </w:rPr>
        <w:t xml:space="preserve"> na svojoj </w:t>
      </w:r>
      <w:r w:rsidR="007D1348" w:rsidRPr="00C5731D">
        <w:rPr>
          <w:rFonts w:ascii="Cambria" w:hAnsi="Cambria"/>
          <w:sz w:val="24"/>
          <w:szCs w:val="24"/>
        </w:rPr>
        <w:t>__</w:t>
      </w:r>
      <w:r w:rsidR="00CB4E3E" w:rsidRPr="00C5731D">
        <w:rPr>
          <w:rFonts w:ascii="Cambria" w:hAnsi="Cambria"/>
          <w:sz w:val="24"/>
          <w:szCs w:val="24"/>
        </w:rPr>
        <w:t>. sjednici održanoj dana __. _____ 202</w:t>
      </w:r>
      <w:r w:rsidR="00C97FFB" w:rsidRPr="00C5731D">
        <w:rPr>
          <w:rFonts w:ascii="Cambria" w:hAnsi="Cambria"/>
          <w:sz w:val="24"/>
          <w:szCs w:val="24"/>
        </w:rPr>
        <w:t>2</w:t>
      </w:r>
      <w:r w:rsidR="00CB4E3E" w:rsidRPr="00C5731D">
        <w:rPr>
          <w:rFonts w:ascii="Cambria" w:hAnsi="Cambria"/>
          <w:sz w:val="24"/>
          <w:szCs w:val="24"/>
        </w:rPr>
        <w:t>. godine donijelo je;</w:t>
      </w:r>
    </w:p>
    <w:p w14:paraId="556A0769" w14:textId="77777777" w:rsidR="003E7FD4" w:rsidRPr="00C5731D" w:rsidRDefault="003E7FD4" w:rsidP="003E7FD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5731D">
        <w:rPr>
          <w:rFonts w:ascii="Cambria" w:hAnsi="Cambria"/>
          <w:b/>
          <w:bCs/>
          <w:sz w:val="26"/>
          <w:szCs w:val="26"/>
        </w:rPr>
        <w:t>ODLUKU</w:t>
      </w:r>
    </w:p>
    <w:p w14:paraId="5FAB2CF8" w14:textId="3F7DF9EB" w:rsidR="003E7FD4" w:rsidRPr="00C5731D" w:rsidRDefault="003E7FD4" w:rsidP="003E7FD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C5731D">
        <w:rPr>
          <w:rFonts w:ascii="Cambria" w:hAnsi="Cambria"/>
          <w:b/>
          <w:bCs/>
          <w:sz w:val="26"/>
          <w:szCs w:val="26"/>
        </w:rPr>
        <w:t>O</w:t>
      </w:r>
      <w:r w:rsidR="005470FE" w:rsidRPr="00C5731D">
        <w:rPr>
          <w:rFonts w:ascii="Cambria" w:hAnsi="Cambria"/>
          <w:b/>
          <w:bCs/>
          <w:sz w:val="26"/>
          <w:szCs w:val="26"/>
        </w:rPr>
        <w:t xml:space="preserve"> </w:t>
      </w:r>
      <w:r w:rsidR="00CF7E42" w:rsidRPr="00C5731D">
        <w:rPr>
          <w:rFonts w:ascii="Cambria" w:hAnsi="Cambria"/>
          <w:b/>
          <w:bCs/>
          <w:sz w:val="26"/>
          <w:szCs w:val="26"/>
        </w:rPr>
        <w:t xml:space="preserve">USVAJANJU ANALIZE </w:t>
      </w:r>
      <w:r w:rsidRPr="00C5731D">
        <w:rPr>
          <w:rFonts w:ascii="Cambria" w:hAnsi="Cambria"/>
          <w:b/>
          <w:bCs/>
          <w:sz w:val="26"/>
          <w:szCs w:val="26"/>
        </w:rPr>
        <w:t>UPRAVLJANJ</w:t>
      </w:r>
      <w:r w:rsidR="00CF7E42" w:rsidRPr="00C5731D">
        <w:rPr>
          <w:rFonts w:ascii="Cambria" w:hAnsi="Cambria"/>
          <w:b/>
          <w:bCs/>
          <w:sz w:val="26"/>
          <w:szCs w:val="26"/>
        </w:rPr>
        <w:t>A</w:t>
      </w:r>
      <w:r w:rsidR="00590E12" w:rsidRPr="00C5731D">
        <w:rPr>
          <w:rFonts w:ascii="Cambria" w:hAnsi="Cambria"/>
          <w:b/>
          <w:bCs/>
          <w:sz w:val="26"/>
          <w:szCs w:val="26"/>
        </w:rPr>
        <w:t xml:space="preserve"> I</w:t>
      </w:r>
      <w:r w:rsidRPr="00C5731D">
        <w:rPr>
          <w:rFonts w:ascii="Cambria" w:hAnsi="Cambria"/>
          <w:b/>
          <w:bCs/>
          <w:sz w:val="26"/>
          <w:szCs w:val="26"/>
        </w:rPr>
        <w:t xml:space="preserve"> RASPOLAGANJ</w:t>
      </w:r>
      <w:r w:rsidR="00CF7E42" w:rsidRPr="00C5731D">
        <w:rPr>
          <w:rFonts w:ascii="Cambria" w:hAnsi="Cambria"/>
          <w:b/>
          <w:bCs/>
          <w:sz w:val="26"/>
          <w:szCs w:val="26"/>
        </w:rPr>
        <w:t>A</w:t>
      </w:r>
      <w:r w:rsidRPr="00C5731D">
        <w:rPr>
          <w:rFonts w:ascii="Cambria" w:hAnsi="Cambria"/>
          <w:b/>
          <w:bCs/>
          <w:sz w:val="26"/>
          <w:szCs w:val="26"/>
        </w:rPr>
        <w:t xml:space="preserve"> NOGOMETNIM </w:t>
      </w:r>
      <w:r w:rsidR="00C97FFB" w:rsidRPr="00C5731D">
        <w:rPr>
          <w:rFonts w:ascii="Cambria" w:hAnsi="Cambria"/>
          <w:b/>
          <w:bCs/>
          <w:sz w:val="26"/>
          <w:szCs w:val="26"/>
        </w:rPr>
        <w:t>IGRALIŠTEM</w:t>
      </w:r>
      <w:r w:rsidRPr="00C5731D">
        <w:rPr>
          <w:rFonts w:ascii="Cambria" w:hAnsi="Cambria"/>
          <w:b/>
          <w:bCs/>
          <w:sz w:val="26"/>
          <w:szCs w:val="26"/>
        </w:rPr>
        <w:t xml:space="preserve"> U VLASNIŠTVU OPĆINE </w:t>
      </w:r>
      <w:r w:rsidR="00C97FFB" w:rsidRPr="00C5731D">
        <w:rPr>
          <w:rFonts w:ascii="Cambria" w:hAnsi="Cambria"/>
          <w:b/>
          <w:bCs/>
          <w:sz w:val="26"/>
          <w:szCs w:val="26"/>
        </w:rPr>
        <w:t>VIDOVEC</w:t>
      </w:r>
      <w:r w:rsidRPr="00C5731D">
        <w:rPr>
          <w:rFonts w:ascii="Cambria" w:hAnsi="Cambria"/>
          <w:b/>
          <w:bCs/>
          <w:sz w:val="26"/>
          <w:szCs w:val="26"/>
        </w:rPr>
        <w:t xml:space="preserve"> </w:t>
      </w:r>
    </w:p>
    <w:p w14:paraId="44E92087" w14:textId="77777777" w:rsidR="003E7FD4" w:rsidRPr="00C5731D" w:rsidRDefault="003E7FD4" w:rsidP="00CA315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mbria" w:hAnsi="Cambria"/>
          <w:sz w:val="24"/>
          <w:szCs w:val="24"/>
        </w:rPr>
      </w:pPr>
      <w:r w:rsidRPr="00C5731D">
        <w:rPr>
          <w:rFonts w:ascii="Cambria" w:hAnsi="Cambria"/>
          <w:sz w:val="24"/>
          <w:szCs w:val="24"/>
        </w:rPr>
        <w:t>I.</w:t>
      </w:r>
    </w:p>
    <w:p w14:paraId="3E91AD3D" w14:textId="18054FB9" w:rsidR="003E7FD4" w:rsidRPr="00C5731D" w:rsidRDefault="003E7FD4" w:rsidP="0013342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731D">
        <w:rPr>
          <w:rFonts w:ascii="Cambria" w:hAnsi="Cambria"/>
          <w:sz w:val="24"/>
          <w:szCs w:val="24"/>
        </w:rPr>
        <w:tab/>
        <w:t>Odluk</w:t>
      </w:r>
      <w:r w:rsidR="007D1348" w:rsidRPr="00C5731D">
        <w:rPr>
          <w:rFonts w:ascii="Cambria" w:hAnsi="Cambria"/>
          <w:sz w:val="24"/>
          <w:szCs w:val="24"/>
        </w:rPr>
        <w:t>a</w:t>
      </w:r>
      <w:r w:rsidR="005470FE" w:rsidRPr="00C5731D">
        <w:rPr>
          <w:rFonts w:ascii="Cambria" w:hAnsi="Cambria"/>
          <w:sz w:val="24"/>
          <w:szCs w:val="24"/>
        </w:rPr>
        <w:t xml:space="preserve"> </w:t>
      </w:r>
      <w:r w:rsidR="007D1348" w:rsidRPr="00C5731D">
        <w:rPr>
          <w:rFonts w:ascii="Cambria" w:hAnsi="Cambria"/>
          <w:sz w:val="24"/>
          <w:szCs w:val="24"/>
        </w:rPr>
        <w:t>o</w:t>
      </w:r>
      <w:r w:rsidR="00667A6E" w:rsidRPr="00C5731D">
        <w:rPr>
          <w:rFonts w:ascii="Cambria" w:hAnsi="Cambria"/>
          <w:sz w:val="24"/>
          <w:szCs w:val="24"/>
        </w:rPr>
        <w:t xml:space="preserve"> usvajanju A</w:t>
      </w:r>
      <w:r w:rsidR="00CF7E42" w:rsidRPr="00C5731D">
        <w:rPr>
          <w:rFonts w:ascii="Cambria" w:hAnsi="Cambria"/>
          <w:sz w:val="24"/>
          <w:szCs w:val="24"/>
        </w:rPr>
        <w:t>nalize</w:t>
      </w:r>
      <w:r w:rsidR="005470FE" w:rsidRPr="00C5731D">
        <w:rPr>
          <w:rFonts w:ascii="Cambria" w:hAnsi="Cambria"/>
          <w:sz w:val="24"/>
          <w:szCs w:val="24"/>
        </w:rPr>
        <w:t xml:space="preserve"> </w:t>
      </w:r>
      <w:r w:rsidRPr="00C5731D">
        <w:rPr>
          <w:rFonts w:ascii="Cambria" w:hAnsi="Cambria"/>
          <w:sz w:val="24"/>
          <w:szCs w:val="24"/>
        </w:rPr>
        <w:t>upravljanj</w:t>
      </w:r>
      <w:r w:rsidR="00CF7E42" w:rsidRPr="00C5731D">
        <w:rPr>
          <w:rFonts w:ascii="Cambria" w:hAnsi="Cambria"/>
          <w:sz w:val="24"/>
          <w:szCs w:val="24"/>
        </w:rPr>
        <w:t>a</w:t>
      </w:r>
      <w:r w:rsidRPr="00C5731D">
        <w:rPr>
          <w:rFonts w:ascii="Cambria" w:hAnsi="Cambria"/>
          <w:sz w:val="24"/>
          <w:szCs w:val="24"/>
        </w:rPr>
        <w:t xml:space="preserve"> i raspolaganj</w:t>
      </w:r>
      <w:r w:rsidR="00CF7E42" w:rsidRPr="00C5731D">
        <w:rPr>
          <w:rFonts w:ascii="Cambria" w:hAnsi="Cambria"/>
          <w:sz w:val="24"/>
          <w:szCs w:val="24"/>
        </w:rPr>
        <w:t>a</w:t>
      </w:r>
      <w:r w:rsidRPr="00C5731D">
        <w:rPr>
          <w:rFonts w:ascii="Cambria" w:hAnsi="Cambria"/>
          <w:sz w:val="24"/>
          <w:szCs w:val="24"/>
        </w:rPr>
        <w:t xml:space="preserve"> nogometnim </w:t>
      </w:r>
      <w:r w:rsidR="00C97FFB" w:rsidRPr="00C5731D">
        <w:rPr>
          <w:rFonts w:ascii="Cambria" w:hAnsi="Cambria"/>
          <w:sz w:val="24"/>
          <w:szCs w:val="24"/>
        </w:rPr>
        <w:t>igralištem</w:t>
      </w:r>
      <w:r w:rsidRPr="00C5731D">
        <w:rPr>
          <w:rFonts w:ascii="Cambria" w:hAnsi="Cambria"/>
          <w:sz w:val="24"/>
          <w:szCs w:val="24"/>
        </w:rPr>
        <w:t xml:space="preserve"> u vlasništvu Općine </w:t>
      </w:r>
      <w:r w:rsidR="00C97FFB" w:rsidRPr="00C5731D">
        <w:rPr>
          <w:rFonts w:ascii="Cambria" w:hAnsi="Cambria"/>
          <w:sz w:val="24"/>
          <w:szCs w:val="24"/>
        </w:rPr>
        <w:t>Vidovec</w:t>
      </w:r>
      <w:r w:rsidR="005470FE" w:rsidRPr="00C5731D">
        <w:rPr>
          <w:rFonts w:ascii="Cambria" w:hAnsi="Cambria"/>
          <w:sz w:val="24"/>
          <w:szCs w:val="24"/>
        </w:rPr>
        <w:t xml:space="preserve"> </w:t>
      </w:r>
      <w:r w:rsidR="007D1348" w:rsidRPr="00C5731D">
        <w:rPr>
          <w:rFonts w:ascii="Cambria" w:hAnsi="Cambria"/>
          <w:sz w:val="24"/>
          <w:szCs w:val="24"/>
        </w:rPr>
        <w:t>don</w:t>
      </w:r>
      <w:r w:rsidR="00CF7E42" w:rsidRPr="00C5731D">
        <w:rPr>
          <w:rFonts w:ascii="Cambria" w:hAnsi="Cambria"/>
          <w:sz w:val="24"/>
          <w:szCs w:val="24"/>
        </w:rPr>
        <w:t>osi se</w:t>
      </w:r>
      <w:r w:rsidR="007D1348" w:rsidRPr="00C5731D">
        <w:rPr>
          <w:rFonts w:ascii="Cambria" w:hAnsi="Cambria"/>
          <w:sz w:val="24"/>
          <w:szCs w:val="24"/>
        </w:rPr>
        <w:t xml:space="preserve"> u skladu s</w:t>
      </w:r>
      <w:r w:rsidR="00133425" w:rsidRPr="00C5731D">
        <w:rPr>
          <w:rFonts w:ascii="Cambria" w:hAnsi="Cambria"/>
          <w:sz w:val="24"/>
          <w:szCs w:val="24"/>
        </w:rPr>
        <w:t xml:space="preserve"> preporukama navedenih u Izvješć</w:t>
      </w:r>
      <w:r w:rsidR="00E84216" w:rsidRPr="00C5731D">
        <w:rPr>
          <w:rFonts w:ascii="Cambria" w:hAnsi="Cambria"/>
          <w:sz w:val="24"/>
          <w:szCs w:val="24"/>
        </w:rPr>
        <w:t>u</w:t>
      </w:r>
      <w:r w:rsidR="005470FE" w:rsidRPr="00C5731D">
        <w:rPr>
          <w:rFonts w:ascii="Cambria" w:hAnsi="Cambria"/>
          <w:sz w:val="24"/>
          <w:szCs w:val="24"/>
        </w:rPr>
        <w:t xml:space="preserve"> </w:t>
      </w:r>
      <w:r w:rsidR="00133425" w:rsidRPr="00C5731D">
        <w:rPr>
          <w:rFonts w:ascii="Cambria" w:hAnsi="Cambria"/>
          <w:sz w:val="24"/>
          <w:szCs w:val="24"/>
        </w:rPr>
        <w:t>o obavljenoj reviziji učinkovitosti</w:t>
      </w:r>
      <w:r w:rsidR="005470FE" w:rsidRPr="00C5731D">
        <w:rPr>
          <w:rFonts w:ascii="Cambria" w:hAnsi="Cambria"/>
          <w:sz w:val="24"/>
          <w:szCs w:val="24"/>
        </w:rPr>
        <w:t xml:space="preserve"> </w:t>
      </w:r>
      <w:r w:rsidR="00133425" w:rsidRPr="00C5731D">
        <w:rPr>
          <w:rFonts w:ascii="Cambria" w:hAnsi="Cambria"/>
          <w:sz w:val="24"/>
          <w:szCs w:val="24"/>
        </w:rPr>
        <w:t>upravljanja i raspolaganja nogometnim stadionima i igralištima</w:t>
      </w:r>
      <w:r w:rsidR="005470FE" w:rsidRPr="00C5731D">
        <w:rPr>
          <w:rFonts w:ascii="Cambria" w:hAnsi="Cambria"/>
          <w:sz w:val="24"/>
          <w:szCs w:val="24"/>
        </w:rPr>
        <w:t xml:space="preserve"> </w:t>
      </w:r>
      <w:r w:rsidR="00133425" w:rsidRPr="00C5731D">
        <w:rPr>
          <w:rFonts w:ascii="Cambria" w:hAnsi="Cambria"/>
          <w:sz w:val="24"/>
          <w:szCs w:val="24"/>
        </w:rPr>
        <w:t>u vlasništvu jedinica lokalne samouprave na</w:t>
      </w:r>
      <w:r w:rsidR="005470FE" w:rsidRPr="00C5731D">
        <w:rPr>
          <w:rFonts w:ascii="Cambria" w:hAnsi="Cambria"/>
          <w:sz w:val="24"/>
          <w:szCs w:val="24"/>
        </w:rPr>
        <w:t xml:space="preserve"> </w:t>
      </w:r>
      <w:r w:rsidR="00133425" w:rsidRPr="00C5731D">
        <w:rPr>
          <w:rFonts w:ascii="Cambria" w:hAnsi="Cambria"/>
          <w:sz w:val="24"/>
          <w:szCs w:val="24"/>
        </w:rPr>
        <w:t xml:space="preserve">području </w:t>
      </w:r>
      <w:r w:rsidR="008F6E8E" w:rsidRPr="00C5731D">
        <w:rPr>
          <w:rFonts w:ascii="Cambria" w:hAnsi="Cambria" w:cs="Arial"/>
          <w:color w:val="000000"/>
          <w:sz w:val="24"/>
          <w:szCs w:val="24"/>
        </w:rPr>
        <w:t>Varaždinske</w:t>
      </w:r>
      <w:r w:rsidR="00C66528" w:rsidRPr="00C5731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133425" w:rsidRPr="00C5731D">
        <w:rPr>
          <w:rFonts w:ascii="Cambria" w:hAnsi="Cambria"/>
          <w:sz w:val="24"/>
          <w:szCs w:val="24"/>
        </w:rPr>
        <w:t>županije</w:t>
      </w:r>
      <w:r w:rsidR="006C0A65" w:rsidRPr="00C5731D">
        <w:rPr>
          <w:rFonts w:ascii="Cambria" w:hAnsi="Cambria"/>
          <w:sz w:val="24"/>
          <w:szCs w:val="24"/>
        </w:rPr>
        <w:t>.</w:t>
      </w:r>
    </w:p>
    <w:p w14:paraId="75AFE0F6" w14:textId="77777777" w:rsidR="006C0A65" w:rsidRPr="00C5731D" w:rsidRDefault="006C0A65" w:rsidP="00CA3156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mbria" w:hAnsi="Cambria"/>
          <w:sz w:val="24"/>
          <w:szCs w:val="24"/>
        </w:rPr>
      </w:pPr>
      <w:r w:rsidRPr="00C5731D">
        <w:rPr>
          <w:rFonts w:ascii="Cambria" w:hAnsi="Cambria"/>
          <w:sz w:val="24"/>
          <w:szCs w:val="24"/>
        </w:rPr>
        <w:t>I</w:t>
      </w:r>
      <w:r w:rsidR="009E0754" w:rsidRPr="00C5731D">
        <w:rPr>
          <w:rFonts w:ascii="Cambria" w:hAnsi="Cambria"/>
          <w:sz w:val="24"/>
          <w:szCs w:val="24"/>
        </w:rPr>
        <w:t>I</w:t>
      </w:r>
      <w:r w:rsidRPr="00C5731D">
        <w:rPr>
          <w:rFonts w:ascii="Cambria" w:hAnsi="Cambria"/>
          <w:sz w:val="24"/>
          <w:szCs w:val="24"/>
        </w:rPr>
        <w:t>.</w:t>
      </w:r>
    </w:p>
    <w:p w14:paraId="77563B78" w14:textId="77777777" w:rsidR="007F14FA" w:rsidRPr="00C5731D" w:rsidRDefault="007F14FA" w:rsidP="00587688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5731D">
        <w:rPr>
          <w:rFonts w:ascii="Cambria" w:hAnsi="Cambria"/>
          <w:sz w:val="24"/>
          <w:szCs w:val="24"/>
        </w:rPr>
        <w:tab/>
      </w:r>
      <w:r w:rsidR="007D1348" w:rsidRPr="00C5731D">
        <w:rPr>
          <w:rFonts w:ascii="Cambria" w:hAnsi="Cambria"/>
          <w:sz w:val="24"/>
          <w:szCs w:val="24"/>
        </w:rPr>
        <w:t>Predmet r</w:t>
      </w:r>
      <w:r w:rsidRPr="00C5731D">
        <w:rPr>
          <w:rFonts w:ascii="Cambria" w:hAnsi="Cambria"/>
          <w:sz w:val="24"/>
          <w:szCs w:val="24"/>
        </w:rPr>
        <w:t>evizijsk</w:t>
      </w:r>
      <w:r w:rsidR="007D1348" w:rsidRPr="00C5731D">
        <w:rPr>
          <w:rFonts w:ascii="Cambria" w:hAnsi="Cambria"/>
          <w:sz w:val="24"/>
          <w:szCs w:val="24"/>
        </w:rPr>
        <w:t>og</w:t>
      </w:r>
      <w:r w:rsidRPr="00C5731D">
        <w:rPr>
          <w:rFonts w:ascii="Cambria" w:hAnsi="Cambria"/>
          <w:sz w:val="24"/>
          <w:szCs w:val="24"/>
        </w:rPr>
        <w:t xml:space="preserve"> izvješć</w:t>
      </w:r>
      <w:r w:rsidR="007D1348" w:rsidRPr="00C5731D">
        <w:rPr>
          <w:rFonts w:ascii="Cambria" w:hAnsi="Cambria"/>
          <w:sz w:val="24"/>
          <w:szCs w:val="24"/>
        </w:rPr>
        <w:t>a</w:t>
      </w:r>
      <w:r w:rsidR="00D8488E" w:rsidRPr="00C5731D">
        <w:rPr>
          <w:rFonts w:ascii="Cambria" w:hAnsi="Cambria"/>
          <w:sz w:val="24"/>
          <w:szCs w:val="24"/>
        </w:rPr>
        <w:t xml:space="preserve"> </w:t>
      </w:r>
      <w:r w:rsidR="007D1348" w:rsidRPr="00C5731D">
        <w:rPr>
          <w:rFonts w:ascii="Cambria" w:hAnsi="Cambria"/>
          <w:sz w:val="24"/>
          <w:szCs w:val="24"/>
        </w:rPr>
        <w:t>su</w:t>
      </w:r>
      <w:r w:rsidR="00D8488E" w:rsidRPr="00C5731D">
        <w:rPr>
          <w:rFonts w:ascii="Cambria" w:hAnsi="Cambria"/>
          <w:sz w:val="24"/>
          <w:szCs w:val="24"/>
        </w:rPr>
        <w:t xml:space="preserve"> </w:t>
      </w:r>
      <w:r w:rsidRPr="00C5731D">
        <w:rPr>
          <w:rFonts w:ascii="Cambria" w:hAnsi="Cambria"/>
          <w:sz w:val="24"/>
          <w:szCs w:val="24"/>
        </w:rPr>
        <w:t>nogometni stadioni i igrališta kao sportske građevine s travnatim (prirodnim ili umjetnim) terenom za igranje tzv. velikog nogometa, duljine od 90 m do 120 m i širine od 45 m do 90 m, sa gledalištem ili bez njega</w:t>
      </w:r>
      <w:r w:rsidR="007D1348" w:rsidRPr="00C5731D">
        <w:rPr>
          <w:rFonts w:ascii="Cambria" w:hAnsi="Cambria"/>
          <w:sz w:val="24"/>
          <w:szCs w:val="24"/>
        </w:rPr>
        <w:t xml:space="preserve">. </w:t>
      </w:r>
    </w:p>
    <w:p w14:paraId="42345F68" w14:textId="77777777" w:rsidR="00B065D2" w:rsidRPr="00C5731D" w:rsidRDefault="00B065D2" w:rsidP="00590E1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>II</w:t>
      </w:r>
      <w:r w:rsidR="008332B9" w:rsidRPr="00C5731D">
        <w:rPr>
          <w:rFonts w:ascii="Cambria" w:eastAsia="Times New Roman" w:hAnsi="Cambria" w:cs="Arial"/>
          <w:sz w:val="24"/>
          <w:szCs w:val="24"/>
          <w:lang w:eastAsia="hr-HR"/>
        </w:rPr>
        <w:t>I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6E3CF983" w14:textId="4F0E5906" w:rsidR="004D01A6" w:rsidRPr="00C5731D" w:rsidRDefault="00B065D2" w:rsidP="00382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ab/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Općina </w:t>
      </w:r>
      <w:r w:rsidR="00C97FFB" w:rsidRPr="00C5731D">
        <w:rPr>
          <w:rFonts w:ascii="Cambria" w:eastAsia="Times New Roman" w:hAnsi="Cambria" w:cs="Arial"/>
          <w:sz w:val="24"/>
          <w:szCs w:val="24"/>
          <w:lang w:eastAsia="hr-HR"/>
        </w:rPr>
        <w:t>Vidovec</w:t>
      </w:r>
      <w:r w:rsidR="00D8488E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u A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nalizi upravljana i raspolaganja nogometnim </w:t>
      </w:r>
      <w:r w:rsidR="00C97FFB" w:rsidRPr="00C5731D">
        <w:rPr>
          <w:rFonts w:ascii="Cambria" w:eastAsia="Times New Roman" w:hAnsi="Cambria" w:cs="Arial"/>
          <w:sz w:val="24"/>
          <w:szCs w:val="24"/>
          <w:lang w:eastAsia="hr-HR"/>
        </w:rPr>
        <w:t>igralištem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utvrđuj</w:t>
      </w:r>
      <w:r w:rsidR="00D6101D" w:rsidRPr="00C5731D">
        <w:rPr>
          <w:rFonts w:ascii="Cambria" w:eastAsia="Times New Roman" w:hAnsi="Cambria" w:cs="Arial"/>
          <w:sz w:val="24"/>
          <w:szCs w:val="24"/>
          <w:lang w:eastAsia="hr-HR"/>
        </w:rPr>
        <w:t>e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ciljeve te kriterije kojima se pospješuje pronalaženje optimalnih rješenja kojim</w:t>
      </w:r>
      <w:r w:rsidR="00D8488E" w:rsidRPr="00C5731D">
        <w:rPr>
          <w:rFonts w:ascii="Cambria" w:eastAsia="Times New Roman" w:hAnsi="Cambria" w:cs="Arial"/>
          <w:sz w:val="24"/>
          <w:szCs w:val="24"/>
          <w:lang w:eastAsia="hr-HR"/>
        </w:rPr>
        <w:t>a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će dugoročno očuvati </w:t>
      </w:r>
      <w:r w:rsidR="00410628" w:rsidRPr="00C5731D">
        <w:rPr>
          <w:rFonts w:ascii="Cambria" w:eastAsia="Times New Roman" w:hAnsi="Cambria" w:cs="Arial"/>
          <w:sz w:val="24"/>
          <w:szCs w:val="24"/>
          <w:lang w:eastAsia="hr-HR"/>
        </w:rPr>
        <w:t>igralište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te generirati zadovoljavanje javnih potreba u sportu, odnosno nogometu</w:t>
      </w:r>
      <w:r w:rsidR="00382CAC" w:rsidRPr="00C5731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43D0389" w14:textId="77777777" w:rsidR="004D01A6" w:rsidRPr="00C5731D" w:rsidRDefault="004D01A6" w:rsidP="00587688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>IV</w:t>
      </w:r>
      <w:r w:rsidR="00587688" w:rsidRPr="00C5731D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23BD7CCE" w14:textId="37C60FE8" w:rsidR="004D01A6" w:rsidRPr="00C5731D" w:rsidRDefault="004D01A6" w:rsidP="004D01A6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ab/>
        <w:t>Upravlja</w:t>
      </w:r>
      <w:r w:rsidR="00E84216" w:rsidRPr="00C5731D">
        <w:rPr>
          <w:rFonts w:ascii="Cambria" w:eastAsia="Times New Roman" w:hAnsi="Cambria" w:cs="Arial"/>
          <w:sz w:val="24"/>
          <w:szCs w:val="24"/>
          <w:lang w:eastAsia="hr-HR"/>
        </w:rPr>
        <w:t>njem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i raspolaga</w:t>
      </w:r>
      <w:r w:rsidR="00E84216" w:rsidRPr="00C5731D">
        <w:rPr>
          <w:rFonts w:ascii="Cambria" w:eastAsia="Times New Roman" w:hAnsi="Cambria" w:cs="Arial"/>
          <w:sz w:val="24"/>
          <w:szCs w:val="24"/>
          <w:lang w:eastAsia="hr-HR"/>
        </w:rPr>
        <w:t>njem</w:t>
      </w:r>
      <w:r w:rsidR="00637F9C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nogometnim </w:t>
      </w:r>
      <w:r w:rsidR="00C97FFB" w:rsidRPr="00C5731D">
        <w:rPr>
          <w:rFonts w:ascii="Cambria" w:eastAsia="Times New Roman" w:hAnsi="Cambria" w:cs="Arial"/>
          <w:sz w:val="24"/>
          <w:szCs w:val="24"/>
          <w:lang w:eastAsia="hr-HR"/>
        </w:rPr>
        <w:t>igralištem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="00637F9C" w:rsidRPr="00C5731D">
        <w:rPr>
          <w:rFonts w:ascii="Cambria" w:eastAsia="Times New Roman" w:hAnsi="Cambria" w:cs="Arial"/>
          <w:sz w:val="24"/>
          <w:szCs w:val="24"/>
          <w:lang w:eastAsia="hr-HR"/>
        </w:rPr>
        <w:t>nastoje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se 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>pažnjom dobrog gospodara ostvari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>ti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ciljev</w:t>
      </w:r>
      <w:r w:rsidR="00382CAC" w:rsidRPr="00C5731D">
        <w:rPr>
          <w:rFonts w:ascii="Cambria" w:eastAsia="Times New Roman" w:hAnsi="Cambria" w:cs="Arial"/>
          <w:sz w:val="24"/>
          <w:szCs w:val="24"/>
          <w:lang w:eastAsia="hr-HR"/>
        </w:rPr>
        <w:t>i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sustava unutarnje kontrole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te</w:t>
      </w:r>
      <w:r w:rsidR="00637F9C"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>povećanje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učinkovitost</w:t>
      </w:r>
      <w:r w:rsidR="00590E12" w:rsidRPr="00C5731D">
        <w:rPr>
          <w:rFonts w:ascii="Cambria" w:eastAsia="Times New Roman" w:hAnsi="Cambria" w:cs="Arial"/>
          <w:sz w:val="24"/>
          <w:szCs w:val="24"/>
          <w:lang w:eastAsia="hr-HR"/>
        </w:rPr>
        <w:t>i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upravljanja i raspolaganja nogometnim </w:t>
      </w:r>
      <w:r w:rsidR="00C97FFB" w:rsidRPr="00C5731D">
        <w:rPr>
          <w:rFonts w:ascii="Cambria" w:eastAsia="Times New Roman" w:hAnsi="Cambria" w:cs="Arial"/>
          <w:sz w:val="24"/>
          <w:szCs w:val="24"/>
          <w:lang w:eastAsia="hr-HR"/>
        </w:rPr>
        <w:t>igralištem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u vlasništvu Općine </w:t>
      </w:r>
      <w:r w:rsidR="00C97FFB" w:rsidRPr="00C5731D">
        <w:rPr>
          <w:rFonts w:ascii="Cambria" w:eastAsia="Times New Roman" w:hAnsi="Cambria" w:cs="Arial"/>
          <w:sz w:val="24"/>
          <w:szCs w:val="24"/>
          <w:lang w:eastAsia="hr-HR"/>
        </w:rPr>
        <w:t>Vidovec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41428B51" w14:textId="77777777" w:rsidR="00555ADD" w:rsidRDefault="00555ADD" w:rsidP="00B065D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3769C31A" w14:textId="011FEFE3" w:rsidR="00CA3156" w:rsidRPr="00C5731D" w:rsidRDefault="00C474E2" w:rsidP="00B065D2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hr-HR"/>
        </w:rPr>
      </w:pPr>
      <w:r w:rsidRPr="00C5731D">
        <w:rPr>
          <w:rFonts w:ascii="Cambria" w:eastAsia="Times New Roman" w:hAnsi="Cambria" w:cs="Arial"/>
          <w:sz w:val="24"/>
          <w:szCs w:val="24"/>
          <w:lang w:eastAsia="hr-HR"/>
        </w:rPr>
        <w:lastRenderedPageBreak/>
        <w:t>V.</w:t>
      </w:r>
    </w:p>
    <w:p w14:paraId="6F6E953C" w14:textId="5C1A8E87" w:rsidR="00C474E2" w:rsidRPr="00C5731D" w:rsidRDefault="008332B9" w:rsidP="00C474E2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ab/>
        <w:t xml:space="preserve">Ova Odluka stupa na snagu osmoga dana od dana objave u </w:t>
      </w:r>
      <w:r w:rsidR="008F6E8E" w:rsidRPr="00C5731D">
        <w:rPr>
          <w:rFonts w:ascii="Cambria" w:hAnsi="Cambria" w:cs="Cambria"/>
          <w:sz w:val="24"/>
          <w:szCs w:val="24"/>
          <w:lang w:eastAsia="hr-HR"/>
        </w:rPr>
        <w:t>Službenom vjesniku Varaždinske županije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, a objavit će se na službenoj web stranici Općine </w:t>
      </w:r>
      <w:r w:rsidR="00C97FFB" w:rsidRPr="00C5731D">
        <w:rPr>
          <w:rFonts w:ascii="Cambria" w:eastAsia="Times New Roman" w:hAnsi="Cambria" w:cs="Arial"/>
          <w:sz w:val="24"/>
          <w:szCs w:val="24"/>
          <w:lang w:eastAsia="hr-HR"/>
        </w:rPr>
        <w:t>Vidovec</w:t>
      </w:r>
      <w:r w:rsidRPr="00C5731D">
        <w:rPr>
          <w:rFonts w:ascii="Cambria" w:eastAsia="Times New Roman" w:hAnsi="Cambria" w:cs="Arial"/>
          <w:sz w:val="24"/>
          <w:szCs w:val="24"/>
          <w:lang w:eastAsia="hr-HR"/>
        </w:rPr>
        <w:t xml:space="preserve"> i dostupna je javnosti u skladu s odredbama Zakona o pravu na pristup informacijama (»Narodne novine«, broj 25/13 i 85/15).</w:t>
      </w:r>
    </w:p>
    <w:p w14:paraId="00600202" w14:textId="77777777" w:rsidR="00CA3156" w:rsidRPr="00C5731D" w:rsidRDefault="00CA3156" w:rsidP="006C0A65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7E39A6B8" w14:textId="77777777" w:rsidR="00CA3156" w:rsidRPr="00C5731D" w:rsidRDefault="00CA3156" w:rsidP="006C0A65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2CB461A4" w14:textId="77777777" w:rsidR="00C66528" w:rsidRPr="00C5731D" w:rsidRDefault="00C66528" w:rsidP="00C66528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C5731D">
        <w:rPr>
          <w:rFonts w:ascii="Cambria" w:hAnsi="Cambria"/>
          <w:lang w:eastAsia="sl-SI"/>
        </w:rPr>
        <w:t xml:space="preserve">Predsjednik Općinskog vijeća </w:t>
      </w:r>
    </w:p>
    <w:p w14:paraId="1F12A04E" w14:textId="4A254946" w:rsidR="00C66528" w:rsidRPr="00C5731D" w:rsidRDefault="00C66528" w:rsidP="00C66528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C5731D">
        <w:rPr>
          <w:rFonts w:ascii="Cambria" w:hAnsi="Cambria"/>
          <w:lang w:eastAsia="sl-SI"/>
        </w:rPr>
        <w:t xml:space="preserve">Općine </w:t>
      </w:r>
      <w:r w:rsidR="00C97FFB" w:rsidRPr="00C5731D">
        <w:rPr>
          <w:rFonts w:ascii="Cambria" w:hAnsi="Cambria"/>
          <w:lang w:eastAsia="sl-SI"/>
        </w:rPr>
        <w:t>Vidovec</w:t>
      </w:r>
    </w:p>
    <w:p w14:paraId="2154EE39" w14:textId="77777777" w:rsidR="008332B9" w:rsidRPr="00C5731D" w:rsidRDefault="008332B9" w:rsidP="008332B9">
      <w:pPr>
        <w:pStyle w:val="t-9-8-bez-uvl"/>
        <w:spacing w:before="0" w:beforeAutospacing="0" w:after="0" w:afterAutospacing="0" w:line="276" w:lineRule="auto"/>
        <w:ind w:left="10620"/>
        <w:jc w:val="center"/>
        <w:rPr>
          <w:rFonts w:ascii="Cambria" w:hAnsi="Cambria"/>
          <w:color w:val="000000"/>
          <w:lang w:eastAsia="sl-SI"/>
        </w:rPr>
      </w:pPr>
    </w:p>
    <w:p w14:paraId="5243C604" w14:textId="77777777" w:rsidR="008332B9" w:rsidRPr="00C5731D" w:rsidRDefault="008332B9" w:rsidP="008332B9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color w:val="000000"/>
          <w:lang w:eastAsia="sl-SI"/>
        </w:rPr>
      </w:pPr>
      <w:r w:rsidRPr="00C5731D">
        <w:rPr>
          <w:rFonts w:ascii="Cambria" w:hAnsi="Cambria"/>
          <w:color w:val="000000"/>
          <w:lang w:eastAsia="sl-SI"/>
        </w:rPr>
        <w:t>________________________________</w:t>
      </w:r>
    </w:p>
    <w:p w14:paraId="0D1061F8" w14:textId="77777777" w:rsidR="008332B9" w:rsidRPr="00C5731D" w:rsidRDefault="008332B9" w:rsidP="008332B9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color w:val="000000"/>
          <w:lang w:eastAsia="sl-SI"/>
        </w:rPr>
      </w:pPr>
      <w:r w:rsidRPr="00C5731D">
        <w:rPr>
          <w:rFonts w:ascii="Cambria" w:hAnsi="Cambria"/>
          <w:color w:val="000000"/>
          <w:sz w:val="20"/>
          <w:szCs w:val="20"/>
          <w:lang w:eastAsia="sl-SI"/>
        </w:rPr>
        <w:t>(potpis i pečat)</w:t>
      </w:r>
    </w:p>
    <w:p w14:paraId="488B2AC1" w14:textId="77777777" w:rsidR="003E7FD4" w:rsidRPr="00C5731D" w:rsidRDefault="003E7FD4" w:rsidP="003E7FD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DF408C7" w14:textId="77777777" w:rsidR="003E7FD4" w:rsidRPr="00C5731D" w:rsidRDefault="003E7FD4" w:rsidP="003E7FD4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Times-Roman"/>
          <w:sz w:val="24"/>
          <w:szCs w:val="24"/>
        </w:rPr>
      </w:pPr>
    </w:p>
    <w:p w14:paraId="36018BE4" w14:textId="77777777" w:rsidR="00CB4E3E" w:rsidRPr="00C5731D" w:rsidRDefault="00CB4E3E">
      <w:pPr>
        <w:rPr>
          <w:rFonts w:ascii="Cambria" w:hAnsi="Cambria"/>
        </w:rPr>
      </w:pPr>
    </w:p>
    <w:p w14:paraId="74607C3F" w14:textId="77777777" w:rsidR="00587688" w:rsidRPr="00C5731D" w:rsidRDefault="00587688">
      <w:pPr>
        <w:rPr>
          <w:rFonts w:ascii="Cambria" w:hAnsi="Cambria"/>
        </w:rPr>
      </w:pPr>
    </w:p>
    <w:p w14:paraId="348B7599" w14:textId="77777777" w:rsidR="00587688" w:rsidRPr="00C5731D" w:rsidRDefault="00587688">
      <w:pPr>
        <w:rPr>
          <w:rFonts w:ascii="Cambria" w:hAnsi="Cambria"/>
        </w:rPr>
      </w:pPr>
    </w:p>
    <w:p w14:paraId="652B3A08" w14:textId="77777777" w:rsidR="00587688" w:rsidRPr="00C5731D" w:rsidRDefault="00587688">
      <w:pPr>
        <w:rPr>
          <w:rFonts w:ascii="Cambria" w:hAnsi="Cambria"/>
        </w:rPr>
      </w:pPr>
    </w:p>
    <w:p w14:paraId="465E41BD" w14:textId="77777777" w:rsidR="00587688" w:rsidRPr="00C5731D" w:rsidRDefault="00587688">
      <w:pPr>
        <w:rPr>
          <w:rFonts w:ascii="Cambria" w:hAnsi="Cambria"/>
        </w:rPr>
      </w:pPr>
    </w:p>
    <w:p w14:paraId="290CBAAA" w14:textId="77777777" w:rsidR="00587688" w:rsidRPr="00C5731D" w:rsidRDefault="00587688">
      <w:pPr>
        <w:rPr>
          <w:rFonts w:ascii="Cambria" w:hAnsi="Cambria"/>
        </w:rPr>
      </w:pPr>
    </w:p>
    <w:p w14:paraId="6861DEC7" w14:textId="77777777" w:rsidR="00587688" w:rsidRPr="00C5731D" w:rsidRDefault="00587688">
      <w:pPr>
        <w:rPr>
          <w:rFonts w:ascii="Cambria" w:hAnsi="Cambria"/>
        </w:rPr>
      </w:pPr>
    </w:p>
    <w:p w14:paraId="0DAC5C07" w14:textId="77777777" w:rsidR="00587688" w:rsidRPr="00C5731D" w:rsidRDefault="00587688">
      <w:pPr>
        <w:rPr>
          <w:rFonts w:ascii="Cambria" w:hAnsi="Cambria"/>
        </w:rPr>
      </w:pPr>
    </w:p>
    <w:p w14:paraId="285322F4" w14:textId="77777777" w:rsidR="00587688" w:rsidRPr="00C5731D" w:rsidRDefault="00587688">
      <w:pPr>
        <w:rPr>
          <w:rFonts w:ascii="Cambria" w:hAnsi="Cambria"/>
        </w:rPr>
      </w:pPr>
    </w:p>
    <w:p w14:paraId="1870BD24" w14:textId="77777777" w:rsidR="00590E12" w:rsidRPr="00C5731D" w:rsidRDefault="00590E12">
      <w:pPr>
        <w:rPr>
          <w:rFonts w:ascii="Cambria" w:hAnsi="Cambria"/>
        </w:rPr>
      </w:pPr>
    </w:p>
    <w:p w14:paraId="3814C108" w14:textId="77777777" w:rsidR="00590E12" w:rsidRPr="00C5731D" w:rsidRDefault="00590E12">
      <w:pPr>
        <w:rPr>
          <w:rFonts w:ascii="Cambria" w:hAnsi="Cambria"/>
        </w:rPr>
      </w:pPr>
    </w:p>
    <w:p w14:paraId="0F3E172B" w14:textId="77777777" w:rsidR="00590E12" w:rsidRPr="00C5731D" w:rsidRDefault="00590E12">
      <w:pPr>
        <w:rPr>
          <w:rFonts w:ascii="Cambria" w:hAnsi="Cambria"/>
        </w:rPr>
      </w:pPr>
    </w:p>
    <w:p w14:paraId="5C0B7621" w14:textId="77777777" w:rsidR="00590E12" w:rsidRPr="00C5731D" w:rsidRDefault="00590E12">
      <w:pPr>
        <w:rPr>
          <w:rFonts w:ascii="Cambria" w:hAnsi="Cambria"/>
        </w:rPr>
      </w:pPr>
    </w:p>
    <w:p w14:paraId="5D80920B" w14:textId="77777777" w:rsidR="00590E12" w:rsidRPr="00C5731D" w:rsidRDefault="00590E12">
      <w:pPr>
        <w:rPr>
          <w:rFonts w:ascii="Cambria" w:hAnsi="Cambria"/>
        </w:rPr>
      </w:pPr>
    </w:p>
    <w:p w14:paraId="286F991F" w14:textId="77777777" w:rsidR="00771FBC" w:rsidRPr="00C5731D" w:rsidRDefault="00771FBC" w:rsidP="00771FBC">
      <w:pPr>
        <w:pStyle w:val="t-9-8-bez-uvl"/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C5731D">
        <w:rPr>
          <w:rFonts w:ascii="Cambria" w:hAnsi="Cambria"/>
          <w:i/>
          <w:color w:val="000000"/>
          <w:lang w:eastAsia="sl-SI"/>
        </w:rPr>
        <w:t>Dostaviti:</w:t>
      </w:r>
    </w:p>
    <w:p w14:paraId="5C520E08" w14:textId="77777777" w:rsidR="00771FBC" w:rsidRPr="00C5731D" w:rsidRDefault="00771FBC" w:rsidP="00771FBC">
      <w:pPr>
        <w:pStyle w:val="t-9-8-bez-uvl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C5731D">
        <w:rPr>
          <w:rFonts w:ascii="Cambria" w:hAnsi="Cambria"/>
          <w:i/>
          <w:color w:val="000000"/>
          <w:lang w:eastAsia="sl-SI"/>
        </w:rPr>
        <w:t>Pismohrani</w:t>
      </w:r>
    </w:p>
    <w:p w14:paraId="52F12597" w14:textId="77777777" w:rsidR="00771FBC" w:rsidRPr="00C5731D" w:rsidRDefault="00771FBC" w:rsidP="00771FBC">
      <w:pPr>
        <w:pStyle w:val="t-9-8-bez-uvl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C5731D">
        <w:rPr>
          <w:rFonts w:ascii="Cambria" w:hAnsi="Cambria"/>
          <w:i/>
          <w:color w:val="000000"/>
          <w:lang w:eastAsia="sl-SI"/>
        </w:rPr>
        <w:t>Jedinstvenom upravnom odjelu</w:t>
      </w:r>
    </w:p>
    <w:p w14:paraId="083C0626" w14:textId="64F87F4D" w:rsidR="00771FBC" w:rsidRPr="00C5731D" w:rsidRDefault="00771FBC" w:rsidP="00771FBC">
      <w:pPr>
        <w:pStyle w:val="t-9-8-bez-uvl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C5731D">
        <w:rPr>
          <w:rFonts w:ascii="Cambria" w:hAnsi="Cambria"/>
          <w:i/>
        </w:rPr>
        <w:t xml:space="preserve">Službenom </w:t>
      </w:r>
      <w:r w:rsidR="008F6E8E" w:rsidRPr="00C5731D">
        <w:rPr>
          <w:rFonts w:ascii="Cambria" w:hAnsi="Cambria"/>
          <w:i/>
        </w:rPr>
        <w:t>vjesniku Varaždinske županije</w:t>
      </w:r>
    </w:p>
    <w:p w14:paraId="01C48FB0" w14:textId="77777777" w:rsidR="00771FBC" w:rsidRPr="00C5731D" w:rsidRDefault="00771FBC" w:rsidP="00771FBC">
      <w:pPr>
        <w:pStyle w:val="t-9-8-bez-uvl"/>
        <w:numPr>
          <w:ilvl w:val="0"/>
          <w:numId w:val="2"/>
        </w:numPr>
        <w:spacing w:before="0" w:beforeAutospacing="0" w:after="0" w:afterAutospacing="0"/>
        <w:rPr>
          <w:rFonts w:ascii="Cambria" w:hAnsi="Cambria"/>
          <w:i/>
          <w:color w:val="000000"/>
          <w:lang w:eastAsia="sl-SI"/>
        </w:rPr>
      </w:pPr>
      <w:r w:rsidRPr="00C5731D">
        <w:rPr>
          <w:rFonts w:ascii="Cambria" w:hAnsi="Cambria"/>
          <w:i/>
          <w:color w:val="000000"/>
          <w:lang w:eastAsia="sl-SI"/>
        </w:rPr>
        <w:t>Web stranici</w:t>
      </w:r>
    </w:p>
    <w:p w14:paraId="6CC90909" w14:textId="77777777" w:rsidR="00587688" w:rsidRPr="0079660D" w:rsidRDefault="00587688">
      <w:pPr>
        <w:rPr>
          <w:rFonts w:ascii="Cambria" w:hAnsi="Cambria"/>
        </w:rPr>
      </w:pPr>
    </w:p>
    <w:sectPr w:rsidR="00587688" w:rsidRPr="0079660D" w:rsidSect="00F001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D9516" w14:textId="77777777" w:rsidR="007F2CDA" w:rsidRDefault="007F2CDA" w:rsidP="00555ADD">
      <w:pPr>
        <w:spacing w:after="0" w:line="240" w:lineRule="auto"/>
      </w:pPr>
      <w:r>
        <w:separator/>
      </w:r>
    </w:p>
  </w:endnote>
  <w:endnote w:type="continuationSeparator" w:id="0">
    <w:p w14:paraId="750CBD44" w14:textId="77777777" w:rsidR="007F2CDA" w:rsidRDefault="007F2CDA" w:rsidP="0055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5A97" w14:textId="77777777" w:rsidR="007F2CDA" w:rsidRDefault="007F2CDA" w:rsidP="00555ADD">
      <w:pPr>
        <w:spacing w:after="0" w:line="240" w:lineRule="auto"/>
      </w:pPr>
      <w:r>
        <w:separator/>
      </w:r>
    </w:p>
  </w:footnote>
  <w:footnote w:type="continuationSeparator" w:id="0">
    <w:p w14:paraId="5ED2ED9C" w14:textId="77777777" w:rsidR="007F2CDA" w:rsidRDefault="007F2CDA" w:rsidP="0055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9A04" w14:textId="77A96710" w:rsidR="00555ADD" w:rsidRDefault="00555ADD" w:rsidP="00555ADD">
    <w:pPr>
      <w:pStyle w:val="Zaglavlje"/>
      <w:pBdr>
        <w:bottom w:val="single" w:sz="12" w:space="1" w:color="auto"/>
      </w:pBdr>
      <w:jc w:val="center"/>
    </w:pPr>
    <w:r>
      <w:t>PRIJEDLOG ODLUKE</w:t>
    </w:r>
  </w:p>
  <w:p w14:paraId="43A3E1F3" w14:textId="77777777" w:rsidR="00555ADD" w:rsidRDefault="00555ADD" w:rsidP="00555AD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33C3"/>
    <w:multiLevelType w:val="multilevel"/>
    <w:tmpl w:val="EF9CC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53871671">
    <w:abstractNumId w:val="1"/>
  </w:num>
  <w:num w:numId="2" w16cid:durableId="17769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8B"/>
    <w:rsid w:val="00003CB6"/>
    <w:rsid w:val="00007521"/>
    <w:rsid w:val="00024DD0"/>
    <w:rsid w:val="0003756B"/>
    <w:rsid w:val="00133425"/>
    <w:rsid w:val="00144FDC"/>
    <w:rsid w:val="001E26A6"/>
    <w:rsid w:val="001E7F5A"/>
    <w:rsid w:val="002F44D0"/>
    <w:rsid w:val="0034030F"/>
    <w:rsid w:val="00382CAC"/>
    <w:rsid w:val="003E1AED"/>
    <w:rsid w:val="003E7FD4"/>
    <w:rsid w:val="00410628"/>
    <w:rsid w:val="00421FCE"/>
    <w:rsid w:val="004D01A6"/>
    <w:rsid w:val="005470FE"/>
    <w:rsid w:val="00555ADD"/>
    <w:rsid w:val="00587688"/>
    <w:rsid w:val="00590E12"/>
    <w:rsid w:val="006052C8"/>
    <w:rsid w:val="00637F9C"/>
    <w:rsid w:val="00654256"/>
    <w:rsid w:val="00660D0C"/>
    <w:rsid w:val="00667299"/>
    <w:rsid w:val="00667A6E"/>
    <w:rsid w:val="00692935"/>
    <w:rsid w:val="006A0306"/>
    <w:rsid w:val="006C0A65"/>
    <w:rsid w:val="006F473E"/>
    <w:rsid w:val="00771FBC"/>
    <w:rsid w:val="00793881"/>
    <w:rsid w:val="0079660D"/>
    <w:rsid w:val="007B3A6D"/>
    <w:rsid w:val="007C6FA1"/>
    <w:rsid w:val="007D1348"/>
    <w:rsid w:val="007F14FA"/>
    <w:rsid w:val="007F2CDA"/>
    <w:rsid w:val="008332B9"/>
    <w:rsid w:val="008445E4"/>
    <w:rsid w:val="00847BE3"/>
    <w:rsid w:val="00882A9F"/>
    <w:rsid w:val="008B397F"/>
    <w:rsid w:val="008F6E8E"/>
    <w:rsid w:val="009E0754"/>
    <w:rsid w:val="009F0EE8"/>
    <w:rsid w:val="00A40BDF"/>
    <w:rsid w:val="00A47CEB"/>
    <w:rsid w:val="00B065D2"/>
    <w:rsid w:val="00B10698"/>
    <w:rsid w:val="00B3042C"/>
    <w:rsid w:val="00B51B66"/>
    <w:rsid w:val="00C16C4A"/>
    <w:rsid w:val="00C474E2"/>
    <w:rsid w:val="00C5731D"/>
    <w:rsid w:val="00C66528"/>
    <w:rsid w:val="00C97FFB"/>
    <w:rsid w:val="00CA3156"/>
    <w:rsid w:val="00CB3966"/>
    <w:rsid w:val="00CB4E3E"/>
    <w:rsid w:val="00CF7E42"/>
    <w:rsid w:val="00D16B5E"/>
    <w:rsid w:val="00D6101D"/>
    <w:rsid w:val="00D8488E"/>
    <w:rsid w:val="00D93164"/>
    <w:rsid w:val="00E75F51"/>
    <w:rsid w:val="00E813AB"/>
    <w:rsid w:val="00E84216"/>
    <w:rsid w:val="00F00156"/>
    <w:rsid w:val="00F4708B"/>
    <w:rsid w:val="00FE7793"/>
    <w:rsid w:val="00FF0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7F74"/>
  <w15:docId w15:val="{DF63D76B-726D-441B-AD01-D199DE62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156"/>
  </w:style>
  <w:style w:type="paragraph" w:styleId="Naslov5">
    <w:name w:val="heading 5"/>
    <w:basedOn w:val="Normal"/>
    <w:link w:val="Naslov5Char"/>
    <w:uiPriority w:val="9"/>
    <w:qFormat/>
    <w:rsid w:val="00B106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-bez-uvl">
    <w:name w:val="t-9-8-bez-uvl"/>
    <w:basedOn w:val="Normal"/>
    <w:rsid w:val="0079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A31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A31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A315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A31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A315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3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15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CA3156"/>
    <w:rPr>
      <w:color w:val="0000FF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B1069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5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5ADD"/>
  </w:style>
  <w:style w:type="paragraph" w:styleId="Podnoje">
    <w:name w:val="footer"/>
    <w:basedOn w:val="Normal"/>
    <w:link w:val="PodnojeChar"/>
    <w:uiPriority w:val="99"/>
    <w:unhideWhenUsed/>
    <w:rsid w:val="0055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5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MOBES KVALITETA</dc:creator>
  <cp:keywords/>
  <dc:description/>
  <cp:lastModifiedBy>Petra Rogina</cp:lastModifiedBy>
  <cp:revision>4</cp:revision>
  <dcterms:created xsi:type="dcterms:W3CDTF">2022-09-01T10:38:00Z</dcterms:created>
  <dcterms:modified xsi:type="dcterms:W3CDTF">2022-09-01T10:45:00Z</dcterms:modified>
</cp:coreProperties>
</file>