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42" w:rsidRPr="0068545A" w:rsidRDefault="0068545A" w:rsidP="00DC1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5A">
        <w:rPr>
          <w:rFonts w:ascii="Times New Roman" w:hAnsi="Times New Roman" w:cs="Times New Roman"/>
          <w:b/>
          <w:sz w:val="24"/>
          <w:szCs w:val="24"/>
        </w:rPr>
        <w:t>IZVJEŠĆE O IZNOSU RASPOREĐENIH I ISPLAĆENIH  SREDSTAVA IZ PRORAČUNA OPĆINE VIDOVEC ZA REDOVITO GODIŠNJE FINANCIRANJE POLITIČKIH STRANAKA  I NEZAVISNIH VIJEĆNIKA ZASTUPLJENIH U OPĆINSKOM VIJEĆU OPĆINE VIDOVEC ZA 2019. GODINU</w:t>
      </w:r>
    </w:p>
    <w:p w:rsidR="0068545A" w:rsidRDefault="0068545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545A" w:rsidTr="0068545A">
        <w:tc>
          <w:tcPr>
            <w:tcW w:w="3020" w:type="dxa"/>
          </w:tcPr>
          <w:p w:rsidR="0068545A" w:rsidRPr="0068545A" w:rsidRDefault="0068545A">
            <w:pPr>
              <w:rPr>
                <w:b/>
              </w:rPr>
            </w:pPr>
            <w:r w:rsidRPr="0068545A">
              <w:rPr>
                <w:b/>
              </w:rPr>
              <w:t>NAZIV POLITIČKE STRANKE</w:t>
            </w:r>
          </w:p>
          <w:p w:rsidR="0068545A" w:rsidRPr="0068545A" w:rsidRDefault="0068545A">
            <w:pPr>
              <w:rPr>
                <w:b/>
              </w:rPr>
            </w:pPr>
            <w:r w:rsidRPr="0068545A">
              <w:rPr>
                <w:b/>
              </w:rPr>
              <w:t>IME I PREZIME NEZAVISNOG VIJEĆNIKA</w:t>
            </w:r>
          </w:p>
        </w:tc>
        <w:tc>
          <w:tcPr>
            <w:tcW w:w="3021" w:type="dxa"/>
          </w:tcPr>
          <w:p w:rsidR="0068545A" w:rsidRPr="0068545A" w:rsidRDefault="0068545A">
            <w:pPr>
              <w:rPr>
                <w:b/>
              </w:rPr>
            </w:pPr>
            <w:r w:rsidRPr="0068545A">
              <w:rPr>
                <w:b/>
              </w:rPr>
              <w:t>IZNOS RASPOREĐENIH SREDSTAVA  SUKLADNO ODLUCI O RASPODJELI SREDSTAVA ZA REDOVITO GODIŠNJE FINANCIRANJE POLITIČKIH STRANAKA I ČLANOVA IZABRANIH SA LISTE GRUPE BIRAČA ZASTUPLJENIH U OPĆINSKOM VIJEĆU OPĆINE VIDOVEC IZ PRORAČUNA OPĆINE VIDOVEC U 2019. GODINI</w:t>
            </w:r>
          </w:p>
        </w:tc>
        <w:tc>
          <w:tcPr>
            <w:tcW w:w="3021" w:type="dxa"/>
          </w:tcPr>
          <w:p w:rsidR="0068545A" w:rsidRPr="0068545A" w:rsidRDefault="0068545A">
            <w:pPr>
              <w:rPr>
                <w:b/>
              </w:rPr>
            </w:pPr>
            <w:r w:rsidRPr="0068545A">
              <w:rPr>
                <w:b/>
              </w:rPr>
              <w:t>IZNOS ISPLAĆENIH</w:t>
            </w:r>
            <w:r w:rsidRPr="0068545A">
              <w:rPr>
                <w:b/>
              </w:rPr>
              <w:t xml:space="preserve"> SREDSTAVA  SUKLADNO ODLUCI O RASPODJELI SREDSTAVA ZA REDOVITO GODIŠNJE FINANCIRANJE POLITIČKIH STRANAKA I ČLANOVA IZABRANIH SA LISTE GRUPE BIRAČA ZASTUPLJENIH U OPĆINSKOM VIJEĆU OPĆINE VIDOVEC IZ PRORAČUNA OPĆINE VIDOVEC U 2019. GODINI</w:t>
            </w:r>
          </w:p>
        </w:tc>
      </w:tr>
      <w:tr w:rsidR="0068545A" w:rsidTr="0068545A">
        <w:tc>
          <w:tcPr>
            <w:tcW w:w="3020" w:type="dxa"/>
          </w:tcPr>
          <w:p w:rsidR="0068545A" w:rsidRDefault="0068545A">
            <w:r>
              <w:t>HRVATSKA DEMOKRATSKA ZAJEDNICA (HDZ)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3.333,34 KN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3.333,34 KN</w:t>
            </w:r>
          </w:p>
        </w:tc>
      </w:tr>
      <w:tr w:rsidR="0068545A" w:rsidTr="0068545A">
        <w:tc>
          <w:tcPr>
            <w:tcW w:w="3020" w:type="dxa"/>
          </w:tcPr>
          <w:p w:rsidR="0068545A" w:rsidRDefault="0068545A">
            <w:r>
              <w:t>HRVATSKA STRANKA UMIROVLJENIKA (HSU)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1.333,34 KN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1.333,34 KN</w:t>
            </w:r>
          </w:p>
        </w:tc>
      </w:tr>
      <w:tr w:rsidR="0068545A" w:rsidTr="0068545A">
        <w:tc>
          <w:tcPr>
            <w:tcW w:w="3020" w:type="dxa"/>
          </w:tcPr>
          <w:p w:rsidR="0068545A" w:rsidRDefault="0068545A">
            <w:r>
              <w:t>HRVATSKA NARODNA STRANKA (HNS)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1.333,34 KN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1.333,34 KN</w:t>
            </w:r>
          </w:p>
        </w:tc>
      </w:tr>
      <w:tr w:rsidR="0068545A" w:rsidTr="0068545A">
        <w:tc>
          <w:tcPr>
            <w:tcW w:w="3020" w:type="dxa"/>
          </w:tcPr>
          <w:p w:rsidR="0068545A" w:rsidRDefault="0068545A">
            <w:r>
              <w:t>SOCIJALDEMOKRATSKA PARTIJA HRVATSKE (SDP)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1.333,34 KN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1.333,34 KN</w:t>
            </w:r>
          </w:p>
        </w:tc>
      </w:tr>
      <w:tr w:rsidR="0068545A" w:rsidTr="0068545A">
        <w:tc>
          <w:tcPr>
            <w:tcW w:w="3020" w:type="dxa"/>
          </w:tcPr>
          <w:p w:rsidR="0068545A" w:rsidRDefault="0068545A">
            <w:r>
              <w:t>HRVATSKA SELJAČKA STRANKA (HSS)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666,66 KN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666,66 KN</w:t>
            </w:r>
          </w:p>
        </w:tc>
      </w:tr>
      <w:tr w:rsidR="0068545A" w:rsidTr="0068545A">
        <w:tc>
          <w:tcPr>
            <w:tcW w:w="3020" w:type="dxa"/>
          </w:tcPr>
          <w:p w:rsidR="0068545A" w:rsidRDefault="0068545A">
            <w:r>
              <w:t xml:space="preserve">INES PAVLEKOVIĆ, </w:t>
            </w:r>
            <w:proofErr w:type="spellStart"/>
            <w:r>
              <w:t>dipl.oec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666,66 KN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666,66 KN</w:t>
            </w:r>
          </w:p>
        </w:tc>
      </w:tr>
      <w:tr w:rsidR="0068545A" w:rsidTr="0068545A">
        <w:tc>
          <w:tcPr>
            <w:tcW w:w="3020" w:type="dxa"/>
          </w:tcPr>
          <w:p w:rsidR="0068545A" w:rsidRDefault="0068545A">
            <w:r>
              <w:t xml:space="preserve">DAVID ŠANTEK, </w:t>
            </w:r>
            <w:proofErr w:type="spellStart"/>
            <w:r>
              <w:t>dipl.polit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666,66 KN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666,66 KN</w:t>
            </w:r>
          </w:p>
        </w:tc>
      </w:tr>
      <w:tr w:rsidR="0068545A" w:rsidTr="0068545A">
        <w:tc>
          <w:tcPr>
            <w:tcW w:w="3020" w:type="dxa"/>
          </w:tcPr>
          <w:p w:rsidR="0068545A" w:rsidRDefault="0068545A">
            <w:r>
              <w:t>ZDRAVKO KLOPOTAN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666,66 KN</w:t>
            </w:r>
          </w:p>
        </w:tc>
        <w:tc>
          <w:tcPr>
            <w:tcW w:w="3021" w:type="dxa"/>
          </w:tcPr>
          <w:p w:rsidR="0068545A" w:rsidRDefault="00DC1A3C" w:rsidP="00DC1A3C">
            <w:pPr>
              <w:jc w:val="right"/>
            </w:pPr>
            <w:r>
              <w:t>666,66 KN</w:t>
            </w:r>
          </w:p>
        </w:tc>
      </w:tr>
      <w:tr w:rsidR="0068545A" w:rsidTr="0068545A">
        <w:tc>
          <w:tcPr>
            <w:tcW w:w="3020" w:type="dxa"/>
          </w:tcPr>
          <w:p w:rsidR="0068545A" w:rsidRPr="0068545A" w:rsidRDefault="0068545A">
            <w:pPr>
              <w:rPr>
                <w:b/>
              </w:rPr>
            </w:pPr>
            <w:r w:rsidRPr="0068545A">
              <w:rPr>
                <w:b/>
              </w:rPr>
              <w:t>UKUPNO:</w:t>
            </w:r>
          </w:p>
        </w:tc>
        <w:tc>
          <w:tcPr>
            <w:tcW w:w="3021" w:type="dxa"/>
          </w:tcPr>
          <w:p w:rsidR="0068545A" w:rsidRPr="00257C92" w:rsidRDefault="00DC1A3C" w:rsidP="00DC1A3C">
            <w:pPr>
              <w:jc w:val="right"/>
              <w:rPr>
                <w:b/>
              </w:rPr>
            </w:pPr>
            <w:r w:rsidRPr="00257C92">
              <w:rPr>
                <w:b/>
              </w:rPr>
              <w:t>10.000,00 KN</w:t>
            </w:r>
          </w:p>
        </w:tc>
        <w:tc>
          <w:tcPr>
            <w:tcW w:w="3021" w:type="dxa"/>
          </w:tcPr>
          <w:p w:rsidR="0068545A" w:rsidRPr="00257C92" w:rsidRDefault="00DC1A3C" w:rsidP="00DC1A3C">
            <w:pPr>
              <w:jc w:val="right"/>
              <w:rPr>
                <w:b/>
              </w:rPr>
            </w:pPr>
            <w:r w:rsidRPr="00257C92">
              <w:rPr>
                <w:b/>
              </w:rPr>
              <w:t>10.000,00 KN</w:t>
            </w:r>
          </w:p>
        </w:tc>
      </w:tr>
    </w:tbl>
    <w:p w:rsidR="0068545A" w:rsidRDefault="0068545A"/>
    <w:p w:rsidR="0068545A" w:rsidRDefault="0068545A">
      <w:bookmarkStart w:id="0" w:name="_GoBack"/>
      <w:bookmarkEnd w:id="0"/>
    </w:p>
    <w:p w:rsidR="0068545A" w:rsidRDefault="0068545A"/>
    <w:sectPr w:rsidR="006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A"/>
    <w:rsid w:val="00257C92"/>
    <w:rsid w:val="00656F42"/>
    <w:rsid w:val="0068545A"/>
    <w:rsid w:val="00D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E27E-03FC-49EA-A984-7DAE2BAC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cp:lastPrinted>2020-02-18T10:19:00Z</cp:lastPrinted>
  <dcterms:created xsi:type="dcterms:W3CDTF">2020-02-18T09:57:00Z</dcterms:created>
  <dcterms:modified xsi:type="dcterms:W3CDTF">2020-02-18T10:19:00Z</dcterms:modified>
</cp:coreProperties>
</file>