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29" w:rsidRPr="003E0CCF" w:rsidRDefault="008024C9" w:rsidP="00307B2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Temeljem članka 71</w:t>
      </w:r>
      <w:r w:rsidR="00307B29" w:rsidRPr="009C7D70">
        <w:rPr>
          <w:rFonts w:ascii="Calibri" w:hAnsi="Calibri"/>
          <w:color w:val="000000" w:themeColor="text1"/>
          <w:sz w:val="22"/>
          <w:szCs w:val="22"/>
        </w:rPr>
        <w:t>.</w:t>
      </w:r>
      <w:r w:rsidR="009C7D70" w:rsidRPr="009C7D70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307B29" w:rsidRPr="009C7D70">
        <w:rPr>
          <w:rFonts w:ascii="Calibri" w:hAnsi="Calibri"/>
          <w:color w:val="000000" w:themeColor="text1"/>
          <w:sz w:val="22"/>
          <w:szCs w:val="22"/>
        </w:rPr>
        <w:t>Zakona o komunalnom gospodarstvu („Narodne novine“ broj:</w:t>
      </w:r>
      <w:r w:rsidR="009C7D70" w:rsidRPr="009C7D70">
        <w:rPr>
          <w:rFonts w:ascii="Calibri" w:hAnsi="Calibri"/>
          <w:color w:val="000000" w:themeColor="text1"/>
          <w:sz w:val="22"/>
          <w:szCs w:val="22"/>
        </w:rPr>
        <w:t>68/18</w:t>
      </w:r>
      <w:r w:rsidR="007B56C7">
        <w:rPr>
          <w:rFonts w:ascii="Calibri" w:hAnsi="Calibri"/>
          <w:color w:val="000000" w:themeColor="text1"/>
          <w:sz w:val="22"/>
          <w:szCs w:val="22"/>
        </w:rPr>
        <w:t>,</w:t>
      </w:r>
      <w:r>
        <w:rPr>
          <w:rFonts w:ascii="Calibri" w:hAnsi="Calibri"/>
          <w:color w:val="000000" w:themeColor="text1"/>
          <w:sz w:val="22"/>
          <w:szCs w:val="22"/>
        </w:rPr>
        <w:t xml:space="preserve"> 110/18</w:t>
      </w:r>
      <w:r w:rsidR="007B56C7">
        <w:rPr>
          <w:rFonts w:ascii="Calibri" w:hAnsi="Calibri"/>
          <w:color w:val="000000" w:themeColor="text1"/>
          <w:sz w:val="22"/>
          <w:szCs w:val="22"/>
        </w:rPr>
        <w:t xml:space="preserve"> i 32/20</w:t>
      </w:r>
      <w:r w:rsidR="00307B29" w:rsidRPr="009C7D70">
        <w:rPr>
          <w:rFonts w:ascii="Calibri" w:hAnsi="Calibri"/>
          <w:color w:val="000000" w:themeColor="text1"/>
          <w:sz w:val="22"/>
          <w:szCs w:val="22"/>
        </w:rPr>
        <w:t xml:space="preserve">) </w:t>
      </w:r>
      <w:r w:rsidR="008E2336">
        <w:rPr>
          <w:rFonts w:ascii="Calibri" w:hAnsi="Calibri"/>
          <w:sz w:val="22"/>
          <w:szCs w:val="22"/>
        </w:rPr>
        <w:t>i članka 47</w:t>
      </w:r>
      <w:r w:rsidR="00307B29" w:rsidRPr="00FE7178">
        <w:rPr>
          <w:rFonts w:ascii="Calibri" w:hAnsi="Calibri"/>
          <w:sz w:val="22"/>
          <w:szCs w:val="22"/>
        </w:rPr>
        <w:t>. Statuta Općine Vidovec („Službeni vjesnik Varaždins</w:t>
      </w:r>
      <w:r w:rsidR="003A755C">
        <w:rPr>
          <w:rFonts w:ascii="Calibri" w:hAnsi="Calibri"/>
          <w:sz w:val="22"/>
          <w:szCs w:val="22"/>
        </w:rPr>
        <w:t>ke županije“ broj: 04/18</w:t>
      </w:r>
      <w:r w:rsidR="00307B29" w:rsidRPr="00FE7178">
        <w:rPr>
          <w:rFonts w:ascii="Calibri" w:hAnsi="Calibri"/>
          <w:sz w:val="22"/>
          <w:szCs w:val="22"/>
        </w:rPr>
        <w:t xml:space="preserve">) </w:t>
      </w:r>
      <w:r w:rsidR="008E2336">
        <w:rPr>
          <w:rFonts w:ascii="Calibri" w:hAnsi="Calibri"/>
          <w:sz w:val="22"/>
          <w:szCs w:val="22"/>
        </w:rPr>
        <w:t>općinski načelnik Bruno H</w:t>
      </w:r>
      <w:r w:rsidR="003945D3">
        <w:rPr>
          <w:rFonts w:ascii="Calibri" w:hAnsi="Calibri"/>
          <w:sz w:val="22"/>
          <w:szCs w:val="22"/>
        </w:rPr>
        <w:t xml:space="preserve">ranić podnosi Općinskom vijeću </w:t>
      </w:r>
    </w:p>
    <w:p w:rsidR="00926B8D" w:rsidRPr="00B97CDE" w:rsidRDefault="00926B8D" w:rsidP="003E0CCF">
      <w:pPr>
        <w:rPr>
          <w:rFonts w:ascii="Calibri" w:hAnsi="Calibri" w:cs="Gautami"/>
          <w:b/>
          <w:sz w:val="22"/>
          <w:szCs w:val="22"/>
        </w:rPr>
      </w:pPr>
    </w:p>
    <w:p w:rsidR="00777F3E" w:rsidRPr="0006505E" w:rsidRDefault="00874EEB" w:rsidP="00C9194A">
      <w:pPr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b/>
        </w:rPr>
        <w:t>I Z V J E Š T A J</w:t>
      </w:r>
      <w:r w:rsidR="00195879">
        <w:rPr>
          <w:rFonts w:ascii="Calibri" w:hAnsi="Calibri"/>
          <w:b/>
        </w:rPr>
        <w:t xml:space="preserve">  O </w:t>
      </w:r>
      <w:r w:rsidR="00C06594" w:rsidRPr="00D510E4">
        <w:rPr>
          <w:rFonts w:ascii="Calibri" w:hAnsi="Calibri"/>
          <w:b/>
        </w:rPr>
        <w:t xml:space="preserve">  </w:t>
      </w:r>
      <w:r w:rsidR="00195879">
        <w:rPr>
          <w:rFonts w:ascii="Calibri" w:hAnsi="Calibri"/>
          <w:b/>
        </w:rPr>
        <w:t>I Z V R Š E N J U</w:t>
      </w:r>
      <w:r w:rsidR="008024C9">
        <w:rPr>
          <w:rFonts w:ascii="Calibri" w:hAnsi="Calibri"/>
          <w:b/>
        </w:rPr>
        <w:t xml:space="preserve">  </w:t>
      </w:r>
      <w:r w:rsidR="003A755C" w:rsidRPr="00D510E4">
        <w:rPr>
          <w:rFonts w:ascii="Calibri" w:hAnsi="Calibri"/>
          <w:b/>
        </w:rPr>
        <w:t xml:space="preserve">  </w:t>
      </w:r>
      <w:r w:rsidR="00777F3E" w:rsidRPr="00D510E4">
        <w:rPr>
          <w:rFonts w:ascii="Calibri" w:hAnsi="Calibri"/>
          <w:b/>
        </w:rPr>
        <w:t xml:space="preserve">P </w:t>
      </w:r>
      <w:r w:rsidR="00837AE5" w:rsidRPr="00D510E4">
        <w:rPr>
          <w:rFonts w:ascii="Calibri" w:hAnsi="Calibri"/>
          <w:b/>
        </w:rPr>
        <w:t xml:space="preserve"> </w:t>
      </w:r>
      <w:r w:rsidR="00777F3E" w:rsidRPr="00D510E4">
        <w:rPr>
          <w:rFonts w:ascii="Calibri" w:hAnsi="Calibri"/>
          <w:b/>
        </w:rPr>
        <w:t xml:space="preserve">R </w:t>
      </w:r>
      <w:r w:rsidR="00837AE5" w:rsidRPr="00D510E4">
        <w:rPr>
          <w:rFonts w:ascii="Calibri" w:hAnsi="Calibri"/>
          <w:b/>
        </w:rPr>
        <w:t xml:space="preserve"> </w:t>
      </w:r>
      <w:r w:rsidR="00777F3E" w:rsidRPr="00D510E4">
        <w:rPr>
          <w:rFonts w:ascii="Calibri" w:hAnsi="Calibri"/>
          <w:b/>
        </w:rPr>
        <w:t xml:space="preserve">O </w:t>
      </w:r>
      <w:r w:rsidR="00837AE5" w:rsidRPr="00D510E4">
        <w:rPr>
          <w:rFonts w:ascii="Calibri" w:hAnsi="Calibri"/>
          <w:b/>
        </w:rPr>
        <w:t xml:space="preserve"> </w:t>
      </w:r>
      <w:r w:rsidR="00777F3E" w:rsidRPr="00D510E4">
        <w:rPr>
          <w:rFonts w:ascii="Calibri" w:hAnsi="Calibri"/>
          <w:b/>
        </w:rPr>
        <w:t xml:space="preserve">G </w:t>
      </w:r>
      <w:r w:rsidR="00837AE5" w:rsidRPr="00D510E4">
        <w:rPr>
          <w:rFonts w:ascii="Calibri" w:hAnsi="Calibri"/>
          <w:b/>
        </w:rPr>
        <w:t xml:space="preserve"> </w:t>
      </w:r>
      <w:r w:rsidR="00777F3E" w:rsidRPr="00D510E4">
        <w:rPr>
          <w:rFonts w:ascii="Calibri" w:hAnsi="Calibri"/>
          <w:b/>
        </w:rPr>
        <w:t xml:space="preserve">R </w:t>
      </w:r>
      <w:r w:rsidR="00837AE5" w:rsidRPr="00D510E4">
        <w:rPr>
          <w:rFonts w:ascii="Calibri" w:hAnsi="Calibri"/>
          <w:b/>
        </w:rPr>
        <w:t xml:space="preserve"> </w:t>
      </w:r>
      <w:r w:rsidR="00777F3E" w:rsidRPr="00D510E4">
        <w:rPr>
          <w:rFonts w:ascii="Calibri" w:hAnsi="Calibri"/>
          <w:b/>
        </w:rPr>
        <w:t xml:space="preserve">A </w:t>
      </w:r>
      <w:r w:rsidR="00837AE5" w:rsidRPr="00D510E4">
        <w:rPr>
          <w:rFonts w:ascii="Calibri" w:hAnsi="Calibri"/>
          <w:b/>
        </w:rPr>
        <w:t xml:space="preserve"> </w:t>
      </w:r>
      <w:r w:rsidR="00777F3E" w:rsidRPr="00D510E4">
        <w:rPr>
          <w:rFonts w:ascii="Calibri" w:hAnsi="Calibri"/>
          <w:b/>
        </w:rPr>
        <w:t>M</w:t>
      </w:r>
      <w:r w:rsidR="00C06594" w:rsidRPr="00D510E4">
        <w:rPr>
          <w:rFonts w:ascii="Calibri" w:hAnsi="Calibri"/>
          <w:b/>
        </w:rPr>
        <w:t xml:space="preserve"> A</w:t>
      </w:r>
      <w:r w:rsidR="00777F3E" w:rsidRPr="0006505E">
        <w:rPr>
          <w:rFonts w:ascii="Calibri" w:hAnsi="Calibri"/>
          <w:b/>
          <w:color w:val="FF0000"/>
        </w:rPr>
        <w:t xml:space="preserve"> </w:t>
      </w:r>
    </w:p>
    <w:p w:rsidR="00777F3E" w:rsidRPr="00837AE5" w:rsidRDefault="00777F3E" w:rsidP="00777F3E">
      <w:pPr>
        <w:jc w:val="center"/>
        <w:rPr>
          <w:rFonts w:ascii="Calibri" w:hAnsi="Calibri"/>
          <w:b/>
        </w:rPr>
      </w:pPr>
      <w:r w:rsidRPr="00837AE5">
        <w:rPr>
          <w:rFonts w:ascii="Calibri" w:hAnsi="Calibri"/>
          <w:b/>
        </w:rPr>
        <w:t>gradnje objekata i uređaja komunalne infrastrukture</w:t>
      </w:r>
    </w:p>
    <w:p w:rsidR="00777F3E" w:rsidRDefault="00777F3E" w:rsidP="00777F3E">
      <w:pPr>
        <w:jc w:val="center"/>
        <w:rPr>
          <w:rFonts w:ascii="Calibri" w:hAnsi="Calibri"/>
          <w:b/>
        </w:rPr>
      </w:pPr>
      <w:r w:rsidRPr="00837AE5">
        <w:rPr>
          <w:rFonts w:ascii="Calibri" w:hAnsi="Calibri"/>
          <w:b/>
        </w:rPr>
        <w:t>na</w:t>
      </w:r>
      <w:r w:rsidR="007B56C7">
        <w:rPr>
          <w:rFonts w:ascii="Calibri" w:hAnsi="Calibri"/>
          <w:b/>
        </w:rPr>
        <w:t xml:space="preserve"> području Općine Vidovec za 2019</w:t>
      </w:r>
      <w:r w:rsidRPr="00837AE5">
        <w:rPr>
          <w:rFonts w:ascii="Calibri" w:hAnsi="Calibri"/>
          <w:b/>
        </w:rPr>
        <w:t xml:space="preserve">. godinu </w:t>
      </w:r>
    </w:p>
    <w:p w:rsidR="00195879" w:rsidRDefault="00195879" w:rsidP="00777F3E">
      <w:pPr>
        <w:jc w:val="center"/>
        <w:rPr>
          <w:rFonts w:ascii="Calibri" w:hAnsi="Calibri"/>
          <w:b/>
        </w:rPr>
      </w:pPr>
    </w:p>
    <w:p w:rsidR="003A755C" w:rsidRPr="00837AE5" w:rsidRDefault="00195879" w:rsidP="00777F3E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I.</w:t>
      </w:r>
    </w:p>
    <w:p w:rsidR="00195879" w:rsidRPr="0064276E" w:rsidRDefault="00195879" w:rsidP="00195879">
      <w:pPr>
        <w:jc w:val="both"/>
        <w:rPr>
          <w:rFonts w:asciiTheme="minorHAnsi" w:hAnsiTheme="minorHAnsi" w:cs="Gautami"/>
        </w:rPr>
      </w:pPr>
      <w:r w:rsidRPr="0064276E">
        <w:rPr>
          <w:rFonts w:asciiTheme="minorHAnsi" w:hAnsiTheme="minorHAnsi" w:cs="Gautami"/>
        </w:rPr>
        <w:t xml:space="preserve">    </w:t>
      </w:r>
      <w:r w:rsidR="007B56C7">
        <w:rPr>
          <w:rFonts w:asciiTheme="minorHAnsi" w:hAnsiTheme="minorHAnsi" w:cs="Arial"/>
        </w:rPr>
        <w:t>3</w:t>
      </w:r>
      <w:r w:rsidRPr="0064276E">
        <w:rPr>
          <w:rFonts w:asciiTheme="minorHAnsi" w:hAnsiTheme="minorHAnsi" w:cs="Arial"/>
        </w:rPr>
        <w:t>. Izmjenama i dopunama</w:t>
      </w:r>
      <w:r w:rsidRPr="0064276E">
        <w:rPr>
          <w:rFonts w:asciiTheme="minorHAnsi" w:hAnsiTheme="minorHAnsi" w:cs="Gautami"/>
        </w:rPr>
        <w:t xml:space="preserve"> Programa gradnje objekata i uređaja komunalne infrastrukture na</w:t>
      </w:r>
      <w:r w:rsidR="007B56C7">
        <w:rPr>
          <w:rFonts w:asciiTheme="minorHAnsi" w:hAnsiTheme="minorHAnsi" w:cs="Gautami"/>
        </w:rPr>
        <w:t xml:space="preserve"> području Općine Vidovec za 2019</w:t>
      </w:r>
      <w:r w:rsidRPr="0064276E">
        <w:rPr>
          <w:rFonts w:asciiTheme="minorHAnsi" w:hAnsiTheme="minorHAnsi" w:cs="Gautami"/>
        </w:rPr>
        <w:t xml:space="preserve">. godinu  </w:t>
      </w:r>
      <w:r w:rsidRPr="0064276E">
        <w:rPr>
          <w:rFonts w:asciiTheme="minorHAnsi" w:hAnsiTheme="minorHAnsi" w:cs="Arial"/>
        </w:rPr>
        <w:t>( ''Službeni vjesnik Var</w:t>
      </w:r>
      <w:r w:rsidR="007B56C7">
        <w:rPr>
          <w:rFonts w:asciiTheme="minorHAnsi" w:hAnsiTheme="minorHAnsi" w:cs="Arial"/>
        </w:rPr>
        <w:t>aždinske županije'' broj  81/18, 30/19, 64/19 i 94/19</w:t>
      </w:r>
      <w:r w:rsidRPr="0064276E">
        <w:rPr>
          <w:rFonts w:asciiTheme="minorHAnsi" w:hAnsiTheme="minorHAnsi" w:cs="Arial"/>
        </w:rPr>
        <w:t>)</w:t>
      </w:r>
      <w:r w:rsidRPr="0064276E">
        <w:rPr>
          <w:rFonts w:asciiTheme="minorHAnsi" w:hAnsiTheme="minorHAnsi" w:cs="Gautami"/>
        </w:rPr>
        <w:t xml:space="preserve">  utvrđena je izgradnja objekata i uređaja komunalne infrastrukture te opis i opseg planiranih poslova vezanih uz njihovu izgradnju s procjenom pojedinih troškova po djelatnostima i izvorima sredstava za njihovu realizaciju, a u okviru samog Programa obuhvaćeno je obavljanje slijedećih djelatnosti:</w:t>
      </w:r>
    </w:p>
    <w:p w:rsidR="00195879" w:rsidRDefault="00195879" w:rsidP="00195879">
      <w:pPr>
        <w:jc w:val="both"/>
        <w:rPr>
          <w:rFonts w:ascii="Calibri" w:hAnsi="Calibri" w:cs="Gautami"/>
          <w:sz w:val="22"/>
          <w:szCs w:val="22"/>
        </w:rPr>
      </w:pPr>
    </w:p>
    <w:p w:rsidR="00195879" w:rsidRDefault="00195879" w:rsidP="00195879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sz w:val="22"/>
          <w:szCs w:val="22"/>
        </w:rPr>
        <w:t xml:space="preserve">           - </w:t>
      </w:r>
      <w:r>
        <w:rPr>
          <w:rFonts w:ascii="Calibri" w:hAnsi="Calibri"/>
          <w:sz w:val="22"/>
          <w:szCs w:val="22"/>
        </w:rPr>
        <w:t xml:space="preserve"> nerazvrstane ceste</w:t>
      </w:r>
    </w:p>
    <w:p w:rsidR="00195879" w:rsidRPr="00FE7178" w:rsidRDefault="00195879" w:rsidP="0019587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- javna rasvjeta</w:t>
      </w:r>
    </w:p>
    <w:p w:rsidR="00195879" w:rsidRDefault="00195879" w:rsidP="0019587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Pr="00FE7178">
        <w:rPr>
          <w:rFonts w:ascii="Calibri" w:hAnsi="Calibri"/>
          <w:sz w:val="22"/>
          <w:szCs w:val="22"/>
        </w:rPr>
        <w:t>- izrada projektne dokumentacije</w:t>
      </w:r>
    </w:p>
    <w:p w:rsidR="00195879" w:rsidRDefault="00195879" w:rsidP="0019587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- izgradnja ostalih građevinskih objekata </w:t>
      </w:r>
    </w:p>
    <w:p w:rsidR="007B56C7" w:rsidRDefault="007B56C7" w:rsidP="00195879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- komunalno opremanje</w:t>
      </w:r>
    </w:p>
    <w:p w:rsidR="00777F3E" w:rsidRPr="00FE7178" w:rsidRDefault="00777F3E" w:rsidP="00777F3E">
      <w:pPr>
        <w:rPr>
          <w:rFonts w:ascii="Calibri" w:hAnsi="Calibri"/>
          <w:sz w:val="22"/>
          <w:szCs w:val="22"/>
        </w:rPr>
      </w:pPr>
    </w:p>
    <w:p w:rsidR="00837AE5" w:rsidRDefault="00195879" w:rsidP="003F603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</w:t>
      </w:r>
    </w:p>
    <w:p w:rsidR="00195879" w:rsidRDefault="00195879" w:rsidP="003F603B">
      <w:pPr>
        <w:jc w:val="center"/>
        <w:rPr>
          <w:rFonts w:ascii="Calibri" w:hAnsi="Calibri"/>
          <w:b/>
          <w:sz w:val="22"/>
          <w:szCs w:val="22"/>
        </w:rPr>
      </w:pPr>
    </w:p>
    <w:p w:rsidR="00195879" w:rsidRPr="0064276E" w:rsidRDefault="00195879" w:rsidP="00195879">
      <w:pPr>
        <w:rPr>
          <w:rFonts w:asciiTheme="minorHAnsi" w:hAnsiTheme="minorHAnsi" w:cs="Gautami"/>
        </w:rPr>
      </w:pPr>
      <w:r w:rsidRPr="0064276E">
        <w:rPr>
          <w:rFonts w:asciiTheme="minorHAnsi" w:hAnsiTheme="minorHAnsi" w:cs="Gautami"/>
        </w:rPr>
        <w:t>Utvrđuje se da je na području Općine Vidovec Program gradnje objekata i uređaja komunalne infrastrukture za 2</w:t>
      </w:r>
      <w:r w:rsidR="007B56C7">
        <w:rPr>
          <w:rFonts w:asciiTheme="minorHAnsi" w:hAnsiTheme="minorHAnsi" w:cs="Gautami"/>
        </w:rPr>
        <w:t>019</w:t>
      </w:r>
      <w:r w:rsidRPr="0064276E">
        <w:rPr>
          <w:rFonts w:asciiTheme="minorHAnsi" w:hAnsiTheme="minorHAnsi" w:cs="Gautami"/>
        </w:rPr>
        <w:t>. godinu izvršen kako slijedi:</w:t>
      </w:r>
    </w:p>
    <w:p w:rsidR="00195879" w:rsidRDefault="00195879" w:rsidP="00B13EE3">
      <w:pPr>
        <w:rPr>
          <w:rFonts w:ascii="Calibri" w:hAnsi="Calibri"/>
          <w:b/>
          <w:sz w:val="22"/>
          <w:szCs w:val="22"/>
        </w:rPr>
      </w:pPr>
    </w:p>
    <w:p w:rsidR="007B56C7" w:rsidRPr="00FE7178" w:rsidRDefault="007B56C7" w:rsidP="007B56C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NERAZVRSTANE CESTE</w:t>
      </w:r>
      <w:r w:rsidRPr="00FE7178">
        <w:rPr>
          <w:rFonts w:ascii="Calibri" w:hAnsi="Calibri"/>
          <w:b/>
          <w:sz w:val="22"/>
          <w:szCs w:val="22"/>
        </w:rPr>
        <w:t xml:space="preserve"> – Aktivnost </w:t>
      </w:r>
      <w:r>
        <w:rPr>
          <w:rFonts w:ascii="Calibri" w:hAnsi="Calibri"/>
          <w:b/>
          <w:sz w:val="22"/>
          <w:szCs w:val="22"/>
        </w:rPr>
        <w:t>100306</w:t>
      </w:r>
    </w:p>
    <w:p w:rsidR="007B56C7" w:rsidRDefault="007B56C7" w:rsidP="007B56C7">
      <w:pPr>
        <w:ind w:left="1080"/>
        <w:rPr>
          <w:rFonts w:ascii="Calibri" w:hAnsi="Calibri"/>
          <w:sz w:val="22"/>
          <w:szCs w:val="22"/>
        </w:rPr>
      </w:pPr>
    </w:p>
    <w:p w:rsidR="007B56C7" w:rsidRDefault="007B56C7" w:rsidP="007B56C7">
      <w:pPr>
        <w:jc w:val="both"/>
        <w:rPr>
          <w:rFonts w:asciiTheme="minorHAnsi" w:hAnsiTheme="minorHAnsi" w:cs="Gautami"/>
        </w:rPr>
      </w:pPr>
      <w:r w:rsidRPr="0064276E">
        <w:rPr>
          <w:rFonts w:asciiTheme="minorHAnsi" w:hAnsiTheme="minorHAnsi" w:cs="Gautami"/>
        </w:rPr>
        <w:t xml:space="preserve">Za realizaciju ove aktivnosti u </w:t>
      </w:r>
      <w:r>
        <w:rPr>
          <w:rFonts w:asciiTheme="minorHAnsi" w:hAnsiTheme="minorHAnsi" w:cs="Gautami"/>
        </w:rPr>
        <w:t>Proračunu Općine Vidovec za 2019</w:t>
      </w:r>
      <w:r w:rsidRPr="0064276E">
        <w:rPr>
          <w:rFonts w:asciiTheme="minorHAnsi" w:hAnsiTheme="minorHAnsi" w:cs="Gautami"/>
        </w:rPr>
        <w:t>. godinu planirana</w:t>
      </w:r>
      <w:r>
        <w:rPr>
          <w:rFonts w:asciiTheme="minorHAnsi" w:hAnsiTheme="minorHAnsi" w:cs="Gautami"/>
        </w:rPr>
        <w:t xml:space="preserve"> su ukupna sredstva u visini od </w:t>
      </w:r>
      <w:r>
        <w:rPr>
          <w:rFonts w:asciiTheme="minorHAnsi" w:hAnsiTheme="minorHAnsi" w:cs="Gautami"/>
          <w:b/>
        </w:rPr>
        <w:t>1.146.200,00</w:t>
      </w:r>
      <w:r w:rsidRPr="0064276E">
        <w:rPr>
          <w:rFonts w:asciiTheme="minorHAnsi" w:hAnsiTheme="minorHAnsi" w:cs="Gautami"/>
        </w:rPr>
        <w:t xml:space="preserve"> kuna, a </w:t>
      </w:r>
      <w:r>
        <w:rPr>
          <w:rFonts w:asciiTheme="minorHAnsi" w:hAnsiTheme="minorHAnsi" w:cs="Gautami"/>
        </w:rPr>
        <w:t>tokom 2019</w:t>
      </w:r>
      <w:r w:rsidRPr="0064276E">
        <w:rPr>
          <w:rFonts w:asciiTheme="minorHAnsi" w:hAnsiTheme="minorHAnsi" w:cs="Gautami"/>
        </w:rPr>
        <w:t>.</w:t>
      </w:r>
      <w:r>
        <w:rPr>
          <w:rFonts w:asciiTheme="minorHAnsi" w:hAnsiTheme="minorHAnsi" w:cs="Gautami"/>
        </w:rPr>
        <w:t xml:space="preserve"> godine za realizaciju navedene</w:t>
      </w:r>
      <w:r w:rsidRPr="0064276E">
        <w:rPr>
          <w:rFonts w:asciiTheme="minorHAnsi" w:hAnsiTheme="minorHAnsi" w:cs="Gautami"/>
        </w:rPr>
        <w:t xml:space="preserve"> aktivnosti utrošena su sredstva u ukupnom iznosu </w:t>
      </w:r>
      <w:r>
        <w:rPr>
          <w:rFonts w:asciiTheme="minorHAnsi" w:hAnsiTheme="minorHAnsi" w:cs="Gautami"/>
        </w:rPr>
        <w:t xml:space="preserve">od </w:t>
      </w:r>
      <w:r w:rsidR="00ED5696" w:rsidRPr="00ED5696">
        <w:rPr>
          <w:rFonts w:asciiTheme="minorHAnsi" w:hAnsiTheme="minorHAnsi" w:cs="Gautami"/>
          <w:b/>
          <w:color w:val="000000" w:themeColor="text1"/>
        </w:rPr>
        <w:t>845.211,06</w:t>
      </w:r>
      <w:r w:rsidRPr="00ED5696">
        <w:rPr>
          <w:rFonts w:asciiTheme="minorHAnsi" w:hAnsiTheme="minorHAnsi" w:cs="Gautami"/>
          <w:color w:val="000000" w:themeColor="text1"/>
        </w:rPr>
        <w:t xml:space="preserve"> </w:t>
      </w:r>
      <w:r w:rsidRPr="0064276E">
        <w:rPr>
          <w:rFonts w:asciiTheme="minorHAnsi" w:hAnsiTheme="minorHAnsi" w:cs="Gautami"/>
        </w:rPr>
        <w:t>kuna</w:t>
      </w:r>
      <w:r>
        <w:rPr>
          <w:rFonts w:asciiTheme="minorHAnsi" w:hAnsiTheme="minorHAnsi" w:cs="Gautami"/>
        </w:rPr>
        <w:t xml:space="preserve"> :</w:t>
      </w:r>
    </w:p>
    <w:p w:rsidR="007B56C7" w:rsidRPr="00FE7178" w:rsidRDefault="007B56C7" w:rsidP="007B56C7">
      <w:pPr>
        <w:ind w:left="1080"/>
        <w:rPr>
          <w:rFonts w:ascii="Calibri" w:hAnsi="Calibri"/>
          <w:b/>
          <w:sz w:val="22"/>
          <w:szCs w:val="22"/>
        </w:rPr>
      </w:pPr>
    </w:p>
    <w:p w:rsidR="007B56C7" w:rsidRPr="00FE7178" w:rsidRDefault="007B56C7" w:rsidP="007B56C7">
      <w:pPr>
        <w:ind w:left="1080"/>
        <w:rPr>
          <w:rFonts w:ascii="Calibri" w:hAnsi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92"/>
        <w:gridCol w:w="2108"/>
        <w:gridCol w:w="1788"/>
      </w:tblGrid>
      <w:tr w:rsidR="007B56C7" w:rsidRPr="00FE7178" w:rsidTr="007B56C7">
        <w:tc>
          <w:tcPr>
            <w:tcW w:w="5392" w:type="dxa"/>
          </w:tcPr>
          <w:p w:rsidR="007B56C7" w:rsidRPr="00FE7178" w:rsidRDefault="007B56C7" w:rsidP="00CD36E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108" w:type="dxa"/>
          </w:tcPr>
          <w:p w:rsidR="007B56C7" w:rsidRPr="00FE7178" w:rsidRDefault="007B56C7" w:rsidP="00CD36E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7B56C7" w:rsidRPr="00FE7178" w:rsidRDefault="007B56C7" w:rsidP="00CD36E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  <w:tc>
          <w:tcPr>
            <w:tcW w:w="1788" w:type="dxa"/>
          </w:tcPr>
          <w:p w:rsidR="007B56C7" w:rsidRPr="00FE7178" w:rsidRDefault="007B56C7" w:rsidP="00CD36E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IZVRŠENA VRIJEDNOST</w:t>
            </w:r>
          </w:p>
        </w:tc>
      </w:tr>
      <w:tr w:rsidR="007B56C7" w:rsidRPr="00FE7178" w:rsidTr="007B56C7">
        <w:tc>
          <w:tcPr>
            <w:tcW w:w="5392" w:type="dxa"/>
          </w:tcPr>
          <w:p w:rsidR="007B56C7" w:rsidRPr="00E02986" w:rsidRDefault="007B56C7" w:rsidP="00CD36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02986">
              <w:rPr>
                <w:rFonts w:ascii="Calibri" w:hAnsi="Calibri"/>
                <w:sz w:val="22"/>
                <w:szCs w:val="22"/>
              </w:rPr>
              <w:t>Izgradnj</w:t>
            </w:r>
            <w:r>
              <w:rPr>
                <w:rFonts w:ascii="Calibri" w:hAnsi="Calibri"/>
                <w:sz w:val="22"/>
                <w:szCs w:val="22"/>
              </w:rPr>
              <w:t xml:space="preserve">a nogostupa – </w:t>
            </w:r>
            <w:r w:rsidRPr="00E02986">
              <w:rPr>
                <w:rFonts w:ascii="Calibri" w:hAnsi="Calibri"/>
                <w:sz w:val="22"/>
                <w:szCs w:val="22"/>
              </w:rPr>
              <w:t>TUŽNO</w:t>
            </w:r>
          </w:p>
          <w:p w:rsidR="007B56C7" w:rsidRDefault="007B56C7" w:rsidP="00CD3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Nogostup i oborinska odvodnja uz ŽC 2065 u naselju Tužno</w:t>
            </w:r>
          </w:p>
          <w:p w:rsidR="007B56C7" w:rsidRDefault="007B56C7" w:rsidP="00CD3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oborinska odvodnja 0+291,07 do 0+454,00</w:t>
            </w:r>
          </w:p>
          <w:p w:rsidR="007B56C7" w:rsidRDefault="007B56C7" w:rsidP="00CD3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rubnici, asfalt staze i rigola 0+291, 0+423,91</w:t>
            </w:r>
          </w:p>
          <w:p w:rsidR="007B56C7" w:rsidRDefault="007B56C7" w:rsidP="00CD3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Temeljem sporazuma o zajedničkom financiranju radova na području Varaždinske županije-  ŽC 2065 Tužno Općina Vidovec financira radove u omjeru od 25 % ukupne vrijednosti izvedenih radova</w:t>
            </w:r>
          </w:p>
          <w:p w:rsidR="007B56C7" w:rsidRDefault="007B56C7" w:rsidP="00CD3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Tužno D-350,50 m (Belska ulica – nastavak)</w:t>
            </w:r>
          </w:p>
          <w:p w:rsidR="007B56C7" w:rsidRPr="00B13EE3" w:rsidRDefault="007B56C7" w:rsidP="00CD3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Temeljem sporazuma o zajedničkom financiranju radova izvanrednog održavanja na ŽC 2065 Tužno Općina Vidovec financira radove u omjeru od 25 % ukupne vrijednosti izvedenih radova</w:t>
            </w:r>
          </w:p>
        </w:tc>
        <w:tc>
          <w:tcPr>
            <w:tcW w:w="2108" w:type="dxa"/>
          </w:tcPr>
          <w:p w:rsidR="007B56C7" w:rsidRPr="00FE7178" w:rsidRDefault="007B56C7" w:rsidP="00CD36E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168</w:t>
            </w:r>
            <w:r w:rsidRPr="00E02986">
              <w:rPr>
                <w:rFonts w:ascii="Calibri" w:hAnsi="Calibri"/>
                <w:sz w:val="22"/>
                <w:szCs w:val="22"/>
              </w:rPr>
              <w:t>.000,00 kn</w:t>
            </w:r>
          </w:p>
        </w:tc>
        <w:tc>
          <w:tcPr>
            <w:tcW w:w="1788" w:type="dxa"/>
          </w:tcPr>
          <w:p w:rsidR="007B56C7" w:rsidRDefault="007B56C7" w:rsidP="00CD36E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167.435,45 kn</w:t>
            </w:r>
          </w:p>
        </w:tc>
      </w:tr>
      <w:tr w:rsidR="007B56C7" w:rsidRPr="00FE7178" w:rsidTr="007B56C7">
        <w:tc>
          <w:tcPr>
            <w:tcW w:w="5392" w:type="dxa"/>
          </w:tcPr>
          <w:p w:rsidR="007B56C7" w:rsidRDefault="007B56C7" w:rsidP="00CD36E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Ceste- izgradnja novih ulica</w:t>
            </w:r>
          </w:p>
          <w:p w:rsidR="007B56C7" w:rsidRPr="0088323F" w:rsidRDefault="007B56C7" w:rsidP="00CD3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Dionica 7 ( odvojak iz </w:t>
            </w:r>
            <w:r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>Vrtne ulice i ulice S. Radića Vidovec prema Domitrovcu- nastava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</w:t>
            </w:r>
            <w:r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Ulice hrvatskih branitelja)</w:t>
            </w:r>
          </w:p>
          <w:p w:rsidR="007B56C7" w:rsidRPr="0088323F" w:rsidRDefault="007B56C7" w:rsidP="00CD3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>D-  462          Š- 6</w:t>
            </w:r>
          </w:p>
          <w:p w:rsidR="007B56C7" w:rsidRPr="00E02986" w:rsidRDefault="007B56C7" w:rsidP="00CD36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8323F">
              <w:rPr>
                <w:rFonts w:ascii="Calibri" w:hAnsi="Calibri"/>
                <w:color w:val="000000" w:themeColor="text1"/>
                <w:sz w:val="22"/>
                <w:szCs w:val="22"/>
              </w:rPr>
              <w:t>Obuhvaćeni rubnici, slivnici, oborinska odvodnja, asfalt</w:t>
            </w:r>
          </w:p>
        </w:tc>
        <w:tc>
          <w:tcPr>
            <w:tcW w:w="2108" w:type="dxa"/>
          </w:tcPr>
          <w:p w:rsidR="007B56C7" w:rsidRDefault="007B56C7" w:rsidP="00CD36E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 kn</w:t>
            </w:r>
          </w:p>
        </w:tc>
        <w:tc>
          <w:tcPr>
            <w:tcW w:w="1788" w:type="dxa"/>
          </w:tcPr>
          <w:p w:rsidR="007B56C7" w:rsidRDefault="00B15127" w:rsidP="00CD36E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 kn</w:t>
            </w:r>
          </w:p>
        </w:tc>
      </w:tr>
      <w:tr w:rsidR="007B56C7" w:rsidRPr="00FE7178" w:rsidTr="007B56C7">
        <w:tc>
          <w:tcPr>
            <w:tcW w:w="5392" w:type="dxa"/>
          </w:tcPr>
          <w:p w:rsidR="007B56C7" w:rsidRDefault="007B56C7" w:rsidP="00CD36E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Ceste- izgradnja nogostupa i oborinske odvodnje dijela Školske ulice i ulice Vladimira Nazora u Vidovcu</w:t>
            </w:r>
          </w:p>
        </w:tc>
        <w:tc>
          <w:tcPr>
            <w:tcW w:w="2108" w:type="dxa"/>
          </w:tcPr>
          <w:p w:rsidR="007B56C7" w:rsidRPr="00754087" w:rsidRDefault="007B56C7" w:rsidP="00CD36E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754087">
              <w:rPr>
                <w:rFonts w:ascii="Calibri" w:hAnsi="Calibri"/>
                <w:sz w:val="22"/>
                <w:szCs w:val="22"/>
              </w:rPr>
              <w:t>793.200,00 kn</w:t>
            </w:r>
          </w:p>
        </w:tc>
        <w:tc>
          <w:tcPr>
            <w:tcW w:w="1788" w:type="dxa"/>
          </w:tcPr>
          <w:p w:rsidR="007B56C7" w:rsidRPr="00754087" w:rsidRDefault="00ED5696" w:rsidP="00CD36E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493.755,01 kn</w:t>
            </w:r>
          </w:p>
        </w:tc>
      </w:tr>
      <w:tr w:rsidR="007B56C7" w:rsidRPr="00FE7178" w:rsidTr="007B56C7">
        <w:tc>
          <w:tcPr>
            <w:tcW w:w="5392" w:type="dxa"/>
          </w:tcPr>
          <w:p w:rsidR="007B56C7" w:rsidRDefault="007B56C7" w:rsidP="00CD36E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Ceste- asfaltiranje dvorišta Općine Vidovec</w:t>
            </w:r>
          </w:p>
        </w:tc>
        <w:tc>
          <w:tcPr>
            <w:tcW w:w="2108" w:type="dxa"/>
          </w:tcPr>
          <w:p w:rsidR="007B56C7" w:rsidRDefault="007B56C7" w:rsidP="00CD36E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185.000,00 kn</w:t>
            </w:r>
          </w:p>
        </w:tc>
        <w:tc>
          <w:tcPr>
            <w:tcW w:w="1788" w:type="dxa"/>
          </w:tcPr>
          <w:p w:rsidR="007B56C7" w:rsidRDefault="00ED5696" w:rsidP="00CD36E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184.020,60 kn</w:t>
            </w:r>
          </w:p>
        </w:tc>
      </w:tr>
      <w:tr w:rsidR="007B56C7" w:rsidRPr="00FE7178" w:rsidTr="007B56C7">
        <w:tc>
          <w:tcPr>
            <w:tcW w:w="5392" w:type="dxa"/>
          </w:tcPr>
          <w:p w:rsidR="007B56C7" w:rsidRPr="00FE7178" w:rsidRDefault="007B56C7" w:rsidP="00CD36E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7B56C7" w:rsidRPr="00FE7178" w:rsidRDefault="00ED5696" w:rsidP="00CD36E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 w:rsidR="007B56C7">
              <w:rPr>
                <w:rFonts w:ascii="Calibri" w:hAnsi="Calibri"/>
                <w:b/>
                <w:sz w:val="22"/>
                <w:szCs w:val="22"/>
              </w:rPr>
              <w:t xml:space="preserve">    1.146.2</w:t>
            </w:r>
            <w:r w:rsidR="007B56C7" w:rsidRPr="00FE7178">
              <w:rPr>
                <w:rFonts w:ascii="Calibri" w:hAnsi="Calibri"/>
                <w:b/>
                <w:sz w:val="22"/>
                <w:szCs w:val="22"/>
              </w:rPr>
              <w:t>00,00 kn</w:t>
            </w:r>
          </w:p>
        </w:tc>
        <w:tc>
          <w:tcPr>
            <w:tcW w:w="1788" w:type="dxa"/>
            <w:shd w:val="clear" w:color="auto" w:fill="BFBFBF" w:themeFill="background1" w:themeFillShade="BF"/>
          </w:tcPr>
          <w:p w:rsidR="007B56C7" w:rsidRDefault="00ED5696" w:rsidP="00CD36E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845.211,06 kn</w:t>
            </w:r>
          </w:p>
        </w:tc>
      </w:tr>
    </w:tbl>
    <w:p w:rsidR="007B56C7" w:rsidRDefault="007B56C7" w:rsidP="007B56C7">
      <w:pPr>
        <w:jc w:val="both"/>
        <w:rPr>
          <w:rFonts w:ascii="Calibri" w:hAnsi="Calibri"/>
          <w:b/>
          <w:sz w:val="22"/>
          <w:szCs w:val="22"/>
        </w:rPr>
      </w:pPr>
    </w:p>
    <w:p w:rsidR="007B56C7" w:rsidRPr="00FE7178" w:rsidRDefault="007B56C7" w:rsidP="007B56C7">
      <w:pPr>
        <w:jc w:val="both"/>
        <w:rPr>
          <w:rFonts w:ascii="Calibri" w:hAnsi="Calibri"/>
          <w:b/>
          <w:sz w:val="22"/>
          <w:szCs w:val="22"/>
        </w:rPr>
      </w:pPr>
    </w:p>
    <w:p w:rsidR="007B56C7" w:rsidRDefault="007B56C7" w:rsidP="007B56C7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Za realizaciju ove ko</w:t>
      </w:r>
      <w:r w:rsidR="00ED5696">
        <w:rPr>
          <w:rFonts w:ascii="Calibri" w:hAnsi="Calibri"/>
          <w:b/>
          <w:sz w:val="22"/>
          <w:szCs w:val="22"/>
        </w:rPr>
        <w:t xml:space="preserve">munalne djelatnosti </w:t>
      </w:r>
      <w:r w:rsidRPr="00FE7178">
        <w:rPr>
          <w:rFonts w:ascii="Calibri" w:hAnsi="Calibri"/>
          <w:b/>
          <w:sz w:val="22"/>
          <w:szCs w:val="22"/>
        </w:rPr>
        <w:t xml:space="preserve"> utr</w:t>
      </w:r>
      <w:r w:rsidR="00ED5696">
        <w:rPr>
          <w:rFonts w:ascii="Calibri" w:hAnsi="Calibri"/>
          <w:b/>
          <w:sz w:val="22"/>
          <w:szCs w:val="22"/>
        </w:rPr>
        <w:t>ošena su</w:t>
      </w:r>
      <w:r>
        <w:rPr>
          <w:rFonts w:ascii="Calibri" w:hAnsi="Calibri"/>
          <w:b/>
          <w:sz w:val="22"/>
          <w:szCs w:val="22"/>
        </w:rPr>
        <w:t xml:space="preserve"> sredstva iz slijedećih </w:t>
      </w:r>
      <w:r w:rsidRPr="00FE7178">
        <w:rPr>
          <w:rFonts w:ascii="Calibri" w:hAnsi="Calibri"/>
          <w:b/>
          <w:sz w:val="22"/>
          <w:szCs w:val="22"/>
        </w:rPr>
        <w:t xml:space="preserve">izvora: </w:t>
      </w:r>
      <w:r w:rsidRPr="00FE7178">
        <w:rPr>
          <w:rFonts w:ascii="Calibri" w:hAnsi="Calibri"/>
          <w:sz w:val="22"/>
          <w:szCs w:val="22"/>
        </w:rPr>
        <w:t xml:space="preserve">  </w:t>
      </w:r>
    </w:p>
    <w:p w:rsidR="007B56C7" w:rsidRDefault="007B56C7" w:rsidP="007B56C7">
      <w:pPr>
        <w:rPr>
          <w:rFonts w:ascii="Calibri" w:hAnsi="Calibri"/>
          <w:i/>
          <w:sz w:val="22"/>
          <w:szCs w:val="22"/>
          <w:lang w:val="it-IT" w:eastAsia="hr-HR"/>
        </w:rPr>
      </w:pPr>
      <w:r w:rsidRPr="009C4B43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  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</w:t>
      </w:r>
      <w:r w:rsidR="00ED5696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355.143,96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 xml:space="preserve"> kn</w:t>
      </w:r>
    </w:p>
    <w:p w:rsidR="007B56C7" w:rsidRDefault="007B56C7" w:rsidP="007B56C7">
      <w:pPr>
        <w:rPr>
          <w:rFonts w:ascii="Calibri" w:hAnsi="Calibri"/>
          <w:i/>
          <w:sz w:val="22"/>
          <w:szCs w:val="22"/>
          <w:lang w:val="it-IT" w:eastAsia="hr-HR"/>
        </w:rPr>
      </w:pPr>
      <w:r>
        <w:rPr>
          <w:rFonts w:ascii="Calibri" w:hAnsi="Calibri"/>
          <w:i/>
          <w:sz w:val="22"/>
          <w:szCs w:val="22"/>
          <w:lang w:val="it-IT" w:eastAsia="hr-HR"/>
        </w:rPr>
        <w:t>Ostale pomoći  (011)                                                                            480.000,00 kn</w:t>
      </w:r>
    </w:p>
    <w:p w:rsidR="007B56C7" w:rsidRPr="00C04EB5" w:rsidRDefault="007B56C7" w:rsidP="007B56C7">
      <w:pPr>
        <w:rPr>
          <w:rFonts w:ascii="Calibri" w:hAnsi="Calibri"/>
          <w:i/>
          <w:sz w:val="22"/>
          <w:szCs w:val="22"/>
          <w:lang w:val="it-IT" w:eastAsia="hr-HR"/>
        </w:rPr>
      </w:pPr>
      <w:r w:rsidRPr="00F637EA">
        <w:rPr>
          <w:rFonts w:ascii="Calibri" w:hAnsi="Calibri"/>
          <w:i/>
          <w:sz w:val="22"/>
          <w:szCs w:val="22"/>
          <w:lang w:val="it-IT" w:eastAsia="hr-HR"/>
        </w:rPr>
        <w:t xml:space="preserve">Naknada za zadržavanje zgrade u prostoru   </w:t>
      </w:r>
      <w:r>
        <w:rPr>
          <w:rFonts w:ascii="Calibri" w:hAnsi="Calibri"/>
          <w:i/>
          <w:sz w:val="22"/>
          <w:szCs w:val="22"/>
          <w:lang w:val="it-IT" w:eastAsia="hr-HR"/>
        </w:rPr>
        <w:t>(011)</w:t>
      </w:r>
      <w:r w:rsidRPr="00F637EA">
        <w:rPr>
          <w:rFonts w:ascii="Calibri" w:hAnsi="Calibri"/>
          <w:i/>
          <w:sz w:val="22"/>
          <w:szCs w:val="22"/>
          <w:lang w:val="it-IT" w:eastAsia="hr-HR"/>
        </w:rPr>
        <w:t xml:space="preserve">                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1</w:t>
      </w:r>
      <w:r w:rsidR="00ED5696">
        <w:rPr>
          <w:rFonts w:ascii="Calibri" w:hAnsi="Calibri"/>
          <w:i/>
          <w:sz w:val="22"/>
          <w:szCs w:val="22"/>
          <w:lang w:val="it-IT" w:eastAsia="hr-HR"/>
        </w:rPr>
        <w:t>0.067,10</w:t>
      </w:r>
      <w:r w:rsidRPr="00F637EA">
        <w:rPr>
          <w:rFonts w:ascii="Calibri" w:hAnsi="Calibri"/>
          <w:i/>
          <w:sz w:val="22"/>
          <w:szCs w:val="22"/>
          <w:lang w:val="it-IT" w:eastAsia="hr-HR"/>
        </w:rPr>
        <w:t xml:space="preserve"> kn                                                                           </w:t>
      </w:r>
    </w:p>
    <w:p w:rsidR="007B56C7" w:rsidRPr="00F4377E" w:rsidRDefault="007B56C7" w:rsidP="007B56C7">
      <w:pPr>
        <w:rPr>
          <w:rFonts w:ascii="Calibri" w:hAnsi="Calibri"/>
          <w:i/>
          <w:sz w:val="22"/>
          <w:szCs w:val="22"/>
          <w:lang w:val="it-IT" w:eastAsia="hr-HR"/>
        </w:rPr>
      </w:pPr>
    </w:p>
    <w:p w:rsidR="007B56C7" w:rsidRPr="00FE7178" w:rsidRDefault="007B56C7" w:rsidP="007B56C7">
      <w:pPr>
        <w:rPr>
          <w:rFonts w:ascii="Calibri" w:hAnsi="Calibri"/>
          <w:b/>
          <w:sz w:val="22"/>
          <w:szCs w:val="22"/>
        </w:rPr>
      </w:pPr>
    </w:p>
    <w:p w:rsidR="007B56C7" w:rsidRDefault="007B56C7" w:rsidP="007B56C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RASVJETA</w:t>
      </w:r>
      <w:r w:rsidRPr="00FE7178">
        <w:rPr>
          <w:rFonts w:ascii="Calibri" w:hAnsi="Calibri"/>
          <w:b/>
          <w:sz w:val="22"/>
          <w:szCs w:val="22"/>
        </w:rPr>
        <w:t xml:space="preserve"> – Aktivnost </w:t>
      </w:r>
      <w:r>
        <w:rPr>
          <w:rFonts w:ascii="Calibri" w:hAnsi="Calibri"/>
          <w:b/>
          <w:sz w:val="22"/>
          <w:szCs w:val="22"/>
        </w:rPr>
        <w:t>100301</w:t>
      </w:r>
    </w:p>
    <w:p w:rsidR="00B15127" w:rsidRDefault="00B15127" w:rsidP="00B15127">
      <w:pPr>
        <w:ind w:left="1080"/>
        <w:rPr>
          <w:rFonts w:ascii="Calibri" w:hAnsi="Calibri"/>
          <w:b/>
          <w:sz w:val="22"/>
          <w:szCs w:val="22"/>
        </w:rPr>
      </w:pPr>
    </w:p>
    <w:p w:rsidR="00B15127" w:rsidRPr="00B15127" w:rsidRDefault="00B15127" w:rsidP="00B15127">
      <w:pPr>
        <w:ind w:left="360"/>
        <w:jc w:val="both"/>
        <w:rPr>
          <w:rFonts w:asciiTheme="minorHAnsi" w:hAnsiTheme="minorHAnsi" w:cs="Gautami"/>
        </w:rPr>
      </w:pPr>
      <w:r w:rsidRPr="00B15127">
        <w:rPr>
          <w:rFonts w:asciiTheme="minorHAnsi" w:hAnsiTheme="minorHAnsi" w:cs="Gautami"/>
        </w:rPr>
        <w:t xml:space="preserve">Za realizaciju ove aktivnosti u Proračunu Općine Vidovec za 2019. godinu planirana su ukupna sredstva u visini od </w:t>
      </w:r>
      <w:r>
        <w:rPr>
          <w:rFonts w:asciiTheme="minorHAnsi" w:hAnsiTheme="minorHAnsi" w:cs="Gautami"/>
          <w:b/>
        </w:rPr>
        <w:t>250.000,00</w:t>
      </w:r>
      <w:r w:rsidRPr="00B15127">
        <w:rPr>
          <w:rFonts w:asciiTheme="minorHAnsi" w:hAnsiTheme="minorHAnsi" w:cs="Gautami"/>
        </w:rPr>
        <w:t xml:space="preserve"> kuna, a tokom 2019. godine za realizaciju navedene aktivnosti utrošena su sredstva u ukupnom iznosu od </w:t>
      </w:r>
      <w:r w:rsidR="00D94A18">
        <w:rPr>
          <w:rFonts w:asciiTheme="minorHAnsi" w:hAnsiTheme="minorHAnsi" w:cs="Gautami"/>
          <w:b/>
          <w:color w:val="000000" w:themeColor="text1"/>
        </w:rPr>
        <w:t>244.846,25</w:t>
      </w:r>
      <w:r w:rsidR="00B13EE3">
        <w:rPr>
          <w:rFonts w:asciiTheme="minorHAnsi" w:hAnsiTheme="minorHAnsi" w:cs="Gautami"/>
          <w:b/>
          <w:color w:val="000000" w:themeColor="text1"/>
        </w:rPr>
        <w:t xml:space="preserve"> </w:t>
      </w:r>
      <w:r w:rsidRPr="00B15127">
        <w:rPr>
          <w:rFonts w:asciiTheme="minorHAnsi" w:hAnsiTheme="minorHAnsi" w:cs="Gautami"/>
        </w:rPr>
        <w:t>kuna :</w:t>
      </w:r>
    </w:p>
    <w:p w:rsidR="00B15127" w:rsidRPr="00FE7178" w:rsidRDefault="00B15127" w:rsidP="00B15127">
      <w:pPr>
        <w:ind w:left="1080"/>
        <w:rPr>
          <w:rFonts w:ascii="Calibri" w:hAnsi="Calibri"/>
          <w:b/>
          <w:sz w:val="22"/>
          <w:szCs w:val="22"/>
        </w:rPr>
      </w:pPr>
    </w:p>
    <w:p w:rsidR="007B56C7" w:rsidRPr="00FE7178" w:rsidRDefault="007B56C7" w:rsidP="007B56C7">
      <w:pPr>
        <w:ind w:left="1080"/>
        <w:rPr>
          <w:rFonts w:ascii="Calibri" w:hAnsi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80"/>
        <w:gridCol w:w="2105"/>
        <w:gridCol w:w="1803"/>
      </w:tblGrid>
      <w:tr w:rsidR="00B15127" w:rsidRPr="00FE7178" w:rsidTr="00B15127">
        <w:tc>
          <w:tcPr>
            <w:tcW w:w="5380" w:type="dxa"/>
          </w:tcPr>
          <w:p w:rsidR="00B15127" w:rsidRPr="00FE7178" w:rsidRDefault="00B15127" w:rsidP="00CD36E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105" w:type="dxa"/>
          </w:tcPr>
          <w:p w:rsidR="00B15127" w:rsidRPr="00FE7178" w:rsidRDefault="00B15127" w:rsidP="00CD36E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B15127" w:rsidRPr="00FE7178" w:rsidRDefault="00B15127" w:rsidP="00CD36E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  <w:tc>
          <w:tcPr>
            <w:tcW w:w="1803" w:type="dxa"/>
          </w:tcPr>
          <w:p w:rsidR="00B15127" w:rsidRPr="00FE7178" w:rsidRDefault="00B15127" w:rsidP="00CD36E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IZVRŠENA VRIJEDNOST</w:t>
            </w:r>
          </w:p>
        </w:tc>
      </w:tr>
      <w:tr w:rsidR="00B15127" w:rsidRPr="00FE7178" w:rsidTr="00B15127">
        <w:tc>
          <w:tcPr>
            <w:tcW w:w="5380" w:type="dxa"/>
          </w:tcPr>
          <w:p w:rsidR="00B15127" w:rsidRPr="00E02986" w:rsidRDefault="00B15127" w:rsidP="00CD36E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Energetski učinkovita javna rasvjeta – LED (zamjena rasvjetnih tijela)</w:t>
            </w:r>
          </w:p>
        </w:tc>
        <w:tc>
          <w:tcPr>
            <w:tcW w:w="2105" w:type="dxa"/>
          </w:tcPr>
          <w:p w:rsidR="00B15127" w:rsidRPr="00FE7178" w:rsidRDefault="00B15127" w:rsidP="00CD36E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250</w:t>
            </w:r>
            <w:r w:rsidRPr="00E02986">
              <w:rPr>
                <w:rFonts w:ascii="Calibri" w:hAnsi="Calibri"/>
                <w:sz w:val="22"/>
                <w:szCs w:val="22"/>
              </w:rPr>
              <w:t>.000,00 kn</w:t>
            </w:r>
          </w:p>
        </w:tc>
        <w:tc>
          <w:tcPr>
            <w:tcW w:w="1803" w:type="dxa"/>
          </w:tcPr>
          <w:p w:rsidR="00B15127" w:rsidRDefault="00D94A18" w:rsidP="00CD36E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244.846,25</w:t>
            </w:r>
            <w:r w:rsidR="00B15127">
              <w:rPr>
                <w:rFonts w:ascii="Calibri" w:hAnsi="Calibri"/>
                <w:sz w:val="22"/>
                <w:szCs w:val="22"/>
              </w:rPr>
              <w:t xml:space="preserve"> kn</w:t>
            </w:r>
          </w:p>
        </w:tc>
      </w:tr>
      <w:tr w:rsidR="00B15127" w:rsidRPr="00FE7178" w:rsidTr="00B15127">
        <w:tc>
          <w:tcPr>
            <w:tcW w:w="5380" w:type="dxa"/>
          </w:tcPr>
          <w:p w:rsidR="00B15127" w:rsidRPr="00FE7178" w:rsidRDefault="00B15127" w:rsidP="00CD36E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105" w:type="dxa"/>
            <w:shd w:val="clear" w:color="auto" w:fill="BFBFBF" w:themeFill="background1" w:themeFillShade="BF"/>
          </w:tcPr>
          <w:p w:rsidR="00B15127" w:rsidRPr="00FE7178" w:rsidRDefault="00B15127" w:rsidP="00CD36E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250</w:t>
            </w:r>
            <w:r w:rsidRPr="00FE7178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:rsidR="00B15127" w:rsidRDefault="00D94A18" w:rsidP="00CD36E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244.846,25</w:t>
            </w:r>
            <w:r w:rsidR="00B15127">
              <w:rPr>
                <w:rFonts w:ascii="Calibri" w:hAnsi="Calibri"/>
                <w:b/>
                <w:sz w:val="22"/>
                <w:szCs w:val="22"/>
              </w:rPr>
              <w:t xml:space="preserve"> kn</w:t>
            </w:r>
          </w:p>
        </w:tc>
      </w:tr>
    </w:tbl>
    <w:p w:rsidR="007B56C7" w:rsidRPr="00FE7178" w:rsidRDefault="007B56C7" w:rsidP="007B56C7">
      <w:pPr>
        <w:jc w:val="both"/>
        <w:rPr>
          <w:rFonts w:ascii="Calibri" w:hAnsi="Calibri"/>
          <w:b/>
          <w:sz w:val="22"/>
          <w:szCs w:val="22"/>
        </w:rPr>
      </w:pPr>
    </w:p>
    <w:p w:rsidR="007B56C7" w:rsidRDefault="007B56C7" w:rsidP="007B56C7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Za realizaciju ove ko</w:t>
      </w:r>
      <w:r w:rsidR="005C52EF">
        <w:rPr>
          <w:rFonts w:ascii="Calibri" w:hAnsi="Calibri"/>
          <w:b/>
          <w:sz w:val="22"/>
          <w:szCs w:val="22"/>
        </w:rPr>
        <w:t xml:space="preserve">munalne djelatnosti </w:t>
      </w:r>
      <w:r w:rsidRPr="00FE7178">
        <w:rPr>
          <w:rFonts w:ascii="Calibri" w:hAnsi="Calibri"/>
          <w:b/>
          <w:sz w:val="22"/>
          <w:szCs w:val="22"/>
        </w:rPr>
        <w:t xml:space="preserve"> utr</w:t>
      </w:r>
      <w:r w:rsidR="005C52EF">
        <w:rPr>
          <w:rFonts w:ascii="Calibri" w:hAnsi="Calibri"/>
          <w:b/>
          <w:sz w:val="22"/>
          <w:szCs w:val="22"/>
        </w:rPr>
        <w:t>ošena su</w:t>
      </w:r>
      <w:r>
        <w:rPr>
          <w:rFonts w:ascii="Calibri" w:hAnsi="Calibri"/>
          <w:b/>
          <w:sz w:val="22"/>
          <w:szCs w:val="22"/>
        </w:rPr>
        <w:t xml:space="preserve"> sredstva iz slijedećih </w:t>
      </w:r>
      <w:r w:rsidRPr="00FE7178">
        <w:rPr>
          <w:rFonts w:ascii="Calibri" w:hAnsi="Calibri"/>
          <w:b/>
          <w:sz w:val="22"/>
          <w:szCs w:val="22"/>
        </w:rPr>
        <w:t xml:space="preserve">izvora: </w:t>
      </w:r>
      <w:r w:rsidRPr="00FE7178">
        <w:rPr>
          <w:rFonts w:ascii="Calibri" w:hAnsi="Calibri"/>
          <w:sz w:val="22"/>
          <w:szCs w:val="22"/>
        </w:rPr>
        <w:t xml:space="preserve">  </w:t>
      </w:r>
    </w:p>
    <w:p w:rsidR="007B56C7" w:rsidRDefault="007B56C7" w:rsidP="007B56C7">
      <w:pPr>
        <w:rPr>
          <w:rFonts w:ascii="Calibri" w:hAnsi="Calibri"/>
          <w:i/>
          <w:sz w:val="22"/>
          <w:szCs w:val="22"/>
        </w:rPr>
      </w:pPr>
    </w:p>
    <w:p w:rsidR="007B56C7" w:rsidRPr="009C4B43" w:rsidRDefault="007B56C7" w:rsidP="007B56C7">
      <w:pPr>
        <w:rPr>
          <w:rFonts w:ascii="Calibri" w:hAnsi="Calibri"/>
          <w:i/>
          <w:sz w:val="22"/>
          <w:szCs w:val="22"/>
          <w:lang w:val="it-IT" w:eastAsia="hr-HR"/>
        </w:rPr>
      </w:pPr>
      <w:r w:rsidRPr="00BC1819">
        <w:rPr>
          <w:rFonts w:ascii="Calibri" w:hAnsi="Calibri"/>
          <w:i/>
          <w:sz w:val="22"/>
          <w:szCs w:val="22"/>
        </w:rPr>
        <w:t xml:space="preserve"> 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>Ostali prihodi za po</w:t>
      </w:r>
      <w:r>
        <w:rPr>
          <w:rFonts w:ascii="Calibri" w:hAnsi="Calibri"/>
          <w:i/>
          <w:sz w:val="22"/>
          <w:szCs w:val="22"/>
          <w:lang w:val="it-IT" w:eastAsia="hr-HR"/>
        </w:rPr>
        <w:t>sebne namjene (043) -</w:t>
      </w:r>
      <w:r w:rsidRPr="00BC1819">
        <w:rPr>
          <w:rFonts w:ascii="Calibri" w:hAnsi="Calibri"/>
          <w:i/>
          <w:sz w:val="22"/>
          <w:szCs w:val="22"/>
        </w:rPr>
        <w:t>Komunalni doprinos</w:t>
      </w:r>
      <w:r w:rsidR="0082641E">
        <w:rPr>
          <w:rFonts w:ascii="Calibri" w:hAnsi="Calibri"/>
          <w:i/>
          <w:sz w:val="22"/>
          <w:szCs w:val="22"/>
          <w:lang w:val="it-IT" w:eastAsia="hr-HR"/>
        </w:rPr>
        <w:t xml:space="preserve">                    67.342,66 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 xml:space="preserve"> kn</w:t>
      </w:r>
    </w:p>
    <w:p w:rsidR="007B56C7" w:rsidRPr="009C4B43" w:rsidRDefault="007B56C7" w:rsidP="007B56C7">
      <w:pPr>
        <w:rPr>
          <w:rFonts w:ascii="Calibri" w:hAnsi="Calibri"/>
          <w:i/>
          <w:sz w:val="22"/>
          <w:szCs w:val="22"/>
          <w:lang w:val="it-IT" w:eastAsia="hr-HR"/>
        </w:rPr>
      </w:pPr>
      <w:r w:rsidRPr="009C4B43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    </w:t>
      </w:r>
      <w:r w:rsidR="0082641E">
        <w:rPr>
          <w:rFonts w:ascii="Calibri" w:hAnsi="Calibri"/>
          <w:i/>
          <w:sz w:val="22"/>
          <w:szCs w:val="22"/>
          <w:lang w:val="it-IT" w:eastAsia="hr-HR"/>
        </w:rPr>
        <w:t xml:space="preserve">        </w:t>
      </w:r>
      <w:r w:rsidR="00D94A18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177.503,59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 xml:space="preserve"> kn</w:t>
      </w:r>
    </w:p>
    <w:p w:rsidR="007B56C7" w:rsidRPr="00FE7178" w:rsidRDefault="007B56C7" w:rsidP="007B56C7">
      <w:pPr>
        <w:rPr>
          <w:rFonts w:ascii="Calibri" w:hAnsi="Calibri"/>
          <w:b/>
          <w:sz w:val="22"/>
          <w:szCs w:val="22"/>
        </w:rPr>
      </w:pPr>
    </w:p>
    <w:p w:rsidR="007B56C7" w:rsidRPr="00B13EE3" w:rsidRDefault="007B56C7" w:rsidP="007B56C7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7625E2">
        <w:rPr>
          <w:rFonts w:ascii="Calibri" w:hAnsi="Calibri"/>
          <w:b/>
          <w:sz w:val="22"/>
          <w:szCs w:val="22"/>
        </w:rPr>
        <w:t>IZRADA PROJEKTNE DOKUMENTACIJE – aktivnost 100208</w:t>
      </w:r>
    </w:p>
    <w:p w:rsidR="00B13EE3" w:rsidRPr="007625E2" w:rsidRDefault="00B13EE3" w:rsidP="00B13EE3">
      <w:pPr>
        <w:ind w:left="360"/>
        <w:jc w:val="both"/>
        <w:rPr>
          <w:rFonts w:ascii="Calibri" w:hAnsi="Calibri"/>
          <w:sz w:val="22"/>
          <w:szCs w:val="22"/>
        </w:rPr>
      </w:pPr>
    </w:p>
    <w:p w:rsidR="00B13EE3" w:rsidRPr="00B13EE3" w:rsidRDefault="00B13EE3" w:rsidP="00B13EE3">
      <w:pPr>
        <w:jc w:val="both"/>
        <w:rPr>
          <w:rFonts w:asciiTheme="minorHAnsi" w:hAnsiTheme="minorHAnsi" w:cs="Gautami"/>
        </w:rPr>
      </w:pPr>
      <w:r w:rsidRPr="00B13EE3">
        <w:rPr>
          <w:rFonts w:asciiTheme="minorHAnsi" w:hAnsiTheme="minorHAnsi" w:cs="Gautami"/>
        </w:rPr>
        <w:t xml:space="preserve">Za realizaciju ove aktivnosti u Proračunu Općine Vidovec za 2019. godinu planirana su ukupna sredstva u visini od </w:t>
      </w:r>
      <w:r w:rsidRPr="00B13EE3">
        <w:rPr>
          <w:rFonts w:asciiTheme="minorHAnsi" w:hAnsiTheme="minorHAnsi" w:cs="Gautami"/>
          <w:b/>
        </w:rPr>
        <w:t>182.000,00</w:t>
      </w:r>
      <w:r w:rsidRPr="00B13EE3">
        <w:rPr>
          <w:rFonts w:asciiTheme="minorHAnsi" w:hAnsiTheme="minorHAnsi" w:cs="Gautami"/>
        </w:rPr>
        <w:t xml:space="preserve"> kuna, a tokom 2019. godine za realizaciju navedene aktivnosti utrošena su sredstva u ukupnom iznosu od </w:t>
      </w:r>
      <w:r w:rsidRPr="00B13EE3">
        <w:rPr>
          <w:rFonts w:asciiTheme="minorHAnsi" w:hAnsiTheme="minorHAnsi" w:cs="Gautami"/>
          <w:b/>
          <w:color w:val="000000" w:themeColor="text1"/>
        </w:rPr>
        <w:t xml:space="preserve">164.625,00 </w:t>
      </w:r>
      <w:r w:rsidRPr="00B13EE3">
        <w:rPr>
          <w:rFonts w:asciiTheme="minorHAnsi" w:hAnsiTheme="minorHAnsi" w:cs="Gautami"/>
        </w:rPr>
        <w:t>kuna :</w:t>
      </w:r>
    </w:p>
    <w:p w:rsidR="00B13EE3" w:rsidRPr="00B13EE3" w:rsidRDefault="00B13EE3" w:rsidP="00B13EE3">
      <w:pPr>
        <w:pStyle w:val="Odlomakpopisa"/>
        <w:ind w:left="1080"/>
        <w:rPr>
          <w:rFonts w:ascii="Calibri" w:hAnsi="Calibri"/>
          <w:b/>
          <w:sz w:val="22"/>
          <w:szCs w:val="22"/>
        </w:rPr>
      </w:pPr>
    </w:p>
    <w:p w:rsidR="007B56C7" w:rsidRPr="00FE7178" w:rsidRDefault="007B56C7" w:rsidP="007B56C7">
      <w:pPr>
        <w:ind w:left="1080"/>
        <w:rPr>
          <w:rFonts w:ascii="Calibri" w:hAnsi="Calibri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79"/>
        <w:gridCol w:w="2105"/>
        <w:gridCol w:w="1804"/>
      </w:tblGrid>
      <w:tr w:rsidR="00B13EE3" w:rsidRPr="00FE7178" w:rsidTr="00B13EE3">
        <w:tc>
          <w:tcPr>
            <w:tcW w:w="5379" w:type="dxa"/>
          </w:tcPr>
          <w:p w:rsidR="00B13EE3" w:rsidRPr="00FE7178" w:rsidRDefault="00B13EE3" w:rsidP="00CD36E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105" w:type="dxa"/>
          </w:tcPr>
          <w:p w:rsidR="00B13EE3" w:rsidRPr="00FE7178" w:rsidRDefault="00B13EE3" w:rsidP="00CD36E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B13EE3" w:rsidRPr="00FE7178" w:rsidRDefault="00B13EE3" w:rsidP="00CD36E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  <w:tc>
          <w:tcPr>
            <w:tcW w:w="1804" w:type="dxa"/>
          </w:tcPr>
          <w:p w:rsidR="00B13EE3" w:rsidRPr="00FE7178" w:rsidRDefault="00B13EE3" w:rsidP="00CD36E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IZVRŠENA VRIJEDNOST</w:t>
            </w:r>
          </w:p>
        </w:tc>
      </w:tr>
      <w:tr w:rsidR="00B13EE3" w:rsidRPr="00FE7178" w:rsidTr="00B13EE3">
        <w:tc>
          <w:tcPr>
            <w:tcW w:w="5379" w:type="dxa"/>
          </w:tcPr>
          <w:p w:rsidR="00B13EE3" w:rsidRPr="0020510A" w:rsidRDefault="00B13EE3" w:rsidP="00CD36E2">
            <w:pPr>
              <w:rPr>
                <w:rFonts w:ascii="Calibri" w:hAnsi="Calibri"/>
                <w:sz w:val="22"/>
                <w:szCs w:val="22"/>
              </w:rPr>
            </w:pPr>
            <w:r w:rsidRPr="0020510A">
              <w:rPr>
                <w:rFonts w:ascii="Calibri" w:hAnsi="Calibri"/>
                <w:sz w:val="22"/>
                <w:szCs w:val="22"/>
              </w:rPr>
              <w:t>Izrada studija i projekata- ostalo</w:t>
            </w:r>
          </w:p>
        </w:tc>
        <w:tc>
          <w:tcPr>
            <w:tcW w:w="2105" w:type="dxa"/>
          </w:tcPr>
          <w:p w:rsidR="00B13EE3" w:rsidRPr="000C7A54" w:rsidRDefault="00B13EE3" w:rsidP="00CD36E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754087">
              <w:rPr>
                <w:rFonts w:ascii="Calibri" w:hAnsi="Calibri"/>
                <w:sz w:val="22"/>
                <w:szCs w:val="22"/>
              </w:rPr>
              <w:t>150.000,00</w:t>
            </w:r>
            <w:r w:rsidRPr="000C7A54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253AF9">
              <w:rPr>
                <w:rFonts w:ascii="Calibri" w:hAnsi="Calibri"/>
                <w:sz w:val="22"/>
                <w:szCs w:val="22"/>
              </w:rPr>
              <w:t>kn</w:t>
            </w:r>
          </w:p>
        </w:tc>
        <w:tc>
          <w:tcPr>
            <w:tcW w:w="1804" w:type="dxa"/>
          </w:tcPr>
          <w:p w:rsidR="00B13EE3" w:rsidRPr="00754087" w:rsidRDefault="00B13EE3" w:rsidP="00CD36E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135.250,00 kn</w:t>
            </w:r>
          </w:p>
        </w:tc>
      </w:tr>
      <w:tr w:rsidR="00B13EE3" w:rsidRPr="00FE7178" w:rsidTr="00B13EE3">
        <w:tc>
          <w:tcPr>
            <w:tcW w:w="5379" w:type="dxa"/>
          </w:tcPr>
          <w:p w:rsidR="00B13EE3" w:rsidRDefault="00B13EE3" w:rsidP="00CD36E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Izrada projekta – ETNO KUĆA I VINSKI PODRUM TUŽNO</w:t>
            </w:r>
          </w:p>
        </w:tc>
        <w:tc>
          <w:tcPr>
            <w:tcW w:w="2105" w:type="dxa"/>
            <w:vAlign w:val="bottom"/>
          </w:tcPr>
          <w:p w:rsidR="00B13EE3" w:rsidRDefault="00B13EE3" w:rsidP="00CD36E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32.000,00 kn</w:t>
            </w:r>
          </w:p>
        </w:tc>
        <w:tc>
          <w:tcPr>
            <w:tcW w:w="1804" w:type="dxa"/>
          </w:tcPr>
          <w:p w:rsidR="00B13EE3" w:rsidRDefault="00B13EE3" w:rsidP="00CD36E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29.375,00 kn </w:t>
            </w:r>
          </w:p>
        </w:tc>
      </w:tr>
      <w:tr w:rsidR="00B13EE3" w:rsidRPr="00FE7178" w:rsidTr="00B13EE3">
        <w:tc>
          <w:tcPr>
            <w:tcW w:w="5379" w:type="dxa"/>
          </w:tcPr>
          <w:p w:rsidR="00B13EE3" w:rsidRPr="00FE7178" w:rsidRDefault="00B13EE3" w:rsidP="00CD36E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105" w:type="dxa"/>
            <w:shd w:val="clear" w:color="auto" w:fill="BFBFBF" w:themeFill="background1" w:themeFillShade="BF"/>
          </w:tcPr>
          <w:p w:rsidR="00B13EE3" w:rsidRPr="00FE7178" w:rsidRDefault="00B13EE3" w:rsidP="00CD36E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182</w:t>
            </w:r>
            <w:r w:rsidRPr="00FE7178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  <w:tc>
          <w:tcPr>
            <w:tcW w:w="1804" w:type="dxa"/>
            <w:shd w:val="clear" w:color="auto" w:fill="BFBFBF" w:themeFill="background1" w:themeFillShade="BF"/>
          </w:tcPr>
          <w:p w:rsidR="00B13EE3" w:rsidRDefault="00B13EE3" w:rsidP="00CD36E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164.625,00 kn</w:t>
            </w:r>
          </w:p>
        </w:tc>
      </w:tr>
    </w:tbl>
    <w:p w:rsidR="007B56C7" w:rsidRDefault="007B56C7" w:rsidP="007B56C7">
      <w:pPr>
        <w:jc w:val="both"/>
        <w:rPr>
          <w:rFonts w:ascii="Calibri" w:hAnsi="Calibri"/>
          <w:b/>
          <w:sz w:val="22"/>
          <w:szCs w:val="22"/>
        </w:rPr>
      </w:pPr>
    </w:p>
    <w:p w:rsidR="007B56C7" w:rsidRPr="00FE7178" w:rsidRDefault="007B56C7" w:rsidP="007B56C7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Za realizaciju ove kom</w:t>
      </w:r>
      <w:r w:rsidR="005C52EF">
        <w:rPr>
          <w:rFonts w:ascii="Calibri" w:hAnsi="Calibri"/>
          <w:b/>
          <w:sz w:val="22"/>
          <w:szCs w:val="22"/>
        </w:rPr>
        <w:t>unalne djelatnosti utrošena su</w:t>
      </w:r>
      <w:r w:rsidRPr="00FE7178">
        <w:rPr>
          <w:rFonts w:ascii="Calibri" w:hAnsi="Calibri"/>
          <w:b/>
          <w:sz w:val="22"/>
          <w:szCs w:val="22"/>
        </w:rPr>
        <w:t xml:space="preserve"> sredstva iz slijedećih    izvora: </w:t>
      </w:r>
      <w:r w:rsidRPr="00FE7178">
        <w:rPr>
          <w:rFonts w:ascii="Calibri" w:hAnsi="Calibri"/>
          <w:sz w:val="22"/>
          <w:szCs w:val="22"/>
        </w:rPr>
        <w:t xml:space="preserve"> </w:t>
      </w:r>
    </w:p>
    <w:p w:rsidR="007B56C7" w:rsidRPr="009C4B43" w:rsidRDefault="007B56C7" w:rsidP="007B56C7">
      <w:pPr>
        <w:pStyle w:val="Odlomakpopisa"/>
        <w:ind w:left="360"/>
        <w:jc w:val="both"/>
        <w:rPr>
          <w:rFonts w:ascii="Calibri" w:hAnsi="Calibri"/>
          <w:i/>
          <w:sz w:val="22"/>
          <w:szCs w:val="22"/>
          <w:lang w:val="it-IT" w:eastAsia="hr-HR"/>
        </w:rPr>
      </w:pPr>
      <w:r w:rsidRPr="009C4B43">
        <w:rPr>
          <w:rFonts w:ascii="Calibri" w:hAnsi="Calibri"/>
          <w:i/>
          <w:sz w:val="22"/>
          <w:szCs w:val="22"/>
          <w:lang w:eastAsia="hr-HR"/>
        </w:rPr>
        <w:t xml:space="preserve">   </w:t>
      </w:r>
    </w:p>
    <w:p w:rsidR="007B56C7" w:rsidRDefault="007B56C7" w:rsidP="007B56C7">
      <w:pPr>
        <w:rPr>
          <w:rFonts w:ascii="Calibri" w:hAnsi="Calibri"/>
          <w:i/>
          <w:sz w:val="22"/>
          <w:szCs w:val="22"/>
          <w:lang w:val="it-IT" w:eastAsia="hr-HR"/>
        </w:rPr>
      </w:pPr>
      <w:r w:rsidRPr="009C4B43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              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</w:t>
      </w:r>
      <w:r w:rsidR="00B13EE3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164.625,00 </w:t>
      </w:r>
      <w:r w:rsidRPr="009C4B43">
        <w:rPr>
          <w:rFonts w:ascii="Calibri" w:hAnsi="Calibri"/>
          <w:i/>
          <w:sz w:val="22"/>
          <w:szCs w:val="22"/>
          <w:lang w:val="it-IT" w:eastAsia="hr-HR"/>
        </w:rPr>
        <w:t xml:space="preserve"> kn</w:t>
      </w:r>
    </w:p>
    <w:p w:rsidR="007B56C7" w:rsidRDefault="007B56C7" w:rsidP="007B56C7">
      <w:pPr>
        <w:rPr>
          <w:rFonts w:ascii="Calibri" w:hAnsi="Calibri"/>
          <w:i/>
          <w:sz w:val="22"/>
          <w:szCs w:val="22"/>
          <w:lang w:val="it-IT" w:eastAsia="hr-HR"/>
        </w:rPr>
      </w:pPr>
    </w:p>
    <w:p w:rsidR="007B56C7" w:rsidRPr="00FE7178" w:rsidRDefault="007B56C7" w:rsidP="007B56C7">
      <w:pPr>
        <w:rPr>
          <w:rFonts w:ascii="Calibri" w:hAnsi="Calibri"/>
          <w:b/>
          <w:sz w:val="22"/>
          <w:szCs w:val="22"/>
        </w:rPr>
      </w:pPr>
    </w:p>
    <w:p w:rsidR="007B56C7" w:rsidRDefault="007B56C7" w:rsidP="007B56C7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IZRADNJA OSTALIH GRAĐEVINSKIH OBJEKATA – Aktivnost 100304, 100306</w:t>
      </w:r>
    </w:p>
    <w:p w:rsidR="00B13EE3" w:rsidRPr="000E010C" w:rsidRDefault="00B13EE3" w:rsidP="00B13EE3">
      <w:pPr>
        <w:ind w:left="1080"/>
        <w:rPr>
          <w:rFonts w:ascii="Calibri" w:hAnsi="Calibri"/>
          <w:b/>
          <w:sz w:val="22"/>
          <w:szCs w:val="22"/>
        </w:rPr>
      </w:pPr>
    </w:p>
    <w:p w:rsidR="00B13EE3" w:rsidRPr="00B13EE3" w:rsidRDefault="00B13EE3" w:rsidP="00B13EE3">
      <w:pPr>
        <w:ind w:left="360"/>
        <w:jc w:val="both"/>
        <w:rPr>
          <w:rFonts w:asciiTheme="minorHAnsi" w:hAnsiTheme="minorHAnsi" w:cs="Gautami"/>
        </w:rPr>
      </w:pPr>
      <w:r w:rsidRPr="00B13EE3">
        <w:rPr>
          <w:rFonts w:asciiTheme="minorHAnsi" w:hAnsiTheme="minorHAnsi" w:cs="Gautami"/>
        </w:rPr>
        <w:t xml:space="preserve">Za realizaciju ove aktivnosti u Proračunu Općine Vidovec za 2019. godinu planirana su ukupna sredstva u visini od </w:t>
      </w:r>
      <w:r>
        <w:rPr>
          <w:rFonts w:asciiTheme="minorHAnsi" w:hAnsiTheme="minorHAnsi" w:cs="Gautami"/>
          <w:b/>
        </w:rPr>
        <w:t>701.025,00</w:t>
      </w:r>
      <w:r w:rsidRPr="00B13EE3">
        <w:rPr>
          <w:rFonts w:asciiTheme="minorHAnsi" w:hAnsiTheme="minorHAnsi" w:cs="Gautami"/>
        </w:rPr>
        <w:t xml:space="preserve"> kuna, a tokom 2019. godine za realizaciju navedene aktivnosti utrošena su sredstva u ukupnom iznosu od </w:t>
      </w:r>
      <w:r w:rsidRPr="00B13EE3">
        <w:rPr>
          <w:rFonts w:asciiTheme="minorHAnsi" w:hAnsiTheme="minorHAnsi" w:cs="Gautami"/>
          <w:b/>
          <w:color w:val="000000" w:themeColor="text1"/>
        </w:rPr>
        <w:t xml:space="preserve"> </w:t>
      </w:r>
      <w:r>
        <w:rPr>
          <w:rFonts w:asciiTheme="minorHAnsi" w:hAnsiTheme="minorHAnsi" w:cs="Gautami"/>
          <w:b/>
          <w:color w:val="000000" w:themeColor="text1"/>
        </w:rPr>
        <w:t xml:space="preserve">546.572,47 </w:t>
      </w:r>
      <w:r w:rsidRPr="00B13EE3">
        <w:rPr>
          <w:rFonts w:asciiTheme="minorHAnsi" w:hAnsiTheme="minorHAnsi" w:cs="Gautami"/>
        </w:rPr>
        <w:t>kuna :</w:t>
      </w:r>
    </w:p>
    <w:p w:rsidR="007B56C7" w:rsidRDefault="007B56C7" w:rsidP="007B56C7">
      <w:pPr>
        <w:jc w:val="both"/>
        <w:rPr>
          <w:rFonts w:ascii="Calibri" w:hAnsi="Calibri"/>
          <w:b/>
          <w:sz w:val="22"/>
          <w:szCs w:val="22"/>
        </w:rPr>
      </w:pPr>
    </w:p>
    <w:p w:rsidR="007B56C7" w:rsidRPr="0020510A" w:rsidRDefault="007B56C7" w:rsidP="007B56C7">
      <w:pPr>
        <w:jc w:val="both"/>
        <w:rPr>
          <w:rFonts w:ascii="Calibri" w:hAnsi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407"/>
        <w:gridCol w:w="2096"/>
        <w:gridCol w:w="1785"/>
      </w:tblGrid>
      <w:tr w:rsidR="00B13EE3" w:rsidRPr="00FE7178" w:rsidTr="00B13EE3">
        <w:tc>
          <w:tcPr>
            <w:tcW w:w="5407" w:type="dxa"/>
          </w:tcPr>
          <w:p w:rsidR="00B13EE3" w:rsidRPr="00FE7178" w:rsidRDefault="00B13EE3" w:rsidP="00CD36E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096" w:type="dxa"/>
          </w:tcPr>
          <w:p w:rsidR="00B13EE3" w:rsidRPr="00FE7178" w:rsidRDefault="00B13EE3" w:rsidP="00CD36E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B13EE3" w:rsidRPr="00FE7178" w:rsidRDefault="00B13EE3" w:rsidP="00CD36E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  <w:tc>
          <w:tcPr>
            <w:tcW w:w="1785" w:type="dxa"/>
          </w:tcPr>
          <w:p w:rsidR="00B13EE3" w:rsidRPr="00FE7178" w:rsidRDefault="00B13EE3" w:rsidP="00CD36E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IZVRŠENA VRIJEDNOST</w:t>
            </w:r>
          </w:p>
        </w:tc>
      </w:tr>
      <w:tr w:rsidR="00B13EE3" w:rsidRPr="00FE7178" w:rsidTr="00B13EE3">
        <w:tc>
          <w:tcPr>
            <w:tcW w:w="5407" w:type="dxa"/>
          </w:tcPr>
          <w:p w:rsidR="00B13EE3" w:rsidRDefault="00B13EE3" w:rsidP="00CD36E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E1096">
              <w:rPr>
                <w:rFonts w:ascii="Calibri" w:hAnsi="Calibri"/>
                <w:color w:val="000000" w:themeColor="text1"/>
                <w:sz w:val="22"/>
                <w:szCs w:val="22"/>
              </w:rPr>
              <w:t>Izgradnja kanalizacije- sustav odvodnje i pročišćavanja otp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adnih voda aglomeracije Varaždin</w:t>
            </w:r>
          </w:p>
        </w:tc>
        <w:tc>
          <w:tcPr>
            <w:tcW w:w="2096" w:type="dxa"/>
            <w:vAlign w:val="bottom"/>
          </w:tcPr>
          <w:p w:rsidR="00B13EE3" w:rsidRPr="000C7A54" w:rsidRDefault="00B13EE3" w:rsidP="00CD36E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655</w:t>
            </w:r>
            <w:r w:rsidRPr="000C7A54">
              <w:rPr>
                <w:rFonts w:ascii="Calibri" w:hAnsi="Calibri"/>
                <w:b/>
                <w:sz w:val="22"/>
                <w:szCs w:val="22"/>
              </w:rPr>
              <w:t>.000,00 kn</w:t>
            </w:r>
          </w:p>
        </w:tc>
        <w:tc>
          <w:tcPr>
            <w:tcW w:w="1785" w:type="dxa"/>
          </w:tcPr>
          <w:p w:rsidR="00B13EE3" w:rsidRDefault="00B13EE3" w:rsidP="00CD36E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B13EE3" w:rsidRDefault="00B13EE3" w:rsidP="00CD36E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500.547,51 kn</w:t>
            </w:r>
          </w:p>
        </w:tc>
      </w:tr>
      <w:tr w:rsidR="00B13EE3" w:rsidRPr="00FE7178" w:rsidTr="00B13EE3">
        <w:tc>
          <w:tcPr>
            <w:tcW w:w="5407" w:type="dxa"/>
          </w:tcPr>
          <w:p w:rsidR="00B13EE3" w:rsidRPr="00BE1096" w:rsidRDefault="00B13EE3" w:rsidP="00CD36E2">
            <w:pPr>
              <w:jc w:val="both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Most- pločasti propust preko vodotoka Prekno južno od naselja Prekno</w:t>
            </w:r>
          </w:p>
        </w:tc>
        <w:tc>
          <w:tcPr>
            <w:tcW w:w="2096" w:type="dxa"/>
            <w:vAlign w:val="bottom"/>
          </w:tcPr>
          <w:p w:rsidR="00B13EE3" w:rsidRPr="000C7A54" w:rsidRDefault="00B13EE3" w:rsidP="00CD36E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0C7A54">
              <w:rPr>
                <w:rFonts w:ascii="Calibri" w:hAnsi="Calibri"/>
                <w:b/>
                <w:sz w:val="22"/>
                <w:szCs w:val="22"/>
              </w:rPr>
              <w:t>46</w:t>
            </w:r>
            <w:r>
              <w:rPr>
                <w:rFonts w:ascii="Calibri" w:hAnsi="Calibri"/>
                <w:b/>
                <w:sz w:val="22"/>
                <w:szCs w:val="22"/>
              </w:rPr>
              <w:t>.025</w:t>
            </w:r>
            <w:r w:rsidRPr="000C7A54">
              <w:rPr>
                <w:rFonts w:ascii="Calibri" w:hAnsi="Calibri"/>
                <w:b/>
                <w:sz w:val="22"/>
                <w:szCs w:val="22"/>
              </w:rPr>
              <w:t>,00 kn</w:t>
            </w:r>
          </w:p>
        </w:tc>
        <w:tc>
          <w:tcPr>
            <w:tcW w:w="1785" w:type="dxa"/>
          </w:tcPr>
          <w:p w:rsidR="00B13EE3" w:rsidRDefault="00B13EE3" w:rsidP="00CD36E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  <w:p w:rsidR="00B13EE3" w:rsidRPr="000C7A54" w:rsidRDefault="00B13EE3" w:rsidP="00CD36E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46.024,96 kn</w:t>
            </w:r>
          </w:p>
        </w:tc>
      </w:tr>
      <w:tr w:rsidR="00B13EE3" w:rsidRPr="00FE7178" w:rsidTr="00B13EE3">
        <w:tc>
          <w:tcPr>
            <w:tcW w:w="5407" w:type="dxa"/>
          </w:tcPr>
          <w:p w:rsidR="00B13EE3" w:rsidRPr="00FE7178" w:rsidRDefault="00B13EE3" w:rsidP="00CD36E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096" w:type="dxa"/>
            <w:shd w:val="clear" w:color="auto" w:fill="BFBFBF" w:themeFill="background1" w:themeFillShade="BF"/>
          </w:tcPr>
          <w:p w:rsidR="00B13EE3" w:rsidRPr="00FE7178" w:rsidRDefault="00B13EE3" w:rsidP="00CD36E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701.025,00 kn</w:t>
            </w:r>
          </w:p>
        </w:tc>
        <w:tc>
          <w:tcPr>
            <w:tcW w:w="1785" w:type="dxa"/>
            <w:shd w:val="clear" w:color="auto" w:fill="BFBFBF" w:themeFill="background1" w:themeFillShade="BF"/>
          </w:tcPr>
          <w:p w:rsidR="00B13EE3" w:rsidRDefault="00B13EE3" w:rsidP="00CD36E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546.572,47 kn</w:t>
            </w:r>
          </w:p>
        </w:tc>
      </w:tr>
    </w:tbl>
    <w:p w:rsidR="007B56C7" w:rsidRDefault="007B56C7" w:rsidP="007B56C7">
      <w:pPr>
        <w:jc w:val="both"/>
        <w:rPr>
          <w:rFonts w:ascii="Calibri" w:hAnsi="Calibri"/>
          <w:b/>
          <w:sz w:val="22"/>
          <w:szCs w:val="22"/>
        </w:rPr>
      </w:pPr>
    </w:p>
    <w:p w:rsidR="007B56C7" w:rsidRDefault="007B56C7" w:rsidP="007B56C7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Za realizaciju ove kom</w:t>
      </w:r>
      <w:r w:rsidR="005C52EF">
        <w:rPr>
          <w:rFonts w:ascii="Calibri" w:hAnsi="Calibri"/>
          <w:b/>
          <w:sz w:val="22"/>
          <w:szCs w:val="22"/>
        </w:rPr>
        <w:t>unalne djelatnosti utrošena su</w:t>
      </w:r>
      <w:r w:rsidRPr="00FE7178">
        <w:rPr>
          <w:rFonts w:ascii="Calibri" w:hAnsi="Calibri"/>
          <w:b/>
          <w:sz w:val="22"/>
          <w:szCs w:val="22"/>
        </w:rPr>
        <w:t xml:space="preserve"> sredstva iz slijedećih    izvora: </w:t>
      </w:r>
      <w:r w:rsidRPr="00FE7178">
        <w:rPr>
          <w:rFonts w:ascii="Calibri" w:hAnsi="Calibri"/>
          <w:sz w:val="22"/>
          <w:szCs w:val="22"/>
        </w:rPr>
        <w:t xml:space="preserve"> </w:t>
      </w:r>
    </w:p>
    <w:p w:rsidR="007B56C7" w:rsidRDefault="007B56C7" w:rsidP="007B56C7">
      <w:pPr>
        <w:jc w:val="both"/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</w:pPr>
      <w:r w:rsidRPr="001F30B2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Opći prihodi i primici (011)                                                                                                     </w:t>
      </w:r>
      <w:r w:rsidR="00B13EE3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>546.572,47</w:t>
      </w:r>
      <w:r w:rsidRPr="001F30B2">
        <w:rPr>
          <w:rFonts w:ascii="Calibri" w:hAnsi="Calibri"/>
          <w:i/>
          <w:color w:val="000000" w:themeColor="text1"/>
          <w:sz w:val="22"/>
          <w:szCs w:val="22"/>
          <w:lang w:val="it-IT" w:eastAsia="hr-HR"/>
        </w:rPr>
        <w:t xml:space="preserve"> kn</w:t>
      </w:r>
    </w:p>
    <w:p w:rsidR="007B56C7" w:rsidRDefault="007B56C7" w:rsidP="007B56C7">
      <w:pPr>
        <w:suppressAutoHyphens w:val="0"/>
        <w:rPr>
          <w:rFonts w:ascii="Calibri" w:hAnsi="Calibri"/>
          <w:i/>
          <w:sz w:val="22"/>
          <w:szCs w:val="22"/>
          <w:lang w:val="it-IT" w:eastAsia="hr-HR"/>
        </w:rPr>
      </w:pPr>
    </w:p>
    <w:p w:rsidR="007B56C7" w:rsidRDefault="007B56C7" w:rsidP="007B56C7">
      <w:pPr>
        <w:suppressAutoHyphens w:val="0"/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</w:pPr>
    </w:p>
    <w:p w:rsidR="007B56C7" w:rsidRDefault="007B56C7" w:rsidP="007B56C7">
      <w:pPr>
        <w:pStyle w:val="Odlomakpopisa"/>
        <w:numPr>
          <w:ilvl w:val="0"/>
          <w:numId w:val="2"/>
        </w:numPr>
        <w:suppressAutoHyphens w:val="0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hr-HR"/>
        </w:rPr>
      </w:pPr>
      <w:r w:rsidRPr="00FF22B9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hr-HR"/>
        </w:rPr>
        <w:t xml:space="preserve">KOMUNALNO OPREMANJE  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  <w:lang w:eastAsia="hr-HR"/>
        </w:rPr>
        <w:t>-Aktivnost 100318</w:t>
      </w:r>
    </w:p>
    <w:p w:rsidR="005C52EF" w:rsidRDefault="005C52EF" w:rsidP="005C52EF">
      <w:pPr>
        <w:pStyle w:val="Odlomakpopisa"/>
        <w:suppressAutoHyphens w:val="0"/>
        <w:ind w:left="1080"/>
        <w:rPr>
          <w:rFonts w:asciiTheme="minorHAnsi" w:hAnsiTheme="minorHAnsi" w:cstheme="minorHAnsi"/>
          <w:b/>
          <w:color w:val="000000" w:themeColor="text1"/>
          <w:sz w:val="22"/>
          <w:szCs w:val="22"/>
          <w:lang w:eastAsia="hr-HR"/>
        </w:rPr>
      </w:pPr>
    </w:p>
    <w:p w:rsidR="005C52EF" w:rsidRPr="005C52EF" w:rsidRDefault="005C52EF" w:rsidP="005C52EF">
      <w:pPr>
        <w:ind w:left="360"/>
        <w:jc w:val="both"/>
        <w:rPr>
          <w:rFonts w:ascii="Calibri" w:hAnsi="Calibri"/>
          <w:b/>
          <w:sz w:val="22"/>
          <w:szCs w:val="22"/>
        </w:rPr>
      </w:pPr>
      <w:r w:rsidRPr="005C52EF">
        <w:rPr>
          <w:rFonts w:asciiTheme="minorHAnsi" w:hAnsiTheme="minorHAnsi" w:cs="Gautami"/>
        </w:rPr>
        <w:t xml:space="preserve">Za realizaciju ove aktivnosti u Proračunu Općine Vidovec za 2019. godinu </w:t>
      </w:r>
      <w:r>
        <w:rPr>
          <w:rFonts w:asciiTheme="minorHAnsi" w:hAnsiTheme="minorHAnsi" w:cs="Gautami"/>
        </w:rPr>
        <w:t xml:space="preserve"> nisu </w:t>
      </w:r>
      <w:r w:rsidRPr="005C52EF">
        <w:rPr>
          <w:rFonts w:asciiTheme="minorHAnsi" w:hAnsiTheme="minorHAnsi" w:cs="Gautami"/>
        </w:rPr>
        <w:t>planirana</w:t>
      </w:r>
      <w:r>
        <w:rPr>
          <w:rFonts w:asciiTheme="minorHAnsi" w:hAnsiTheme="minorHAnsi" w:cs="Gautami"/>
        </w:rPr>
        <w:t xml:space="preserve"> sredstva.</w:t>
      </w:r>
    </w:p>
    <w:p w:rsidR="007B56C7" w:rsidRPr="0020510A" w:rsidRDefault="007B56C7" w:rsidP="007B56C7">
      <w:pPr>
        <w:jc w:val="both"/>
        <w:rPr>
          <w:rFonts w:ascii="Calibri" w:hAnsi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89"/>
        <w:gridCol w:w="2102"/>
        <w:gridCol w:w="1797"/>
      </w:tblGrid>
      <w:tr w:rsidR="005C52EF" w:rsidRPr="00FE7178" w:rsidTr="005C52EF">
        <w:tc>
          <w:tcPr>
            <w:tcW w:w="5389" w:type="dxa"/>
          </w:tcPr>
          <w:p w:rsidR="005C52EF" w:rsidRPr="00FE7178" w:rsidRDefault="005C52EF" w:rsidP="00CD36E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102" w:type="dxa"/>
          </w:tcPr>
          <w:p w:rsidR="005C52EF" w:rsidRPr="00FE7178" w:rsidRDefault="005C52EF" w:rsidP="00CD36E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5C52EF" w:rsidRPr="00FE7178" w:rsidRDefault="005C52EF" w:rsidP="00CD36E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  <w:tc>
          <w:tcPr>
            <w:tcW w:w="1797" w:type="dxa"/>
          </w:tcPr>
          <w:p w:rsidR="005C52EF" w:rsidRPr="00FE7178" w:rsidRDefault="005C52EF" w:rsidP="00CD36E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IZVRŠENA VRIJEDNOST</w:t>
            </w:r>
          </w:p>
        </w:tc>
      </w:tr>
      <w:tr w:rsidR="005C52EF" w:rsidRPr="00FE7178" w:rsidTr="005C52EF">
        <w:tc>
          <w:tcPr>
            <w:tcW w:w="5389" w:type="dxa"/>
          </w:tcPr>
          <w:p w:rsidR="005C52EF" w:rsidRDefault="005C52EF" w:rsidP="00CD36E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Komunalno opremanje ulica</w:t>
            </w:r>
          </w:p>
        </w:tc>
        <w:tc>
          <w:tcPr>
            <w:tcW w:w="2102" w:type="dxa"/>
            <w:vAlign w:val="bottom"/>
          </w:tcPr>
          <w:p w:rsidR="005C52EF" w:rsidRDefault="005C52EF" w:rsidP="00CD36E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 kn</w:t>
            </w:r>
          </w:p>
        </w:tc>
        <w:tc>
          <w:tcPr>
            <w:tcW w:w="1797" w:type="dxa"/>
          </w:tcPr>
          <w:p w:rsidR="005C52EF" w:rsidRDefault="005C52EF" w:rsidP="00CD36E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0,00 kn</w:t>
            </w:r>
          </w:p>
        </w:tc>
      </w:tr>
      <w:tr w:rsidR="005C52EF" w:rsidRPr="00FF22B9" w:rsidTr="005C52EF">
        <w:tc>
          <w:tcPr>
            <w:tcW w:w="5389" w:type="dxa"/>
          </w:tcPr>
          <w:p w:rsidR="005C52EF" w:rsidRPr="00FF22B9" w:rsidRDefault="005C52EF" w:rsidP="00CD36E2">
            <w:pPr>
              <w:jc w:val="right"/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FF22B9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UKUPNO</w:t>
            </w:r>
          </w:p>
        </w:tc>
        <w:tc>
          <w:tcPr>
            <w:tcW w:w="2102" w:type="dxa"/>
            <w:vAlign w:val="bottom"/>
          </w:tcPr>
          <w:p w:rsidR="005C52EF" w:rsidRPr="00FF22B9" w:rsidRDefault="005C52EF" w:rsidP="00CD36E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F22B9"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  <w:tc>
          <w:tcPr>
            <w:tcW w:w="1797" w:type="dxa"/>
          </w:tcPr>
          <w:p w:rsidR="005C52EF" w:rsidRPr="00FF22B9" w:rsidRDefault="005C52EF" w:rsidP="00CD36E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0,00 kn</w:t>
            </w:r>
          </w:p>
        </w:tc>
      </w:tr>
    </w:tbl>
    <w:p w:rsidR="007B56C7" w:rsidRDefault="007B56C7" w:rsidP="007B56C7">
      <w:pPr>
        <w:jc w:val="both"/>
        <w:rPr>
          <w:rFonts w:ascii="Calibri" w:hAnsi="Calibri"/>
          <w:sz w:val="22"/>
          <w:szCs w:val="22"/>
        </w:rPr>
      </w:pPr>
    </w:p>
    <w:p w:rsidR="00F15C1E" w:rsidRDefault="00F15C1E" w:rsidP="007B56C7">
      <w:pPr>
        <w:rPr>
          <w:rFonts w:ascii="Calibri" w:hAnsi="Calibri"/>
          <w:b/>
          <w:sz w:val="22"/>
          <w:szCs w:val="22"/>
        </w:rPr>
      </w:pPr>
    </w:p>
    <w:p w:rsidR="00F15C1E" w:rsidRDefault="00F15C1E" w:rsidP="007B56C7">
      <w:pPr>
        <w:rPr>
          <w:rFonts w:ascii="Calibri" w:hAnsi="Calibri"/>
          <w:b/>
          <w:sz w:val="22"/>
          <w:szCs w:val="22"/>
        </w:rPr>
      </w:pPr>
    </w:p>
    <w:p w:rsidR="007B56C7" w:rsidRDefault="007B56C7" w:rsidP="007B56C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PROGRAM GRADNJE GRAĐEVINA ZA GOSPODARENJE KOMUNALNIM OTPADOM</w:t>
      </w:r>
    </w:p>
    <w:p w:rsidR="007B56C7" w:rsidRDefault="007B56C7" w:rsidP="007B56C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- Aktivnost 100303, 100311</w:t>
      </w:r>
    </w:p>
    <w:p w:rsidR="005C52EF" w:rsidRPr="00B15127" w:rsidRDefault="005C52EF" w:rsidP="005C52EF">
      <w:pPr>
        <w:jc w:val="both"/>
        <w:rPr>
          <w:rFonts w:asciiTheme="minorHAnsi" w:hAnsiTheme="minorHAnsi" w:cs="Gautami"/>
        </w:rPr>
      </w:pPr>
      <w:r w:rsidRPr="00B15127">
        <w:rPr>
          <w:rFonts w:asciiTheme="minorHAnsi" w:hAnsiTheme="minorHAnsi" w:cs="Gautami"/>
        </w:rPr>
        <w:t xml:space="preserve">Za realizaciju ove aktivnosti u Proračunu Općine Vidovec za 2019. godinu planirana su ukupna sredstva u visini od </w:t>
      </w:r>
      <w:r>
        <w:rPr>
          <w:rFonts w:asciiTheme="minorHAnsi" w:hAnsiTheme="minorHAnsi" w:cs="Gautami"/>
          <w:b/>
        </w:rPr>
        <w:t>332.250,00</w:t>
      </w:r>
      <w:r w:rsidRPr="00B15127">
        <w:rPr>
          <w:rFonts w:asciiTheme="minorHAnsi" w:hAnsiTheme="minorHAnsi" w:cs="Gautami"/>
        </w:rPr>
        <w:t xml:space="preserve"> kuna, a tokom 2019. godine za realizaciju navedene aktivnosti utrošena su sredstva u ukupnom iznosu od </w:t>
      </w:r>
      <w:r>
        <w:rPr>
          <w:rFonts w:asciiTheme="minorHAnsi" w:hAnsiTheme="minorHAnsi" w:cs="Gautami"/>
          <w:b/>
          <w:color w:val="000000" w:themeColor="text1"/>
        </w:rPr>
        <w:t xml:space="preserve">332.214,38 </w:t>
      </w:r>
      <w:r w:rsidRPr="00B15127">
        <w:rPr>
          <w:rFonts w:asciiTheme="minorHAnsi" w:hAnsiTheme="minorHAnsi" w:cs="Gautami"/>
        </w:rPr>
        <w:t>kuna :</w:t>
      </w:r>
    </w:p>
    <w:p w:rsidR="005C52EF" w:rsidRPr="00FE7178" w:rsidRDefault="005C52EF" w:rsidP="005C52EF">
      <w:pPr>
        <w:ind w:left="1080"/>
        <w:rPr>
          <w:rFonts w:ascii="Calibri" w:hAnsi="Calibri"/>
          <w:b/>
          <w:sz w:val="22"/>
          <w:szCs w:val="22"/>
        </w:rPr>
      </w:pPr>
    </w:p>
    <w:p w:rsidR="007B56C7" w:rsidRDefault="007B56C7" w:rsidP="007B56C7">
      <w:pPr>
        <w:rPr>
          <w:rFonts w:ascii="Calibri" w:hAnsi="Calibri"/>
          <w:b/>
          <w:sz w:val="22"/>
          <w:szCs w:val="22"/>
        </w:rPr>
      </w:pPr>
    </w:p>
    <w:p w:rsidR="007B56C7" w:rsidRPr="00FE7178" w:rsidRDefault="007B56C7" w:rsidP="007B56C7">
      <w:pPr>
        <w:jc w:val="both"/>
        <w:rPr>
          <w:rFonts w:ascii="Calibri" w:hAnsi="Calibri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92"/>
        <w:gridCol w:w="2101"/>
        <w:gridCol w:w="1795"/>
      </w:tblGrid>
      <w:tr w:rsidR="005C52EF" w:rsidRPr="00FE7178" w:rsidTr="005C52EF">
        <w:tc>
          <w:tcPr>
            <w:tcW w:w="5392" w:type="dxa"/>
          </w:tcPr>
          <w:p w:rsidR="005C52EF" w:rsidRPr="00FE7178" w:rsidRDefault="005C52EF" w:rsidP="00CD36E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OPIS POSLOVA</w:t>
            </w:r>
          </w:p>
        </w:tc>
        <w:tc>
          <w:tcPr>
            <w:tcW w:w="2101" w:type="dxa"/>
          </w:tcPr>
          <w:p w:rsidR="005C52EF" w:rsidRPr="00FE7178" w:rsidRDefault="005C52EF" w:rsidP="00CD36E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 xml:space="preserve">PLANIRANA </w:t>
            </w:r>
          </w:p>
          <w:p w:rsidR="005C52EF" w:rsidRPr="00FE7178" w:rsidRDefault="005C52EF" w:rsidP="00CD36E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VRIJEDNOST</w:t>
            </w:r>
          </w:p>
        </w:tc>
        <w:tc>
          <w:tcPr>
            <w:tcW w:w="1795" w:type="dxa"/>
          </w:tcPr>
          <w:p w:rsidR="005C52EF" w:rsidRPr="00FE7178" w:rsidRDefault="005C52EF" w:rsidP="00CD36E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IZVRŠENA VRIJEDNOST</w:t>
            </w:r>
          </w:p>
        </w:tc>
      </w:tr>
      <w:tr w:rsidR="005C52EF" w:rsidRPr="00FE7178" w:rsidTr="005C52EF">
        <w:tc>
          <w:tcPr>
            <w:tcW w:w="5392" w:type="dxa"/>
          </w:tcPr>
          <w:p w:rsidR="005C52EF" w:rsidRPr="00E02986" w:rsidRDefault="005C52EF" w:rsidP="00CD36E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Sanacija divljih deponija</w:t>
            </w:r>
          </w:p>
        </w:tc>
        <w:tc>
          <w:tcPr>
            <w:tcW w:w="2101" w:type="dxa"/>
          </w:tcPr>
          <w:p w:rsidR="005C52EF" w:rsidRPr="00E8668E" w:rsidRDefault="005C52EF" w:rsidP="00CD36E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8668E">
              <w:rPr>
                <w:rFonts w:ascii="Calibri" w:hAnsi="Calibri"/>
                <w:sz w:val="22"/>
                <w:szCs w:val="22"/>
              </w:rPr>
              <w:t>171.000,00 kn</w:t>
            </w:r>
          </w:p>
        </w:tc>
        <w:tc>
          <w:tcPr>
            <w:tcW w:w="1795" w:type="dxa"/>
          </w:tcPr>
          <w:p w:rsidR="005C52EF" w:rsidRPr="00E8668E" w:rsidRDefault="005C52EF" w:rsidP="00CD36E2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170.964,38 kn</w:t>
            </w:r>
          </w:p>
        </w:tc>
      </w:tr>
      <w:tr w:rsidR="005C52EF" w:rsidRPr="00FE7178" w:rsidTr="005C52EF">
        <w:tc>
          <w:tcPr>
            <w:tcW w:w="5392" w:type="dxa"/>
          </w:tcPr>
          <w:p w:rsidR="005C52EF" w:rsidRDefault="005C52EF" w:rsidP="00CD36E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Nabava </w:t>
            </w:r>
            <w:r w:rsidRPr="00A96A95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spremnika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za odvojeno prikupljanje otpada</w:t>
            </w:r>
          </w:p>
        </w:tc>
        <w:tc>
          <w:tcPr>
            <w:tcW w:w="2101" w:type="dxa"/>
          </w:tcPr>
          <w:p w:rsidR="005C52EF" w:rsidRPr="00E8668E" w:rsidRDefault="005C52EF" w:rsidP="00CD36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</w:t>
            </w:r>
            <w:r w:rsidRPr="00E8668E">
              <w:rPr>
                <w:rFonts w:ascii="Calibri" w:hAnsi="Calibri"/>
                <w:sz w:val="22"/>
                <w:szCs w:val="22"/>
              </w:rPr>
              <w:t xml:space="preserve">            0,00 kn</w:t>
            </w:r>
          </w:p>
        </w:tc>
        <w:tc>
          <w:tcPr>
            <w:tcW w:w="1795" w:type="dxa"/>
          </w:tcPr>
          <w:p w:rsidR="005C52EF" w:rsidRPr="00E8668E" w:rsidRDefault="005C52EF" w:rsidP="00CD36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  0,00 kn</w:t>
            </w:r>
          </w:p>
        </w:tc>
      </w:tr>
      <w:tr w:rsidR="005C52EF" w:rsidRPr="00FE7178" w:rsidTr="005C52EF">
        <w:tc>
          <w:tcPr>
            <w:tcW w:w="5392" w:type="dxa"/>
          </w:tcPr>
          <w:p w:rsidR="005C52EF" w:rsidRDefault="005C52EF" w:rsidP="00CD36E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Oprema- mobilno reciklažno dvorište</w:t>
            </w:r>
          </w:p>
        </w:tc>
        <w:tc>
          <w:tcPr>
            <w:tcW w:w="2101" w:type="dxa"/>
          </w:tcPr>
          <w:p w:rsidR="005C52EF" w:rsidRDefault="005C52EF" w:rsidP="00CD36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161.250,00 kn</w:t>
            </w:r>
          </w:p>
        </w:tc>
        <w:tc>
          <w:tcPr>
            <w:tcW w:w="1795" w:type="dxa"/>
          </w:tcPr>
          <w:p w:rsidR="005C52EF" w:rsidRDefault="005C52EF" w:rsidP="00CD36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161.250,00 kn</w:t>
            </w:r>
          </w:p>
        </w:tc>
      </w:tr>
      <w:tr w:rsidR="005C52EF" w:rsidRPr="00FE7178" w:rsidTr="005C52EF">
        <w:tc>
          <w:tcPr>
            <w:tcW w:w="5392" w:type="dxa"/>
          </w:tcPr>
          <w:p w:rsidR="005C52EF" w:rsidRPr="00FE7178" w:rsidRDefault="005C52EF" w:rsidP="00CD36E2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FE7178"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2101" w:type="dxa"/>
            <w:shd w:val="clear" w:color="auto" w:fill="BFBFBF" w:themeFill="background1" w:themeFillShade="BF"/>
          </w:tcPr>
          <w:p w:rsidR="005C52EF" w:rsidRPr="00FE7178" w:rsidRDefault="005C52EF" w:rsidP="00CD36E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332.250</w:t>
            </w:r>
            <w:r w:rsidRPr="00FE7178">
              <w:rPr>
                <w:rFonts w:ascii="Calibri" w:hAnsi="Calibri"/>
                <w:b/>
                <w:sz w:val="22"/>
                <w:szCs w:val="22"/>
              </w:rPr>
              <w:t>,00 kn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:rsidR="005C52EF" w:rsidRDefault="005C52EF" w:rsidP="00CD36E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332.214,38 kn</w:t>
            </w:r>
          </w:p>
        </w:tc>
      </w:tr>
    </w:tbl>
    <w:p w:rsidR="007B56C7" w:rsidRDefault="007B56C7" w:rsidP="007B56C7">
      <w:pPr>
        <w:jc w:val="both"/>
        <w:rPr>
          <w:rFonts w:ascii="Calibri" w:hAnsi="Calibri"/>
          <w:sz w:val="22"/>
          <w:szCs w:val="22"/>
        </w:rPr>
      </w:pPr>
      <w:r w:rsidRPr="00FE7178">
        <w:rPr>
          <w:rFonts w:ascii="Calibri" w:hAnsi="Calibri"/>
          <w:b/>
          <w:sz w:val="22"/>
          <w:szCs w:val="22"/>
        </w:rPr>
        <w:t>Za realizaciju ove kom</w:t>
      </w:r>
      <w:r w:rsidR="005C52EF">
        <w:rPr>
          <w:rFonts w:ascii="Calibri" w:hAnsi="Calibri"/>
          <w:b/>
          <w:sz w:val="22"/>
          <w:szCs w:val="22"/>
        </w:rPr>
        <w:t>unalne djelatnosti utrošena su</w:t>
      </w:r>
      <w:r w:rsidRPr="00FE7178">
        <w:rPr>
          <w:rFonts w:ascii="Calibri" w:hAnsi="Calibri"/>
          <w:b/>
          <w:sz w:val="22"/>
          <w:szCs w:val="22"/>
        </w:rPr>
        <w:t xml:space="preserve"> sredstva iz slijedećih    izvora: </w:t>
      </w:r>
      <w:r w:rsidRPr="00FE7178">
        <w:rPr>
          <w:rFonts w:ascii="Calibri" w:hAnsi="Calibri"/>
          <w:sz w:val="22"/>
          <w:szCs w:val="22"/>
        </w:rPr>
        <w:t xml:space="preserve"> </w:t>
      </w:r>
    </w:p>
    <w:p w:rsidR="007B56C7" w:rsidRDefault="007B56C7" w:rsidP="007B56C7">
      <w:pPr>
        <w:jc w:val="both"/>
        <w:rPr>
          <w:rFonts w:ascii="Calibri" w:hAnsi="Calibri"/>
          <w:sz w:val="22"/>
          <w:szCs w:val="22"/>
        </w:rPr>
      </w:pPr>
    </w:p>
    <w:p w:rsidR="007B56C7" w:rsidRPr="005C52EF" w:rsidRDefault="007B56C7" w:rsidP="005C52EF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hr-HR"/>
        </w:rPr>
      </w:pPr>
      <w:r w:rsidRPr="009C4B43">
        <w:rPr>
          <w:rFonts w:ascii="Calibri" w:hAnsi="Calibri"/>
          <w:i/>
          <w:sz w:val="22"/>
          <w:szCs w:val="22"/>
          <w:lang w:val="it-IT" w:eastAsia="hr-HR"/>
        </w:rPr>
        <w:t xml:space="preserve">Opći prihodi i primici (011)                                 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                                             </w:t>
      </w:r>
      <w:r w:rsidR="005C52EF">
        <w:rPr>
          <w:rFonts w:ascii="Calibri" w:hAnsi="Calibri"/>
          <w:i/>
          <w:sz w:val="22"/>
          <w:szCs w:val="22"/>
          <w:lang w:val="it-IT" w:eastAsia="hr-HR"/>
        </w:rPr>
        <w:t xml:space="preserve">                      332.214,38 </w:t>
      </w:r>
      <w:r>
        <w:rPr>
          <w:rFonts w:ascii="Calibri" w:hAnsi="Calibri"/>
          <w:i/>
          <w:sz w:val="22"/>
          <w:szCs w:val="22"/>
          <w:lang w:val="it-IT" w:eastAsia="hr-HR"/>
        </w:rPr>
        <w:t xml:space="preserve"> kn</w:t>
      </w:r>
    </w:p>
    <w:p w:rsidR="00936476" w:rsidRPr="00936476" w:rsidRDefault="00936476" w:rsidP="00936476">
      <w:pPr>
        <w:jc w:val="center"/>
        <w:rPr>
          <w:rFonts w:asciiTheme="minorHAnsi" w:hAnsiTheme="minorHAnsi" w:cs="Gautami"/>
          <w:b/>
        </w:rPr>
      </w:pPr>
      <w:r w:rsidRPr="00936476">
        <w:rPr>
          <w:rFonts w:ascii="Calibri" w:hAnsi="Calibri"/>
          <w:b/>
          <w:i/>
          <w:sz w:val="22"/>
          <w:szCs w:val="22"/>
          <w:lang w:val="en-AU" w:eastAsia="hr-HR"/>
        </w:rPr>
        <w:lastRenderedPageBreak/>
        <w:t>III.</w:t>
      </w:r>
    </w:p>
    <w:p w:rsidR="00F15C1E" w:rsidRDefault="00936476" w:rsidP="00936476">
      <w:pPr>
        <w:jc w:val="both"/>
        <w:rPr>
          <w:rFonts w:ascii="Calibri" w:hAnsi="Calibri"/>
          <w:i/>
          <w:color w:val="000000" w:themeColor="text1"/>
          <w:sz w:val="22"/>
          <w:szCs w:val="22"/>
        </w:rPr>
      </w:pPr>
      <w:r w:rsidRPr="00C2621E">
        <w:rPr>
          <w:rFonts w:asciiTheme="minorHAnsi" w:hAnsiTheme="minorHAnsi" w:cs="Gautami"/>
          <w:color w:val="000000" w:themeColor="text1"/>
        </w:rPr>
        <w:t xml:space="preserve">U </w:t>
      </w:r>
      <w:r w:rsidR="005C52EF">
        <w:rPr>
          <w:rFonts w:asciiTheme="minorHAnsi" w:hAnsiTheme="minorHAnsi" w:cs="Gautami"/>
          <w:color w:val="000000" w:themeColor="text1"/>
        </w:rPr>
        <w:t>Proračunu Općine Vidovec za 2019</w:t>
      </w:r>
      <w:r w:rsidRPr="00C2621E">
        <w:rPr>
          <w:rFonts w:asciiTheme="minorHAnsi" w:hAnsiTheme="minorHAnsi" w:cs="Gautami"/>
          <w:color w:val="000000" w:themeColor="text1"/>
        </w:rPr>
        <w:t>. g</w:t>
      </w:r>
      <w:r w:rsidR="002821E4">
        <w:rPr>
          <w:rFonts w:asciiTheme="minorHAnsi" w:hAnsiTheme="minorHAnsi" w:cs="Gautami"/>
          <w:color w:val="000000" w:themeColor="text1"/>
        </w:rPr>
        <w:t>odinu za realizaciju</w:t>
      </w:r>
      <w:r w:rsidRPr="00C2621E">
        <w:rPr>
          <w:rFonts w:asciiTheme="minorHAnsi" w:hAnsiTheme="minorHAnsi" w:cs="Gautami"/>
          <w:color w:val="000000" w:themeColor="text1"/>
        </w:rPr>
        <w:t xml:space="preserve"> Programa gradnje objekata i uređaja komunalne infrastrukture planirana su sredstva u ukupnom iznosu od </w:t>
      </w:r>
      <w:r w:rsidR="00F15C1E">
        <w:rPr>
          <w:rFonts w:asciiTheme="minorHAnsi" w:hAnsiTheme="minorHAnsi" w:cs="Gautami"/>
          <w:b/>
          <w:color w:val="000000" w:themeColor="text1"/>
        </w:rPr>
        <w:t>2.279.225,00</w:t>
      </w:r>
      <w:r w:rsidRPr="00C2621E">
        <w:rPr>
          <w:rFonts w:asciiTheme="minorHAnsi" w:hAnsiTheme="minorHAnsi" w:cs="Gautami"/>
          <w:color w:val="000000" w:themeColor="text1"/>
        </w:rPr>
        <w:t xml:space="preserve"> kuna, a tokom godine za realizaciju Programa utrošena su sredstva u iznosu od </w:t>
      </w:r>
      <w:r w:rsidR="00F15C1E">
        <w:rPr>
          <w:rFonts w:asciiTheme="minorHAnsi" w:hAnsiTheme="minorHAnsi" w:cs="Gautami"/>
          <w:b/>
          <w:color w:val="000000" w:themeColor="text1"/>
        </w:rPr>
        <w:t>1.801.254,78</w:t>
      </w:r>
      <w:r w:rsidRPr="00C2621E">
        <w:rPr>
          <w:rFonts w:asciiTheme="minorHAnsi" w:hAnsiTheme="minorHAnsi" w:cs="Gautami"/>
          <w:b/>
          <w:color w:val="000000" w:themeColor="text1"/>
        </w:rPr>
        <w:t xml:space="preserve"> </w:t>
      </w:r>
      <w:r w:rsidRPr="00C2621E">
        <w:rPr>
          <w:rFonts w:asciiTheme="minorHAnsi" w:hAnsiTheme="minorHAnsi" w:cs="Gautami"/>
          <w:color w:val="000000" w:themeColor="text1"/>
        </w:rPr>
        <w:t xml:space="preserve">kuna koja su prikupljena s naslova komunalnog </w:t>
      </w:r>
      <w:r w:rsidR="00325460">
        <w:rPr>
          <w:rFonts w:asciiTheme="minorHAnsi" w:hAnsiTheme="minorHAnsi" w:cs="Gautami"/>
          <w:color w:val="000000" w:themeColor="text1"/>
        </w:rPr>
        <w:t>doprinosa u iznosu od 67.342,66</w:t>
      </w:r>
      <w:r w:rsidRPr="00C2621E">
        <w:rPr>
          <w:rFonts w:asciiTheme="minorHAnsi" w:hAnsiTheme="minorHAnsi" w:cs="Gautami"/>
          <w:color w:val="000000" w:themeColor="text1"/>
        </w:rPr>
        <w:t xml:space="preserve"> kuna</w:t>
      </w:r>
      <w:r w:rsidR="00325460">
        <w:rPr>
          <w:rFonts w:asciiTheme="minorHAnsi" w:hAnsiTheme="minorHAnsi" w:cs="Gautami"/>
          <w:color w:val="000000" w:themeColor="text1"/>
        </w:rPr>
        <w:t xml:space="preserve">, pomoći iz državnog proračuna u iznosu od 480.000,00 kuna, naknade za zadržavanje zgrada u prostoru u iznosu od 10.067,10 </w:t>
      </w:r>
      <w:r w:rsidR="00325460" w:rsidRPr="002821E4">
        <w:rPr>
          <w:rFonts w:asciiTheme="minorHAnsi" w:hAnsiTheme="minorHAnsi" w:cstheme="minorHAnsi"/>
          <w:color w:val="000000" w:themeColor="text1"/>
        </w:rPr>
        <w:t>kuna</w:t>
      </w:r>
      <w:r w:rsidR="00C2621E" w:rsidRPr="002821E4">
        <w:rPr>
          <w:rFonts w:asciiTheme="minorHAnsi" w:hAnsiTheme="minorHAnsi" w:cstheme="minorHAnsi"/>
          <w:color w:val="000000" w:themeColor="text1"/>
          <w:lang w:val="en-US" w:eastAsia="en-US"/>
        </w:rPr>
        <w:t xml:space="preserve"> </w:t>
      </w:r>
      <w:r w:rsidR="0062114E" w:rsidRPr="002821E4">
        <w:rPr>
          <w:rFonts w:asciiTheme="minorHAnsi" w:hAnsiTheme="minorHAnsi" w:cstheme="minorHAnsi"/>
          <w:color w:val="000000" w:themeColor="text1"/>
          <w:lang w:val="en-US" w:eastAsia="en-US"/>
        </w:rPr>
        <w:t>i</w:t>
      </w:r>
      <w:r w:rsidRPr="002821E4">
        <w:rPr>
          <w:rFonts w:asciiTheme="minorHAnsi" w:hAnsiTheme="minorHAnsi" w:cstheme="minorHAnsi"/>
          <w:color w:val="000000" w:themeColor="text1"/>
          <w:lang w:val="en-US" w:eastAsia="en-US"/>
        </w:rPr>
        <w:t xml:space="preserve"> </w:t>
      </w:r>
      <w:r w:rsidR="00325460" w:rsidRPr="002821E4">
        <w:rPr>
          <w:rFonts w:asciiTheme="minorHAnsi" w:hAnsiTheme="minorHAnsi" w:cstheme="minorHAnsi"/>
          <w:color w:val="000000" w:themeColor="text1"/>
          <w:lang w:val="en-US" w:eastAsia="en-US"/>
        </w:rPr>
        <w:t xml:space="preserve">općih prihoda i primitaka </w:t>
      </w:r>
      <w:r w:rsidRPr="002821E4">
        <w:rPr>
          <w:rFonts w:asciiTheme="minorHAnsi" w:hAnsiTheme="minorHAnsi" w:cstheme="minorHAnsi"/>
          <w:color w:val="000000" w:themeColor="text1"/>
          <w:lang w:val="en-US" w:eastAsia="en-US"/>
        </w:rPr>
        <w:t>u iznosu</w:t>
      </w:r>
      <w:r w:rsidRPr="00C2621E">
        <w:rPr>
          <w:rFonts w:asciiTheme="minorHAnsi" w:hAnsiTheme="minorHAnsi" w:cs="Arial"/>
          <w:color w:val="000000" w:themeColor="text1"/>
          <w:lang w:val="en-US" w:eastAsia="en-US"/>
        </w:rPr>
        <w:t xml:space="preserve"> od</w:t>
      </w:r>
      <w:r w:rsidR="00F15C1E">
        <w:rPr>
          <w:rFonts w:asciiTheme="minorHAnsi" w:hAnsiTheme="minorHAnsi" w:cs="Arial"/>
          <w:color w:val="000000" w:themeColor="text1"/>
          <w:lang w:val="en-US" w:eastAsia="en-US"/>
        </w:rPr>
        <w:t xml:space="preserve"> 1.243.845,02</w:t>
      </w:r>
      <w:r w:rsidRPr="00C2621E">
        <w:rPr>
          <w:rFonts w:asciiTheme="minorHAnsi" w:hAnsiTheme="minorHAnsi" w:cs="Arial"/>
          <w:color w:val="000000" w:themeColor="text1"/>
          <w:lang w:val="en-US" w:eastAsia="en-US"/>
        </w:rPr>
        <w:t xml:space="preserve"> kuna.</w:t>
      </w:r>
      <w:r w:rsidRPr="00C2621E">
        <w:rPr>
          <w:rFonts w:ascii="Calibri" w:hAnsi="Calibri"/>
          <w:i/>
          <w:color w:val="000000" w:themeColor="text1"/>
          <w:sz w:val="22"/>
          <w:szCs w:val="22"/>
        </w:rPr>
        <w:t xml:space="preserve"> </w:t>
      </w:r>
    </w:p>
    <w:p w:rsidR="00936476" w:rsidRPr="00C2621E" w:rsidRDefault="00F15C1E" w:rsidP="00936476">
      <w:pPr>
        <w:jc w:val="both"/>
        <w:rPr>
          <w:rFonts w:asciiTheme="minorHAnsi" w:hAnsiTheme="minorHAnsi" w:cs="Gautami"/>
          <w:color w:val="000000" w:themeColor="text1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 xml:space="preserve">  </w:t>
      </w:r>
      <w:r w:rsidR="00936476" w:rsidRPr="00C2621E">
        <w:rPr>
          <w:rFonts w:ascii="Calibri" w:hAnsi="Calibri"/>
          <w:i/>
          <w:color w:val="000000" w:themeColor="text1"/>
          <w:sz w:val="22"/>
          <w:szCs w:val="22"/>
        </w:rPr>
        <w:t xml:space="preserve">                               </w:t>
      </w:r>
    </w:p>
    <w:p w:rsidR="00F15C1E" w:rsidRPr="002821E4" w:rsidRDefault="00936476" w:rsidP="00936476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2821E4">
        <w:rPr>
          <w:rFonts w:asciiTheme="minorHAnsi" w:hAnsiTheme="minorHAnsi" w:cstheme="minorHAnsi"/>
          <w:b/>
          <w:color w:val="000000" w:themeColor="text1"/>
        </w:rPr>
        <w:t xml:space="preserve">                        </w:t>
      </w:r>
      <w:r w:rsidR="00F15C1E" w:rsidRPr="002821E4">
        <w:rPr>
          <w:rFonts w:asciiTheme="minorHAnsi" w:hAnsiTheme="minorHAnsi" w:cs="Gautami"/>
          <w:color w:val="000000" w:themeColor="text1"/>
        </w:rPr>
        <w:t xml:space="preserve">U Proračunu Općine Vidovec za 2019. godinu za realizaciju Programa gradnje građevina za gospodarenje komunalnim otpadom planirana su sredstva u iznosu od </w:t>
      </w:r>
      <w:r w:rsidR="00F15C1E" w:rsidRPr="002821E4">
        <w:rPr>
          <w:rFonts w:asciiTheme="minorHAnsi" w:hAnsiTheme="minorHAnsi" w:cs="Gautami"/>
          <w:b/>
          <w:color w:val="000000" w:themeColor="text1"/>
        </w:rPr>
        <w:t xml:space="preserve">332.250,00 </w:t>
      </w:r>
      <w:r w:rsidR="00F15C1E" w:rsidRPr="002821E4">
        <w:rPr>
          <w:rFonts w:asciiTheme="minorHAnsi" w:hAnsiTheme="minorHAnsi" w:cs="Gautami"/>
          <w:color w:val="000000" w:themeColor="text1"/>
        </w:rPr>
        <w:t xml:space="preserve">kuna, dok su utrošena sredstva u iznosu od </w:t>
      </w:r>
      <w:r w:rsidR="00F15C1E" w:rsidRPr="002821E4">
        <w:rPr>
          <w:rFonts w:asciiTheme="minorHAnsi" w:hAnsiTheme="minorHAnsi" w:cs="Gautami"/>
          <w:b/>
          <w:color w:val="000000" w:themeColor="text1"/>
        </w:rPr>
        <w:t>332.214,38</w:t>
      </w:r>
      <w:r w:rsidR="00F15C1E" w:rsidRPr="002821E4">
        <w:rPr>
          <w:rFonts w:asciiTheme="minorHAnsi" w:hAnsiTheme="minorHAnsi" w:cs="Gautami"/>
          <w:color w:val="000000" w:themeColor="text1"/>
        </w:rPr>
        <w:t xml:space="preserve"> kuna prikupljena s naslova </w:t>
      </w:r>
      <w:r w:rsidRPr="002821E4">
        <w:rPr>
          <w:rFonts w:asciiTheme="minorHAnsi" w:hAnsiTheme="minorHAnsi" w:cstheme="minorHAnsi"/>
          <w:b/>
          <w:color w:val="000000" w:themeColor="text1"/>
        </w:rPr>
        <w:t xml:space="preserve">  </w:t>
      </w:r>
      <w:r w:rsidR="00F15C1E" w:rsidRPr="002821E4">
        <w:rPr>
          <w:rFonts w:asciiTheme="minorHAnsi" w:hAnsiTheme="minorHAnsi" w:cstheme="minorHAnsi"/>
          <w:color w:val="000000" w:themeColor="text1"/>
        </w:rPr>
        <w:t>općih prihoda i primitaka.</w:t>
      </w:r>
      <w:r w:rsidRPr="002821E4">
        <w:rPr>
          <w:rFonts w:asciiTheme="minorHAnsi" w:hAnsiTheme="minorHAnsi" w:cstheme="minorHAnsi"/>
          <w:b/>
          <w:color w:val="000000" w:themeColor="text1"/>
        </w:rPr>
        <w:t xml:space="preserve">                          </w:t>
      </w:r>
      <w:r w:rsidR="00F15C1E" w:rsidRPr="002821E4">
        <w:rPr>
          <w:rFonts w:asciiTheme="minorHAnsi" w:hAnsiTheme="minorHAnsi" w:cstheme="minorHAnsi"/>
          <w:b/>
          <w:color w:val="000000" w:themeColor="text1"/>
        </w:rPr>
        <w:t xml:space="preserve">                   </w:t>
      </w:r>
    </w:p>
    <w:p w:rsidR="00936476" w:rsidRPr="00F15C1E" w:rsidRDefault="00F15C1E" w:rsidP="00936476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                                  </w:t>
      </w:r>
      <w:bookmarkStart w:id="0" w:name="_GoBack"/>
      <w:bookmarkEnd w:id="0"/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                               </w:t>
      </w:r>
      <w:r w:rsidR="00936476" w:rsidRPr="00F15C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  IV.</w:t>
      </w:r>
    </w:p>
    <w:p w:rsidR="00936476" w:rsidRPr="00C2621E" w:rsidRDefault="00936476" w:rsidP="00936476">
      <w:pPr>
        <w:jc w:val="both"/>
        <w:rPr>
          <w:rFonts w:ascii="Arial" w:hAnsi="Arial" w:cs="Gautami"/>
          <w:b/>
          <w:color w:val="000000" w:themeColor="text1"/>
        </w:rPr>
      </w:pPr>
    </w:p>
    <w:p w:rsidR="00936476" w:rsidRPr="00C2621E" w:rsidRDefault="00114EFD" w:rsidP="00936476">
      <w:p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Ovaj izvještaj</w:t>
      </w:r>
      <w:r w:rsidR="00936476" w:rsidRPr="00C2621E">
        <w:rPr>
          <w:rFonts w:ascii="Calibri" w:hAnsi="Calibri" w:cs="Calibri"/>
          <w:color w:val="000000" w:themeColor="text1"/>
        </w:rPr>
        <w:t xml:space="preserve"> objavit će se u ''Službenom vjesniku Varaždinske županije''.</w:t>
      </w:r>
    </w:p>
    <w:p w:rsidR="00CD009C" w:rsidRPr="00C2621E" w:rsidRDefault="00CD009C" w:rsidP="00926B8D">
      <w:pPr>
        <w:rPr>
          <w:rFonts w:ascii="Calibri" w:hAnsi="Calibri"/>
          <w:b/>
          <w:color w:val="000000" w:themeColor="text1"/>
          <w:sz w:val="22"/>
          <w:szCs w:val="22"/>
        </w:rPr>
      </w:pPr>
    </w:p>
    <w:p w:rsidR="00AD6082" w:rsidRPr="00C2621E" w:rsidRDefault="00AD6082" w:rsidP="00926B8D">
      <w:pPr>
        <w:rPr>
          <w:rFonts w:ascii="Calibri" w:hAnsi="Calibri"/>
          <w:b/>
          <w:color w:val="000000" w:themeColor="text1"/>
          <w:sz w:val="22"/>
          <w:szCs w:val="22"/>
        </w:rPr>
      </w:pPr>
    </w:p>
    <w:p w:rsidR="00EF6E94" w:rsidRPr="00C2621E" w:rsidRDefault="00325460" w:rsidP="00EF6E94">
      <w:pPr>
        <w:rPr>
          <w:rFonts w:ascii="Calibri" w:hAnsi="Calibri" w:cs="Arial"/>
          <w:color w:val="000000" w:themeColor="text1"/>
          <w:sz w:val="21"/>
          <w:szCs w:val="21"/>
        </w:rPr>
      </w:pPr>
      <w:r>
        <w:rPr>
          <w:rFonts w:ascii="Calibri" w:hAnsi="Calibri" w:cs="Arial"/>
          <w:color w:val="000000" w:themeColor="text1"/>
          <w:sz w:val="21"/>
          <w:szCs w:val="21"/>
        </w:rPr>
        <w:t>KLASA: 402-01/18</w:t>
      </w:r>
      <w:r w:rsidR="00026992" w:rsidRPr="00C2621E">
        <w:rPr>
          <w:rFonts w:ascii="Calibri" w:hAnsi="Calibri" w:cs="Arial"/>
          <w:color w:val="000000" w:themeColor="text1"/>
          <w:sz w:val="21"/>
          <w:szCs w:val="21"/>
        </w:rPr>
        <w:t>-01/02</w:t>
      </w:r>
    </w:p>
    <w:p w:rsidR="00EF6E94" w:rsidRPr="00C2621E" w:rsidRDefault="003A755C" w:rsidP="00EF6E94">
      <w:pPr>
        <w:rPr>
          <w:rFonts w:ascii="Calibri" w:hAnsi="Calibri" w:cs="Arial"/>
          <w:color w:val="000000" w:themeColor="text1"/>
          <w:sz w:val="21"/>
          <w:szCs w:val="21"/>
        </w:rPr>
      </w:pPr>
      <w:r w:rsidRPr="00C2621E">
        <w:rPr>
          <w:rFonts w:ascii="Calibri" w:hAnsi="Calibri" w:cs="Arial"/>
          <w:color w:val="000000" w:themeColor="text1"/>
          <w:sz w:val="21"/>
          <w:szCs w:val="21"/>
        </w:rPr>
        <w:t xml:space="preserve">URBROJ: </w:t>
      </w:r>
      <w:r w:rsidR="008E2336">
        <w:rPr>
          <w:rFonts w:ascii="Calibri" w:hAnsi="Calibri" w:cs="Arial"/>
          <w:color w:val="000000" w:themeColor="text1"/>
          <w:sz w:val="21"/>
          <w:szCs w:val="21"/>
        </w:rPr>
        <w:t>2186/10-02</w:t>
      </w:r>
      <w:r w:rsidR="00325460">
        <w:rPr>
          <w:rFonts w:ascii="Calibri" w:hAnsi="Calibri" w:cs="Arial"/>
          <w:color w:val="000000" w:themeColor="text1"/>
          <w:sz w:val="21"/>
          <w:szCs w:val="21"/>
        </w:rPr>
        <w:t>/1-20</w:t>
      </w:r>
      <w:r w:rsidR="00EF6E94" w:rsidRPr="00C2621E">
        <w:rPr>
          <w:rFonts w:ascii="Calibri" w:hAnsi="Calibri" w:cs="Arial"/>
          <w:color w:val="000000" w:themeColor="text1"/>
          <w:sz w:val="21"/>
          <w:szCs w:val="21"/>
        </w:rPr>
        <w:t>-</w:t>
      </w:r>
      <w:r w:rsidR="00325460">
        <w:rPr>
          <w:rFonts w:ascii="Calibri" w:hAnsi="Calibri" w:cs="Arial"/>
          <w:color w:val="000000" w:themeColor="text1"/>
          <w:sz w:val="21"/>
          <w:szCs w:val="21"/>
        </w:rPr>
        <w:t>30</w:t>
      </w:r>
    </w:p>
    <w:p w:rsidR="00EF6E94" w:rsidRPr="00C2621E" w:rsidRDefault="00EF6E94" w:rsidP="00EF6E94">
      <w:pPr>
        <w:rPr>
          <w:rFonts w:ascii="Calibri" w:hAnsi="Calibri" w:cs="Arial"/>
          <w:color w:val="000000" w:themeColor="text1"/>
          <w:sz w:val="21"/>
          <w:szCs w:val="21"/>
        </w:rPr>
      </w:pPr>
      <w:r w:rsidRPr="00C2621E">
        <w:rPr>
          <w:rFonts w:ascii="Calibri" w:hAnsi="Calibri" w:cs="Arial"/>
          <w:color w:val="000000" w:themeColor="text1"/>
          <w:sz w:val="21"/>
          <w:szCs w:val="21"/>
        </w:rPr>
        <w:t>Vidovec,</w:t>
      </w:r>
      <w:r w:rsidR="0062114E">
        <w:rPr>
          <w:rFonts w:ascii="Calibri" w:hAnsi="Calibri" w:cs="Arial"/>
          <w:color w:val="000000" w:themeColor="text1"/>
          <w:sz w:val="21"/>
          <w:szCs w:val="21"/>
        </w:rPr>
        <w:t xml:space="preserve"> </w:t>
      </w:r>
      <w:r w:rsidR="004D3D5F">
        <w:rPr>
          <w:rFonts w:ascii="Calibri" w:hAnsi="Calibri" w:cs="Arial"/>
          <w:color w:val="000000" w:themeColor="text1"/>
          <w:sz w:val="21"/>
          <w:szCs w:val="21"/>
        </w:rPr>
        <w:t>27.05</w:t>
      </w:r>
      <w:r w:rsidR="00E6244B">
        <w:rPr>
          <w:rFonts w:ascii="Calibri" w:hAnsi="Calibri" w:cs="Arial"/>
          <w:color w:val="000000" w:themeColor="text1"/>
          <w:sz w:val="21"/>
          <w:szCs w:val="21"/>
        </w:rPr>
        <w:t>.</w:t>
      </w:r>
      <w:r w:rsidRPr="00C2621E">
        <w:rPr>
          <w:rFonts w:ascii="Calibri" w:hAnsi="Calibri" w:cs="Arial"/>
          <w:color w:val="000000" w:themeColor="text1"/>
          <w:sz w:val="21"/>
          <w:szCs w:val="21"/>
        </w:rPr>
        <w:t>20</w:t>
      </w:r>
      <w:r w:rsidR="00325460">
        <w:rPr>
          <w:rFonts w:ascii="Calibri" w:hAnsi="Calibri" w:cs="Arial"/>
          <w:color w:val="000000" w:themeColor="text1"/>
          <w:sz w:val="21"/>
          <w:szCs w:val="21"/>
        </w:rPr>
        <w:t>20</w:t>
      </w:r>
      <w:r w:rsidRPr="00C2621E">
        <w:rPr>
          <w:rFonts w:ascii="Calibri" w:hAnsi="Calibri" w:cs="Arial"/>
          <w:color w:val="000000" w:themeColor="text1"/>
          <w:sz w:val="21"/>
          <w:szCs w:val="21"/>
        </w:rPr>
        <w:t xml:space="preserve">.                       </w:t>
      </w:r>
    </w:p>
    <w:p w:rsidR="00EF6E94" w:rsidRPr="00C2621E" w:rsidRDefault="00EF6E94" w:rsidP="00777F3E">
      <w:pPr>
        <w:rPr>
          <w:rFonts w:ascii="Calibri" w:hAnsi="Calibri"/>
          <w:color w:val="000000" w:themeColor="text1"/>
          <w:sz w:val="22"/>
          <w:szCs w:val="22"/>
        </w:rPr>
      </w:pPr>
    </w:p>
    <w:p w:rsidR="00912E7B" w:rsidRPr="00C2621E" w:rsidRDefault="00976814" w:rsidP="008E2336">
      <w:pPr>
        <w:jc w:val="right"/>
        <w:rPr>
          <w:rFonts w:ascii="Calibri" w:hAnsi="Calibri"/>
          <w:color w:val="000000" w:themeColor="text1"/>
          <w:sz w:val="22"/>
          <w:szCs w:val="22"/>
        </w:rPr>
      </w:pPr>
      <w:r w:rsidRPr="00C2621E">
        <w:rPr>
          <w:rFonts w:ascii="Calibri" w:hAnsi="Calibri"/>
          <w:color w:val="000000" w:themeColor="text1"/>
          <w:sz w:val="22"/>
          <w:szCs w:val="22"/>
        </w:rPr>
        <w:t xml:space="preserve">                                                                                 </w:t>
      </w:r>
      <w:r w:rsidR="000574A3" w:rsidRPr="00C2621E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777F3E" w:rsidRPr="00C2621E">
        <w:rPr>
          <w:rFonts w:ascii="Calibri" w:hAnsi="Calibri"/>
          <w:color w:val="000000" w:themeColor="text1"/>
          <w:sz w:val="22"/>
          <w:szCs w:val="22"/>
        </w:rPr>
        <w:t xml:space="preserve">  </w:t>
      </w:r>
      <w:r w:rsidR="008E2336">
        <w:rPr>
          <w:rFonts w:ascii="Calibri" w:hAnsi="Calibri"/>
          <w:color w:val="000000" w:themeColor="text1"/>
          <w:sz w:val="22"/>
          <w:szCs w:val="22"/>
        </w:rPr>
        <w:t>Općinski načelnik</w:t>
      </w:r>
    </w:p>
    <w:p w:rsidR="00D57258" w:rsidRPr="00C2621E" w:rsidRDefault="00777F3E" w:rsidP="008E2336">
      <w:pPr>
        <w:jc w:val="right"/>
        <w:rPr>
          <w:rFonts w:ascii="Calibri" w:hAnsi="Calibri" w:cs="Arial"/>
          <w:color w:val="000000" w:themeColor="text1"/>
          <w:sz w:val="22"/>
          <w:szCs w:val="22"/>
        </w:rPr>
      </w:pPr>
      <w:r w:rsidRPr="00C2621E">
        <w:rPr>
          <w:rFonts w:ascii="Calibri" w:hAnsi="Calibri"/>
          <w:color w:val="000000" w:themeColor="text1"/>
          <w:sz w:val="22"/>
          <w:szCs w:val="22"/>
        </w:rPr>
        <w:t xml:space="preserve">                                                 </w:t>
      </w:r>
      <w:r w:rsidR="00F529D7" w:rsidRPr="00C2621E">
        <w:rPr>
          <w:rFonts w:ascii="Calibri" w:hAnsi="Calibri"/>
          <w:color w:val="000000" w:themeColor="text1"/>
          <w:sz w:val="22"/>
          <w:szCs w:val="22"/>
        </w:rPr>
        <w:t xml:space="preserve">  </w:t>
      </w:r>
      <w:r w:rsidR="00FB2583" w:rsidRPr="00C2621E">
        <w:rPr>
          <w:rFonts w:ascii="Calibri" w:hAnsi="Calibri"/>
          <w:color w:val="000000" w:themeColor="text1"/>
          <w:sz w:val="22"/>
          <w:szCs w:val="22"/>
        </w:rPr>
        <w:t xml:space="preserve">                                             </w:t>
      </w:r>
      <w:r w:rsidR="00F529D7" w:rsidRPr="00C2621E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0574A3" w:rsidRPr="00C2621E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EF6E94" w:rsidRPr="00C2621E">
        <w:rPr>
          <w:rFonts w:ascii="Calibri" w:hAnsi="Calibri"/>
          <w:color w:val="000000" w:themeColor="text1"/>
          <w:sz w:val="22"/>
          <w:szCs w:val="22"/>
        </w:rPr>
        <w:t xml:space="preserve">            </w:t>
      </w:r>
      <w:r w:rsidR="008E2336">
        <w:rPr>
          <w:rFonts w:ascii="Calibri" w:hAnsi="Calibri"/>
          <w:color w:val="000000" w:themeColor="text1"/>
          <w:sz w:val="22"/>
          <w:szCs w:val="22"/>
        </w:rPr>
        <w:t xml:space="preserve">  Bruno Hranić </w:t>
      </w:r>
    </w:p>
    <w:sectPr w:rsidR="00D57258" w:rsidRPr="00C2621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50E" w:rsidRDefault="00A3350E" w:rsidP="00926B8D">
      <w:r>
        <w:separator/>
      </w:r>
    </w:p>
  </w:endnote>
  <w:endnote w:type="continuationSeparator" w:id="0">
    <w:p w:rsidR="00A3350E" w:rsidRDefault="00A3350E" w:rsidP="009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223813"/>
      <w:docPartObj>
        <w:docPartGallery w:val="Page Numbers (Bottom of Page)"/>
        <w:docPartUnique/>
      </w:docPartObj>
    </w:sdtPr>
    <w:sdtEndPr/>
    <w:sdtContent>
      <w:p w:rsidR="00926B8D" w:rsidRDefault="00926B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1E4">
          <w:rPr>
            <w:noProof/>
          </w:rPr>
          <w:t>1</w:t>
        </w:r>
        <w:r>
          <w:fldChar w:fldCharType="end"/>
        </w:r>
      </w:p>
    </w:sdtContent>
  </w:sdt>
  <w:p w:rsidR="00926B8D" w:rsidRDefault="00926B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50E" w:rsidRDefault="00A3350E" w:rsidP="00926B8D">
      <w:r>
        <w:separator/>
      </w:r>
    </w:p>
  </w:footnote>
  <w:footnote w:type="continuationSeparator" w:id="0">
    <w:p w:rsidR="00A3350E" w:rsidRDefault="00A3350E" w:rsidP="0092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455" w:hanging="360"/>
      </w:pPr>
      <w:rPr>
        <w:rFonts w:ascii="Calibri" w:eastAsia="Times New Roman" w:hAnsi="Calibri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29554DCA"/>
    <w:multiLevelType w:val="hybridMultilevel"/>
    <w:tmpl w:val="21F2B7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D4F70"/>
    <w:multiLevelType w:val="hybridMultilevel"/>
    <w:tmpl w:val="CDF014F0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561A6"/>
    <w:multiLevelType w:val="hybridMultilevel"/>
    <w:tmpl w:val="ECC849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55323"/>
    <w:multiLevelType w:val="hybridMultilevel"/>
    <w:tmpl w:val="F36C35CE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B24E8"/>
    <w:multiLevelType w:val="hybridMultilevel"/>
    <w:tmpl w:val="067C2706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E"/>
    <w:rsid w:val="00024E6D"/>
    <w:rsid w:val="00026992"/>
    <w:rsid w:val="000371C1"/>
    <w:rsid w:val="00037DC6"/>
    <w:rsid w:val="00051BD8"/>
    <w:rsid w:val="000574A3"/>
    <w:rsid w:val="0006281A"/>
    <w:rsid w:val="0006505E"/>
    <w:rsid w:val="0006723B"/>
    <w:rsid w:val="000B1BED"/>
    <w:rsid w:val="000C3B85"/>
    <w:rsid w:val="000C6583"/>
    <w:rsid w:val="000D2779"/>
    <w:rsid w:val="000F30A9"/>
    <w:rsid w:val="000F6412"/>
    <w:rsid w:val="00106FCA"/>
    <w:rsid w:val="00114EFD"/>
    <w:rsid w:val="00133389"/>
    <w:rsid w:val="00160FF7"/>
    <w:rsid w:val="00171FBA"/>
    <w:rsid w:val="001805CC"/>
    <w:rsid w:val="00181C2D"/>
    <w:rsid w:val="00181DDE"/>
    <w:rsid w:val="001846F4"/>
    <w:rsid w:val="00185912"/>
    <w:rsid w:val="00195879"/>
    <w:rsid w:val="001A274F"/>
    <w:rsid w:val="001C0B08"/>
    <w:rsid w:val="001F644F"/>
    <w:rsid w:val="00243D64"/>
    <w:rsid w:val="00253C78"/>
    <w:rsid w:val="002821E4"/>
    <w:rsid w:val="00284EFF"/>
    <w:rsid w:val="002956B8"/>
    <w:rsid w:val="002F4AEF"/>
    <w:rsid w:val="00307B29"/>
    <w:rsid w:val="003227DF"/>
    <w:rsid w:val="00325460"/>
    <w:rsid w:val="00344D32"/>
    <w:rsid w:val="00364927"/>
    <w:rsid w:val="00384CED"/>
    <w:rsid w:val="003945D3"/>
    <w:rsid w:val="003950F0"/>
    <w:rsid w:val="003A755C"/>
    <w:rsid w:val="003E0CCF"/>
    <w:rsid w:val="003F603B"/>
    <w:rsid w:val="0041280A"/>
    <w:rsid w:val="00412F3F"/>
    <w:rsid w:val="00427964"/>
    <w:rsid w:val="004632EC"/>
    <w:rsid w:val="004771CF"/>
    <w:rsid w:val="00477985"/>
    <w:rsid w:val="004B4974"/>
    <w:rsid w:val="004C1EBB"/>
    <w:rsid w:val="004D3D5F"/>
    <w:rsid w:val="004D6E1D"/>
    <w:rsid w:val="004F08AA"/>
    <w:rsid w:val="004F734A"/>
    <w:rsid w:val="00516C1F"/>
    <w:rsid w:val="00521529"/>
    <w:rsid w:val="00530733"/>
    <w:rsid w:val="00536C7F"/>
    <w:rsid w:val="00547222"/>
    <w:rsid w:val="0058353D"/>
    <w:rsid w:val="005C52EF"/>
    <w:rsid w:val="005F13A1"/>
    <w:rsid w:val="005F2316"/>
    <w:rsid w:val="0062114E"/>
    <w:rsid w:val="006529A1"/>
    <w:rsid w:val="00672726"/>
    <w:rsid w:val="006A0228"/>
    <w:rsid w:val="006A114B"/>
    <w:rsid w:val="006E35BA"/>
    <w:rsid w:val="006E4DEB"/>
    <w:rsid w:val="007044AD"/>
    <w:rsid w:val="00704F1A"/>
    <w:rsid w:val="0072064F"/>
    <w:rsid w:val="00727BA5"/>
    <w:rsid w:val="00752729"/>
    <w:rsid w:val="0075790B"/>
    <w:rsid w:val="00767047"/>
    <w:rsid w:val="00777F3E"/>
    <w:rsid w:val="00792F98"/>
    <w:rsid w:val="007B3DD6"/>
    <w:rsid w:val="007B56C7"/>
    <w:rsid w:val="007C5D24"/>
    <w:rsid w:val="007F0DF1"/>
    <w:rsid w:val="007F5534"/>
    <w:rsid w:val="008024C9"/>
    <w:rsid w:val="008128E6"/>
    <w:rsid w:val="00825E73"/>
    <w:rsid w:val="0082641E"/>
    <w:rsid w:val="00837AE5"/>
    <w:rsid w:val="00840682"/>
    <w:rsid w:val="00842038"/>
    <w:rsid w:val="0084257F"/>
    <w:rsid w:val="00846A3D"/>
    <w:rsid w:val="0087403F"/>
    <w:rsid w:val="00874EEB"/>
    <w:rsid w:val="00877FB2"/>
    <w:rsid w:val="008E2336"/>
    <w:rsid w:val="00903308"/>
    <w:rsid w:val="00912E7B"/>
    <w:rsid w:val="00916C56"/>
    <w:rsid w:val="00926B8D"/>
    <w:rsid w:val="00936476"/>
    <w:rsid w:val="00976814"/>
    <w:rsid w:val="009815C5"/>
    <w:rsid w:val="0099197A"/>
    <w:rsid w:val="00992F70"/>
    <w:rsid w:val="009C7D70"/>
    <w:rsid w:val="009D4672"/>
    <w:rsid w:val="009E47F8"/>
    <w:rsid w:val="009E6D94"/>
    <w:rsid w:val="009E7279"/>
    <w:rsid w:val="009F0E69"/>
    <w:rsid w:val="00A057ED"/>
    <w:rsid w:val="00A16CF6"/>
    <w:rsid w:val="00A22615"/>
    <w:rsid w:val="00A3350E"/>
    <w:rsid w:val="00A372CC"/>
    <w:rsid w:val="00A644A7"/>
    <w:rsid w:val="00A7403E"/>
    <w:rsid w:val="00A750E9"/>
    <w:rsid w:val="00A87766"/>
    <w:rsid w:val="00AB3F46"/>
    <w:rsid w:val="00AC7C63"/>
    <w:rsid w:val="00AD6082"/>
    <w:rsid w:val="00B13EE3"/>
    <w:rsid w:val="00B15127"/>
    <w:rsid w:val="00B7007B"/>
    <w:rsid w:val="00B73944"/>
    <w:rsid w:val="00B7752D"/>
    <w:rsid w:val="00B9389A"/>
    <w:rsid w:val="00B94B58"/>
    <w:rsid w:val="00B9720C"/>
    <w:rsid w:val="00B97CDE"/>
    <w:rsid w:val="00BA61D0"/>
    <w:rsid w:val="00BC1819"/>
    <w:rsid w:val="00BC7030"/>
    <w:rsid w:val="00BE1096"/>
    <w:rsid w:val="00BF4CA7"/>
    <w:rsid w:val="00BF576C"/>
    <w:rsid w:val="00C03F39"/>
    <w:rsid w:val="00C06594"/>
    <w:rsid w:val="00C06BFA"/>
    <w:rsid w:val="00C2621E"/>
    <w:rsid w:val="00C6526F"/>
    <w:rsid w:val="00C73486"/>
    <w:rsid w:val="00C82FEE"/>
    <w:rsid w:val="00C9194A"/>
    <w:rsid w:val="00C96730"/>
    <w:rsid w:val="00CB5C67"/>
    <w:rsid w:val="00CB6295"/>
    <w:rsid w:val="00CB7578"/>
    <w:rsid w:val="00CC1443"/>
    <w:rsid w:val="00CD009C"/>
    <w:rsid w:val="00CF0C94"/>
    <w:rsid w:val="00CF5611"/>
    <w:rsid w:val="00D15D06"/>
    <w:rsid w:val="00D16A98"/>
    <w:rsid w:val="00D2168E"/>
    <w:rsid w:val="00D35901"/>
    <w:rsid w:val="00D3761D"/>
    <w:rsid w:val="00D510E4"/>
    <w:rsid w:val="00D53191"/>
    <w:rsid w:val="00D57258"/>
    <w:rsid w:val="00D634E7"/>
    <w:rsid w:val="00D63D65"/>
    <w:rsid w:val="00D74D94"/>
    <w:rsid w:val="00D92E5A"/>
    <w:rsid w:val="00D94A18"/>
    <w:rsid w:val="00DB45EC"/>
    <w:rsid w:val="00DD3322"/>
    <w:rsid w:val="00DD40FD"/>
    <w:rsid w:val="00DF3AA4"/>
    <w:rsid w:val="00DF409E"/>
    <w:rsid w:val="00DF4582"/>
    <w:rsid w:val="00E02986"/>
    <w:rsid w:val="00E42C3A"/>
    <w:rsid w:val="00E440E1"/>
    <w:rsid w:val="00E6244B"/>
    <w:rsid w:val="00E847B6"/>
    <w:rsid w:val="00E84A6F"/>
    <w:rsid w:val="00EA3BEE"/>
    <w:rsid w:val="00ED3B49"/>
    <w:rsid w:val="00ED5696"/>
    <w:rsid w:val="00EE7CEC"/>
    <w:rsid w:val="00EF6E94"/>
    <w:rsid w:val="00F15C1E"/>
    <w:rsid w:val="00F163D2"/>
    <w:rsid w:val="00F23324"/>
    <w:rsid w:val="00F26AE1"/>
    <w:rsid w:val="00F43326"/>
    <w:rsid w:val="00F529D7"/>
    <w:rsid w:val="00F52A68"/>
    <w:rsid w:val="00F62A68"/>
    <w:rsid w:val="00F9783F"/>
    <w:rsid w:val="00FA175F"/>
    <w:rsid w:val="00FA6422"/>
    <w:rsid w:val="00FA6A50"/>
    <w:rsid w:val="00FB2583"/>
    <w:rsid w:val="00FB3697"/>
    <w:rsid w:val="00FD442A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40080-BF3E-439A-9739-5396C5EA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3C680-94AA-40FC-A227-34E24F842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Vidovec</Company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140</cp:revision>
  <cp:lastPrinted>2020-05-27T08:47:00Z</cp:lastPrinted>
  <dcterms:created xsi:type="dcterms:W3CDTF">2013-11-16T18:40:00Z</dcterms:created>
  <dcterms:modified xsi:type="dcterms:W3CDTF">2020-05-27T08:47:00Z</dcterms:modified>
</cp:coreProperties>
</file>