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29" w:rsidRPr="003E0CCF" w:rsidRDefault="008024C9" w:rsidP="00307B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Temeljem članka 71</w:t>
      </w:r>
      <w:r w:rsidR="00307B29" w:rsidRPr="009C7D70">
        <w:rPr>
          <w:rFonts w:ascii="Calibri" w:hAnsi="Calibri"/>
          <w:color w:val="000000" w:themeColor="text1"/>
          <w:sz w:val="22"/>
          <w:szCs w:val="22"/>
        </w:rPr>
        <w:t>.</w:t>
      </w:r>
      <w:r w:rsidR="009C7D70" w:rsidRPr="009C7D70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307B29" w:rsidRPr="009C7D70">
        <w:rPr>
          <w:rFonts w:ascii="Calibri" w:hAnsi="Calibri"/>
          <w:color w:val="000000" w:themeColor="text1"/>
          <w:sz w:val="22"/>
          <w:szCs w:val="22"/>
        </w:rPr>
        <w:t>Zakona o komunalnom gospodarstvu („Narodne novine“ broj:</w:t>
      </w:r>
      <w:r w:rsidR="009C7D70" w:rsidRPr="009C7D70">
        <w:rPr>
          <w:rFonts w:ascii="Calibri" w:hAnsi="Calibri"/>
          <w:color w:val="000000" w:themeColor="text1"/>
          <w:sz w:val="22"/>
          <w:szCs w:val="22"/>
        </w:rPr>
        <w:t>68/18</w:t>
      </w:r>
      <w:r>
        <w:rPr>
          <w:rFonts w:ascii="Calibri" w:hAnsi="Calibri"/>
          <w:color w:val="000000" w:themeColor="text1"/>
          <w:sz w:val="22"/>
          <w:szCs w:val="22"/>
        </w:rPr>
        <w:t xml:space="preserve"> i 110/18</w:t>
      </w:r>
      <w:r w:rsidR="00307B29" w:rsidRPr="009C7D70">
        <w:rPr>
          <w:rFonts w:ascii="Calibri" w:hAnsi="Calibri"/>
          <w:color w:val="000000" w:themeColor="text1"/>
          <w:sz w:val="22"/>
          <w:szCs w:val="22"/>
        </w:rPr>
        <w:t xml:space="preserve">) </w:t>
      </w:r>
      <w:r w:rsidR="008E2336">
        <w:rPr>
          <w:rFonts w:ascii="Calibri" w:hAnsi="Calibri"/>
          <w:sz w:val="22"/>
          <w:szCs w:val="22"/>
        </w:rPr>
        <w:t>i članka 47</w:t>
      </w:r>
      <w:r w:rsidR="00307B29" w:rsidRPr="00FE7178">
        <w:rPr>
          <w:rFonts w:ascii="Calibri" w:hAnsi="Calibri"/>
          <w:sz w:val="22"/>
          <w:szCs w:val="22"/>
        </w:rPr>
        <w:t>. Statuta Općine Vidovec („Službeni vjesnik Varaždins</w:t>
      </w:r>
      <w:r w:rsidR="003A755C">
        <w:rPr>
          <w:rFonts w:ascii="Calibri" w:hAnsi="Calibri"/>
          <w:sz w:val="22"/>
          <w:szCs w:val="22"/>
        </w:rPr>
        <w:t>ke županije“ broj: 04/18</w:t>
      </w:r>
      <w:r w:rsidR="00307B29" w:rsidRPr="00FE7178">
        <w:rPr>
          <w:rFonts w:ascii="Calibri" w:hAnsi="Calibri"/>
          <w:sz w:val="22"/>
          <w:szCs w:val="22"/>
        </w:rPr>
        <w:t xml:space="preserve">) </w:t>
      </w:r>
      <w:r w:rsidR="008E2336">
        <w:rPr>
          <w:rFonts w:ascii="Calibri" w:hAnsi="Calibri"/>
          <w:sz w:val="22"/>
          <w:szCs w:val="22"/>
        </w:rPr>
        <w:t xml:space="preserve">općinski načelnik Bruno </w:t>
      </w:r>
      <w:proofErr w:type="spellStart"/>
      <w:r w:rsidR="008E2336">
        <w:rPr>
          <w:rFonts w:ascii="Calibri" w:hAnsi="Calibri"/>
          <w:sz w:val="22"/>
          <w:szCs w:val="22"/>
        </w:rPr>
        <w:t>H</w:t>
      </w:r>
      <w:r w:rsidR="003945D3">
        <w:rPr>
          <w:rFonts w:ascii="Calibri" w:hAnsi="Calibri"/>
          <w:sz w:val="22"/>
          <w:szCs w:val="22"/>
        </w:rPr>
        <w:t>ranić</w:t>
      </w:r>
      <w:proofErr w:type="spellEnd"/>
      <w:r w:rsidR="003945D3">
        <w:rPr>
          <w:rFonts w:ascii="Calibri" w:hAnsi="Calibri"/>
          <w:sz w:val="22"/>
          <w:szCs w:val="22"/>
        </w:rPr>
        <w:t xml:space="preserve"> podnosi Općinskom vijeću </w:t>
      </w:r>
    </w:p>
    <w:p w:rsidR="00926B8D" w:rsidRPr="00B97CDE" w:rsidRDefault="00926B8D" w:rsidP="003E0CCF">
      <w:pPr>
        <w:rPr>
          <w:rFonts w:ascii="Calibri" w:hAnsi="Calibri" w:cs="Gautami"/>
          <w:b/>
          <w:sz w:val="22"/>
          <w:szCs w:val="22"/>
        </w:rPr>
      </w:pPr>
    </w:p>
    <w:p w:rsidR="00777F3E" w:rsidRPr="0006505E" w:rsidRDefault="00874EEB" w:rsidP="00C9194A">
      <w:pPr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>I Z V J E Š T A J</w:t>
      </w:r>
      <w:r w:rsidR="00195879">
        <w:rPr>
          <w:rFonts w:ascii="Calibri" w:hAnsi="Calibri"/>
          <w:b/>
        </w:rPr>
        <w:t xml:space="preserve">  O </w:t>
      </w:r>
      <w:r w:rsidR="00C06594" w:rsidRPr="00D510E4">
        <w:rPr>
          <w:rFonts w:ascii="Calibri" w:hAnsi="Calibri"/>
          <w:b/>
        </w:rPr>
        <w:t xml:space="preserve">  </w:t>
      </w:r>
      <w:r w:rsidR="00195879">
        <w:rPr>
          <w:rFonts w:ascii="Calibri" w:hAnsi="Calibri"/>
          <w:b/>
        </w:rPr>
        <w:t>I Z V R Š E N J U</w:t>
      </w:r>
      <w:r w:rsidR="008024C9">
        <w:rPr>
          <w:rFonts w:ascii="Calibri" w:hAnsi="Calibri"/>
          <w:b/>
        </w:rPr>
        <w:t xml:space="preserve">  </w:t>
      </w:r>
      <w:r w:rsidR="003A755C" w:rsidRPr="00D510E4">
        <w:rPr>
          <w:rFonts w:ascii="Calibri" w:hAnsi="Calibri"/>
          <w:b/>
        </w:rPr>
        <w:t xml:space="preserve">  </w:t>
      </w:r>
      <w:r w:rsidR="00777F3E" w:rsidRPr="00D510E4">
        <w:rPr>
          <w:rFonts w:ascii="Calibri" w:hAnsi="Calibri"/>
          <w:b/>
        </w:rPr>
        <w:t xml:space="preserve">P </w:t>
      </w:r>
      <w:r w:rsidR="00837AE5" w:rsidRPr="00D510E4">
        <w:rPr>
          <w:rFonts w:ascii="Calibri" w:hAnsi="Calibri"/>
          <w:b/>
        </w:rPr>
        <w:t xml:space="preserve"> </w:t>
      </w:r>
      <w:r w:rsidR="00777F3E" w:rsidRPr="00D510E4">
        <w:rPr>
          <w:rFonts w:ascii="Calibri" w:hAnsi="Calibri"/>
          <w:b/>
        </w:rPr>
        <w:t xml:space="preserve">R </w:t>
      </w:r>
      <w:r w:rsidR="00837AE5" w:rsidRPr="00D510E4">
        <w:rPr>
          <w:rFonts w:ascii="Calibri" w:hAnsi="Calibri"/>
          <w:b/>
        </w:rPr>
        <w:t xml:space="preserve"> </w:t>
      </w:r>
      <w:r w:rsidR="00777F3E" w:rsidRPr="00D510E4">
        <w:rPr>
          <w:rFonts w:ascii="Calibri" w:hAnsi="Calibri"/>
          <w:b/>
        </w:rPr>
        <w:t xml:space="preserve">O </w:t>
      </w:r>
      <w:r w:rsidR="00837AE5" w:rsidRPr="00D510E4">
        <w:rPr>
          <w:rFonts w:ascii="Calibri" w:hAnsi="Calibri"/>
          <w:b/>
        </w:rPr>
        <w:t xml:space="preserve"> </w:t>
      </w:r>
      <w:r w:rsidR="00777F3E" w:rsidRPr="00D510E4">
        <w:rPr>
          <w:rFonts w:ascii="Calibri" w:hAnsi="Calibri"/>
          <w:b/>
        </w:rPr>
        <w:t xml:space="preserve">G </w:t>
      </w:r>
      <w:r w:rsidR="00837AE5" w:rsidRPr="00D510E4">
        <w:rPr>
          <w:rFonts w:ascii="Calibri" w:hAnsi="Calibri"/>
          <w:b/>
        </w:rPr>
        <w:t xml:space="preserve"> </w:t>
      </w:r>
      <w:r w:rsidR="00777F3E" w:rsidRPr="00D510E4">
        <w:rPr>
          <w:rFonts w:ascii="Calibri" w:hAnsi="Calibri"/>
          <w:b/>
        </w:rPr>
        <w:t xml:space="preserve">R </w:t>
      </w:r>
      <w:r w:rsidR="00837AE5" w:rsidRPr="00D510E4">
        <w:rPr>
          <w:rFonts w:ascii="Calibri" w:hAnsi="Calibri"/>
          <w:b/>
        </w:rPr>
        <w:t xml:space="preserve"> </w:t>
      </w:r>
      <w:r w:rsidR="00777F3E" w:rsidRPr="00D510E4">
        <w:rPr>
          <w:rFonts w:ascii="Calibri" w:hAnsi="Calibri"/>
          <w:b/>
        </w:rPr>
        <w:t xml:space="preserve">A </w:t>
      </w:r>
      <w:r w:rsidR="00837AE5" w:rsidRPr="00D510E4">
        <w:rPr>
          <w:rFonts w:ascii="Calibri" w:hAnsi="Calibri"/>
          <w:b/>
        </w:rPr>
        <w:t xml:space="preserve"> </w:t>
      </w:r>
      <w:r w:rsidR="00777F3E" w:rsidRPr="00D510E4">
        <w:rPr>
          <w:rFonts w:ascii="Calibri" w:hAnsi="Calibri"/>
          <w:b/>
        </w:rPr>
        <w:t>M</w:t>
      </w:r>
      <w:r w:rsidR="00C06594" w:rsidRPr="00D510E4">
        <w:rPr>
          <w:rFonts w:ascii="Calibri" w:hAnsi="Calibri"/>
          <w:b/>
        </w:rPr>
        <w:t xml:space="preserve"> A</w:t>
      </w:r>
      <w:r w:rsidR="00777F3E" w:rsidRPr="0006505E">
        <w:rPr>
          <w:rFonts w:ascii="Calibri" w:hAnsi="Calibri"/>
          <w:b/>
          <w:color w:val="FF0000"/>
        </w:rPr>
        <w:t xml:space="preserve"> </w:t>
      </w:r>
    </w:p>
    <w:p w:rsidR="00777F3E" w:rsidRPr="00837AE5" w:rsidRDefault="00777F3E" w:rsidP="00777F3E">
      <w:pPr>
        <w:jc w:val="center"/>
        <w:rPr>
          <w:rFonts w:ascii="Calibri" w:hAnsi="Calibri"/>
          <w:b/>
        </w:rPr>
      </w:pPr>
      <w:r w:rsidRPr="00837AE5">
        <w:rPr>
          <w:rFonts w:ascii="Calibri" w:hAnsi="Calibri"/>
          <w:b/>
        </w:rPr>
        <w:t>gradnje objekata i uređaja komunalne infrastrukture</w:t>
      </w:r>
    </w:p>
    <w:p w:rsidR="00777F3E" w:rsidRDefault="00777F3E" w:rsidP="00777F3E">
      <w:pPr>
        <w:jc w:val="center"/>
        <w:rPr>
          <w:rFonts w:ascii="Calibri" w:hAnsi="Calibri"/>
          <w:b/>
        </w:rPr>
      </w:pPr>
      <w:r w:rsidRPr="00837AE5">
        <w:rPr>
          <w:rFonts w:ascii="Calibri" w:hAnsi="Calibri"/>
          <w:b/>
        </w:rPr>
        <w:t>na</w:t>
      </w:r>
      <w:r w:rsidR="00C06594">
        <w:rPr>
          <w:rFonts w:ascii="Calibri" w:hAnsi="Calibri"/>
          <w:b/>
        </w:rPr>
        <w:t xml:space="preserve"> području Općine Vidovec za 2018</w:t>
      </w:r>
      <w:r w:rsidRPr="00837AE5">
        <w:rPr>
          <w:rFonts w:ascii="Calibri" w:hAnsi="Calibri"/>
          <w:b/>
        </w:rPr>
        <w:t xml:space="preserve">. godinu </w:t>
      </w:r>
    </w:p>
    <w:p w:rsidR="00195879" w:rsidRDefault="00195879" w:rsidP="00777F3E">
      <w:pPr>
        <w:jc w:val="center"/>
        <w:rPr>
          <w:rFonts w:ascii="Calibri" w:hAnsi="Calibri"/>
          <w:b/>
        </w:rPr>
      </w:pPr>
    </w:p>
    <w:p w:rsidR="003A755C" w:rsidRPr="00837AE5" w:rsidRDefault="00195879" w:rsidP="00777F3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I.</w:t>
      </w:r>
    </w:p>
    <w:p w:rsidR="00195879" w:rsidRPr="0064276E" w:rsidRDefault="00195879" w:rsidP="00195879">
      <w:pPr>
        <w:jc w:val="both"/>
        <w:rPr>
          <w:rFonts w:asciiTheme="minorHAnsi" w:hAnsiTheme="minorHAnsi" w:cs="Gautami"/>
        </w:rPr>
      </w:pPr>
      <w:r w:rsidRPr="0064276E">
        <w:rPr>
          <w:rFonts w:asciiTheme="minorHAnsi" w:hAnsiTheme="minorHAnsi" w:cs="Gautami"/>
        </w:rPr>
        <w:t xml:space="preserve">    </w:t>
      </w:r>
      <w:r>
        <w:rPr>
          <w:rFonts w:asciiTheme="minorHAnsi" w:hAnsiTheme="minorHAnsi" w:cs="Arial"/>
        </w:rPr>
        <w:t>2</w:t>
      </w:r>
      <w:r w:rsidRPr="0064276E">
        <w:rPr>
          <w:rFonts w:asciiTheme="minorHAnsi" w:hAnsiTheme="minorHAnsi" w:cs="Arial"/>
        </w:rPr>
        <w:t>. Izmjenama i dopunama</w:t>
      </w:r>
      <w:r w:rsidRPr="0064276E">
        <w:rPr>
          <w:rFonts w:asciiTheme="minorHAnsi" w:hAnsiTheme="minorHAnsi" w:cs="Gautami"/>
        </w:rPr>
        <w:t xml:space="preserve"> Programa gradnje objekata i uređaja komunalne infrastrukture na</w:t>
      </w:r>
      <w:r>
        <w:rPr>
          <w:rFonts w:asciiTheme="minorHAnsi" w:hAnsiTheme="minorHAnsi" w:cs="Gautami"/>
        </w:rPr>
        <w:t xml:space="preserve"> području Općine Vidovec za 2018</w:t>
      </w:r>
      <w:r w:rsidRPr="0064276E">
        <w:rPr>
          <w:rFonts w:asciiTheme="minorHAnsi" w:hAnsiTheme="minorHAnsi" w:cs="Gautami"/>
        </w:rPr>
        <w:t xml:space="preserve">. godinu  </w:t>
      </w:r>
      <w:r w:rsidRPr="0064276E">
        <w:rPr>
          <w:rFonts w:asciiTheme="minorHAnsi" w:hAnsiTheme="minorHAnsi" w:cs="Arial"/>
        </w:rPr>
        <w:t>( ''Službeni vjesnik Var</w:t>
      </w:r>
      <w:r>
        <w:rPr>
          <w:rFonts w:asciiTheme="minorHAnsi" w:hAnsiTheme="minorHAnsi" w:cs="Arial"/>
        </w:rPr>
        <w:t>aždinske županije'' broj  73/17, 43/18 i 93/18</w:t>
      </w:r>
      <w:r w:rsidRPr="0064276E">
        <w:rPr>
          <w:rFonts w:asciiTheme="minorHAnsi" w:hAnsiTheme="minorHAnsi" w:cs="Arial"/>
        </w:rPr>
        <w:t>)</w:t>
      </w:r>
      <w:r w:rsidRPr="0064276E">
        <w:rPr>
          <w:rFonts w:asciiTheme="minorHAnsi" w:hAnsiTheme="minorHAnsi" w:cs="Gautami"/>
        </w:rPr>
        <w:t xml:space="preserve">  utvrđena je izgradnja objekata i uređaja komunalne infrastrukture te opis i opseg planiranih poslova vezanih uz njihovu izgradnju s procjenom pojedinih troškova po djelatnostima i izvorima sredstava za njihovu realizaciju, a u okviru samog Programa obuhvaćeno je obavljanje slijedećih djelatnosti:</w:t>
      </w:r>
    </w:p>
    <w:p w:rsidR="00195879" w:rsidRDefault="00195879" w:rsidP="00195879">
      <w:pPr>
        <w:jc w:val="both"/>
        <w:rPr>
          <w:rFonts w:ascii="Calibri" w:hAnsi="Calibri" w:cs="Gautami"/>
          <w:sz w:val="22"/>
          <w:szCs w:val="22"/>
        </w:rPr>
      </w:pPr>
    </w:p>
    <w:p w:rsidR="00195879" w:rsidRDefault="00195879" w:rsidP="0019587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     - </w:t>
      </w:r>
      <w:r>
        <w:rPr>
          <w:rFonts w:ascii="Calibri" w:hAnsi="Calibri"/>
          <w:sz w:val="22"/>
          <w:szCs w:val="22"/>
        </w:rPr>
        <w:t xml:space="preserve"> nerazvrstane ceste</w:t>
      </w:r>
    </w:p>
    <w:p w:rsidR="00195879" w:rsidRPr="00FE7178" w:rsidRDefault="00195879" w:rsidP="0019587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- javna rasvjeta</w:t>
      </w:r>
    </w:p>
    <w:p w:rsidR="00195879" w:rsidRDefault="00195879" w:rsidP="0019587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Pr="00FE7178">
        <w:rPr>
          <w:rFonts w:ascii="Calibri" w:hAnsi="Calibri"/>
          <w:sz w:val="22"/>
          <w:szCs w:val="22"/>
        </w:rPr>
        <w:t>- izrada projektne dokumentacije</w:t>
      </w:r>
    </w:p>
    <w:p w:rsidR="00195879" w:rsidRDefault="00195879" w:rsidP="0019587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- izgradnja ostalih građevinskih objekata </w:t>
      </w:r>
    </w:p>
    <w:p w:rsidR="00777F3E" w:rsidRPr="00FE7178" w:rsidRDefault="00777F3E" w:rsidP="00777F3E">
      <w:pPr>
        <w:jc w:val="center"/>
        <w:rPr>
          <w:rFonts w:ascii="Calibri" w:hAnsi="Calibri"/>
          <w:b/>
          <w:sz w:val="22"/>
          <w:szCs w:val="22"/>
        </w:rPr>
      </w:pPr>
    </w:p>
    <w:p w:rsidR="00777F3E" w:rsidRPr="00FE7178" w:rsidRDefault="00777F3E" w:rsidP="00777F3E">
      <w:pPr>
        <w:rPr>
          <w:rFonts w:ascii="Calibri" w:hAnsi="Calibri"/>
          <w:sz w:val="22"/>
          <w:szCs w:val="22"/>
        </w:rPr>
      </w:pPr>
    </w:p>
    <w:p w:rsidR="00837AE5" w:rsidRDefault="00195879" w:rsidP="003F603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</w:p>
    <w:p w:rsidR="00195879" w:rsidRDefault="00195879" w:rsidP="003F603B">
      <w:pPr>
        <w:jc w:val="center"/>
        <w:rPr>
          <w:rFonts w:ascii="Calibri" w:hAnsi="Calibri"/>
          <w:b/>
          <w:sz w:val="22"/>
          <w:szCs w:val="22"/>
        </w:rPr>
      </w:pPr>
    </w:p>
    <w:p w:rsidR="00195879" w:rsidRPr="0064276E" w:rsidRDefault="00195879" w:rsidP="00195879">
      <w:pPr>
        <w:rPr>
          <w:rFonts w:asciiTheme="minorHAnsi" w:hAnsiTheme="minorHAnsi" w:cs="Gautami"/>
        </w:rPr>
      </w:pPr>
      <w:r w:rsidRPr="0064276E">
        <w:rPr>
          <w:rFonts w:asciiTheme="minorHAnsi" w:hAnsiTheme="minorHAnsi" w:cs="Gautami"/>
        </w:rPr>
        <w:t>Utvrđuje se da je na području Općine Vidovec Program gradnje objekata i uređaja komunalne infrastrukture za 2</w:t>
      </w:r>
      <w:r>
        <w:rPr>
          <w:rFonts w:asciiTheme="minorHAnsi" w:hAnsiTheme="minorHAnsi" w:cs="Gautami"/>
        </w:rPr>
        <w:t>018</w:t>
      </w:r>
      <w:r w:rsidRPr="0064276E">
        <w:rPr>
          <w:rFonts w:asciiTheme="minorHAnsi" w:hAnsiTheme="minorHAnsi" w:cs="Gautami"/>
        </w:rPr>
        <w:t>. godinu izvršen kako slijedi:</w:t>
      </w:r>
    </w:p>
    <w:p w:rsidR="00195879" w:rsidRDefault="00195879" w:rsidP="00195879">
      <w:pPr>
        <w:jc w:val="both"/>
        <w:rPr>
          <w:rFonts w:ascii="Calibri" w:hAnsi="Calibri" w:cs="Gautami"/>
          <w:sz w:val="22"/>
          <w:szCs w:val="22"/>
        </w:rPr>
      </w:pPr>
    </w:p>
    <w:p w:rsidR="00195879" w:rsidRDefault="00195879" w:rsidP="003F603B">
      <w:pPr>
        <w:jc w:val="center"/>
        <w:rPr>
          <w:rFonts w:ascii="Calibri" w:hAnsi="Calibri"/>
          <w:b/>
          <w:sz w:val="22"/>
          <w:szCs w:val="22"/>
        </w:rPr>
      </w:pPr>
    </w:p>
    <w:p w:rsidR="00C06594" w:rsidRPr="00FE7178" w:rsidRDefault="00C06594" w:rsidP="003F603B">
      <w:pPr>
        <w:jc w:val="center"/>
        <w:rPr>
          <w:rFonts w:ascii="Calibri" w:hAnsi="Calibri"/>
          <w:b/>
          <w:sz w:val="22"/>
          <w:szCs w:val="22"/>
        </w:rPr>
      </w:pPr>
    </w:p>
    <w:p w:rsidR="00777F3E" w:rsidRDefault="00BC1819" w:rsidP="00777F3E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NERAZVRSTANE CESTE</w:t>
      </w:r>
      <w:r w:rsidR="00307B29" w:rsidRPr="00FE7178">
        <w:rPr>
          <w:rFonts w:ascii="Calibri" w:hAnsi="Calibri"/>
          <w:b/>
          <w:sz w:val="22"/>
          <w:szCs w:val="22"/>
        </w:rPr>
        <w:t xml:space="preserve"> – Aktivnost </w:t>
      </w:r>
      <w:r w:rsidR="003F603B">
        <w:rPr>
          <w:rFonts w:ascii="Calibri" w:hAnsi="Calibri"/>
          <w:b/>
          <w:sz w:val="22"/>
          <w:szCs w:val="22"/>
        </w:rPr>
        <w:t>1</w:t>
      </w:r>
      <w:r w:rsidR="00307B29" w:rsidRPr="00FE7178">
        <w:rPr>
          <w:rFonts w:ascii="Calibri" w:hAnsi="Calibri"/>
          <w:b/>
          <w:sz w:val="22"/>
          <w:szCs w:val="22"/>
        </w:rPr>
        <w:t>003A</w:t>
      </w:r>
      <w:r w:rsidR="003F603B">
        <w:rPr>
          <w:rFonts w:ascii="Calibri" w:hAnsi="Calibri"/>
          <w:b/>
          <w:sz w:val="22"/>
          <w:szCs w:val="22"/>
        </w:rPr>
        <w:t>1</w:t>
      </w:r>
      <w:r w:rsidR="00307B29" w:rsidRPr="00FE7178">
        <w:rPr>
          <w:rFonts w:ascii="Calibri" w:hAnsi="Calibri"/>
          <w:b/>
          <w:sz w:val="22"/>
          <w:szCs w:val="22"/>
        </w:rPr>
        <w:t>00</w:t>
      </w:r>
      <w:r w:rsidR="003F603B">
        <w:rPr>
          <w:rFonts w:ascii="Calibri" w:hAnsi="Calibri"/>
          <w:b/>
          <w:sz w:val="22"/>
          <w:szCs w:val="22"/>
        </w:rPr>
        <w:t>00</w:t>
      </w:r>
      <w:r w:rsidR="00307B29" w:rsidRPr="00FE7178">
        <w:rPr>
          <w:rFonts w:ascii="Calibri" w:hAnsi="Calibri"/>
          <w:b/>
          <w:sz w:val="22"/>
          <w:szCs w:val="22"/>
        </w:rPr>
        <w:t>6</w:t>
      </w:r>
    </w:p>
    <w:p w:rsidR="00195879" w:rsidRDefault="00195879" w:rsidP="00195879">
      <w:pPr>
        <w:ind w:left="1080"/>
        <w:rPr>
          <w:rFonts w:ascii="Calibri" w:hAnsi="Calibri"/>
          <w:b/>
          <w:sz w:val="22"/>
          <w:szCs w:val="22"/>
        </w:rPr>
      </w:pPr>
    </w:p>
    <w:p w:rsidR="00195879" w:rsidRDefault="00195879" w:rsidP="00195879">
      <w:pPr>
        <w:jc w:val="both"/>
        <w:rPr>
          <w:rFonts w:asciiTheme="minorHAnsi" w:hAnsiTheme="minorHAnsi" w:cs="Gautami"/>
        </w:rPr>
      </w:pPr>
      <w:r w:rsidRPr="0064276E">
        <w:rPr>
          <w:rFonts w:asciiTheme="minorHAnsi" w:hAnsiTheme="minorHAnsi" w:cs="Gautami"/>
        </w:rPr>
        <w:t xml:space="preserve">Za realizaciju ove aktivnosti u </w:t>
      </w:r>
      <w:r>
        <w:rPr>
          <w:rFonts w:asciiTheme="minorHAnsi" w:hAnsiTheme="minorHAnsi" w:cs="Gautami"/>
        </w:rPr>
        <w:t>Proračunu Općine Vidovec za 2018</w:t>
      </w:r>
      <w:r w:rsidRPr="0064276E">
        <w:rPr>
          <w:rFonts w:asciiTheme="minorHAnsi" w:hAnsiTheme="minorHAnsi" w:cs="Gautami"/>
        </w:rPr>
        <w:t>. godinu planirana</w:t>
      </w:r>
      <w:r>
        <w:rPr>
          <w:rFonts w:asciiTheme="minorHAnsi" w:hAnsiTheme="minorHAnsi" w:cs="Gautami"/>
        </w:rPr>
        <w:t xml:space="preserve"> su ukupna sredstva u visini od </w:t>
      </w:r>
      <w:r>
        <w:rPr>
          <w:rFonts w:asciiTheme="minorHAnsi" w:hAnsiTheme="minorHAnsi" w:cs="Gautami"/>
          <w:b/>
        </w:rPr>
        <w:t>850,00</w:t>
      </w:r>
      <w:r w:rsidRPr="0064276E">
        <w:rPr>
          <w:rFonts w:asciiTheme="minorHAnsi" w:hAnsiTheme="minorHAnsi" w:cs="Gautami"/>
        </w:rPr>
        <w:t xml:space="preserve"> kuna, a </w:t>
      </w:r>
      <w:r>
        <w:rPr>
          <w:rFonts w:asciiTheme="minorHAnsi" w:hAnsiTheme="minorHAnsi" w:cs="Gautami"/>
        </w:rPr>
        <w:t>tokom 2018</w:t>
      </w:r>
      <w:r w:rsidRPr="0064276E">
        <w:rPr>
          <w:rFonts w:asciiTheme="minorHAnsi" w:hAnsiTheme="minorHAnsi" w:cs="Gautami"/>
        </w:rPr>
        <w:t>.</w:t>
      </w:r>
      <w:r>
        <w:rPr>
          <w:rFonts w:asciiTheme="minorHAnsi" w:hAnsiTheme="minorHAnsi" w:cs="Gautami"/>
        </w:rPr>
        <w:t xml:space="preserve"> godine za realizaciju navedene</w:t>
      </w:r>
      <w:r w:rsidRPr="0064276E">
        <w:rPr>
          <w:rFonts w:asciiTheme="minorHAnsi" w:hAnsiTheme="minorHAnsi" w:cs="Gautami"/>
        </w:rPr>
        <w:t xml:space="preserve"> aktivnosti utrošena su sredstva u ukupnom iznosu </w:t>
      </w:r>
      <w:r>
        <w:rPr>
          <w:rFonts w:asciiTheme="minorHAnsi" w:hAnsiTheme="minorHAnsi" w:cs="Gautami"/>
        </w:rPr>
        <w:t xml:space="preserve">od </w:t>
      </w:r>
      <w:r>
        <w:rPr>
          <w:rFonts w:asciiTheme="minorHAnsi" w:hAnsiTheme="minorHAnsi" w:cs="Gautami"/>
          <w:b/>
        </w:rPr>
        <w:t>849,06</w:t>
      </w:r>
      <w:r w:rsidRPr="0064276E">
        <w:rPr>
          <w:rFonts w:asciiTheme="minorHAnsi" w:hAnsiTheme="minorHAnsi" w:cs="Gautami"/>
        </w:rPr>
        <w:t xml:space="preserve"> kuna</w:t>
      </w:r>
      <w:r>
        <w:rPr>
          <w:rFonts w:asciiTheme="minorHAnsi" w:hAnsiTheme="minorHAnsi" w:cs="Gautami"/>
        </w:rPr>
        <w:t xml:space="preserve"> :</w:t>
      </w:r>
    </w:p>
    <w:p w:rsidR="00195879" w:rsidRPr="00FE7178" w:rsidRDefault="00195879" w:rsidP="00195879">
      <w:pPr>
        <w:ind w:left="1080"/>
        <w:rPr>
          <w:rFonts w:ascii="Calibri" w:hAnsi="Calibri"/>
          <w:b/>
          <w:sz w:val="22"/>
          <w:szCs w:val="22"/>
        </w:rPr>
      </w:pPr>
    </w:p>
    <w:p w:rsidR="00777F3E" w:rsidRPr="00FE7178" w:rsidRDefault="00777F3E" w:rsidP="00777F3E">
      <w:pPr>
        <w:ind w:left="1080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2"/>
        <w:gridCol w:w="2104"/>
        <w:gridCol w:w="1802"/>
      </w:tblGrid>
      <w:tr w:rsidR="00195879" w:rsidRPr="00FE7178" w:rsidTr="00195879">
        <w:tc>
          <w:tcPr>
            <w:tcW w:w="5382" w:type="dxa"/>
          </w:tcPr>
          <w:p w:rsidR="00195879" w:rsidRPr="00FE7178" w:rsidRDefault="00195879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104" w:type="dxa"/>
          </w:tcPr>
          <w:p w:rsidR="00195879" w:rsidRPr="00FE7178" w:rsidRDefault="00195879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195879" w:rsidRPr="00FE7178" w:rsidRDefault="00195879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  <w:tc>
          <w:tcPr>
            <w:tcW w:w="1802" w:type="dxa"/>
          </w:tcPr>
          <w:p w:rsidR="00195879" w:rsidRPr="00FE7178" w:rsidRDefault="00195879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IZVRŠENA VRIJEDNOST</w:t>
            </w:r>
          </w:p>
        </w:tc>
      </w:tr>
      <w:tr w:rsidR="00195879" w:rsidRPr="00FE7178" w:rsidTr="00195879">
        <w:tc>
          <w:tcPr>
            <w:tcW w:w="5382" w:type="dxa"/>
          </w:tcPr>
          <w:p w:rsidR="00195879" w:rsidRPr="00E02986" w:rsidRDefault="00195879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02986">
              <w:rPr>
                <w:rFonts w:ascii="Calibri" w:hAnsi="Calibri"/>
                <w:sz w:val="22"/>
                <w:szCs w:val="22"/>
              </w:rPr>
              <w:t>Izgradnj</w:t>
            </w:r>
            <w:r>
              <w:rPr>
                <w:rFonts w:ascii="Calibri" w:hAnsi="Calibri"/>
                <w:sz w:val="22"/>
                <w:szCs w:val="22"/>
              </w:rPr>
              <w:t xml:space="preserve">a nogostupa – </w:t>
            </w:r>
            <w:r w:rsidRPr="00E02986">
              <w:rPr>
                <w:rFonts w:ascii="Calibri" w:hAnsi="Calibri"/>
                <w:sz w:val="22"/>
                <w:szCs w:val="22"/>
              </w:rPr>
              <w:t>TUŽNO</w:t>
            </w:r>
          </w:p>
          <w:p w:rsidR="00195879" w:rsidRPr="00CF0C94" w:rsidRDefault="00195879" w:rsidP="00E2126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Dodatni radovi-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Belska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ulica </w:t>
            </w:r>
          </w:p>
          <w:p w:rsidR="00195879" w:rsidRPr="00E02986" w:rsidRDefault="00195879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04" w:type="dxa"/>
          </w:tcPr>
          <w:p w:rsidR="00195879" w:rsidRPr="00FE7178" w:rsidRDefault="00195879" w:rsidP="00837AE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850</w:t>
            </w:r>
            <w:r w:rsidRPr="00E02986">
              <w:rPr>
                <w:rFonts w:ascii="Calibri" w:hAnsi="Calibri"/>
                <w:sz w:val="22"/>
                <w:szCs w:val="22"/>
              </w:rPr>
              <w:t>,00 kn</w:t>
            </w:r>
          </w:p>
        </w:tc>
        <w:tc>
          <w:tcPr>
            <w:tcW w:w="1802" w:type="dxa"/>
          </w:tcPr>
          <w:p w:rsidR="00195879" w:rsidRDefault="00195879" w:rsidP="00837AE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849,06 kn</w:t>
            </w:r>
          </w:p>
        </w:tc>
      </w:tr>
      <w:tr w:rsidR="00195879" w:rsidRPr="00FE7178" w:rsidTr="00195879">
        <w:tc>
          <w:tcPr>
            <w:tcW w:w="5382" w:type="dxa"/>
          </w:tcPr>
          <w:p w:rsidR="00195879" w:rsidRPr="00FE7178" w:rsidRDefault="00195879" w:rsidP="00E2126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104" w:type="dxa"/>
            <w:shd w:val="clear" w:color="auto" w:fill="BFBFBF" w:themeFill="background1" w:themeFillShade="BF"/>
          </w:tcPr>
          <w:p w:rsidR="00195879" w:rsidRPr="00FE7178" w:rsidRDefault="00195879" w:rsidP="00C065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850</w:t>
            </w:r>
            <w:r w:rsidRPr="00FE7178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  <w:tc>
          <w:tcPr>
            <w:tcW w:w="1802" w:type="dxa"/>
            <w:shd w:val="clear" w:color="auto" w:fill="BFBFBF" w:themeFill="background1" w:themeFillShade="BF"/>
          </w:tcPr>
          <w:p w:rsidR="00195879" w:rsidRDefault="00195879" w:rsidP="00C065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849,06 kn</w:t>
            </w:r>
          </w:p>
        </w:tc>
      </w:tr>
    </w:tbl>
    <w:p w:rsidR="00727BA5" w:rsidRDefault="00727BA5" w:rsidP="00FB2583">
      <w:pPr>
        <w:jc w:val="both"/>
        <w:rPr>
          <w:rFonts w:ascii="Calibri" w:hAnsi="Calibri"/>
          <w:b/>
          <w:sz w:val="22"/>
          <w:szCs w:val="22"/>
        </w:rPr>
      </w:pPr>
    </w:p>
    <w:p w:rsidR="00FA6422" w:rsidRPr="00FE7178" w:rsidRDefault="00FA6422" w:rsidP="00FB2583">
      <w:pPr>
        <w:jc w:val="both"/>
        <w:rPr>
          <w:rFonts w:ascii="Calibri" w:hAnsi="Calibri"/>
          <w:b/>
          <w:sz w:val="22"/>
          <w:szCs w:val="22"/>
        </w:rPr>
      </w:pPr>
    </w:p>
    <w:p w:rsidR="00C06594" w:rsidRDefault="007C5D24" w:rsidP="00FB2583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Za realizaciju ove ko</w:t>
      </w:r>
      <w:r w:rsidR="00195879">
        <w:rPr>
          <w:rFonts w:ascii="Calibri" w:hAnsi="Calibri"/>
          <w:b/>
          <w:sz w:val="22"/>
          <w:szCs w:val="22"/>
        </w:rPr>
        <w:t xml:space="preserve">munalne djelatnosti </w:t>
      </w:r>
      <w:r w:rsidRPr="00FE7178">
        <w:rPr>
          <w:rFonts w:ascii="Calibri" w:hAnsi="Calibri"/>
          <w:b/>
          <w:sz w:val="22"/>
          <w:szCs w:val="22"/>
        </w:rPr>
        <w:t xml:space="preserve"> utr</w:t>
      </w:r>
      <w:r w:rsidR="00195879">
        <w:rPr>
          <w:rFonts w:ascii="Calibri" w:hAnsi="Calibri"/>
          <w:b/>
          <w:sz w:val="22"/>
          <w:szCs w:val="22"/>
        </w:rPr>
        <w:t>ošena su</w:t>
      </w:r>
      <w:r w:rsidR="009E7279">
        <w:rPr>
          <w:rFonts w:ascii="Calibri" w:hAnsi="Calibri"/>
          <w:b/>
          <w:sz w:val="22"/>
          <w:szCs w:val="22"/>
        </w:rPr>
        <w:t xml:space="preserve"> sredstva iz slijedećih </w:t>
      </w:r>
      <w:r w:rsidRPr="00FE7178">
        <w:rPr>
          <w:rFonts w:ascii="Calibri" w:hAnsi="Calibri"/>
          <w:b/>
          <w:sz w:val="22"/>
          <w:szCs w:val="22"/>
        </w:rPr>
        <w:t xml:space="preserve">izvora: </w:t>
      </w:r>
      <w:r w:rsidRPr="00FE7178">
        <w:rPr>
          <w:rFonts w:ascii="Calibri" w:hAnsi="Calibri"/>
          <w:sz w:val="22"/>
          <w:szCs w:val="22"/>
        </w:rPr>
        <w:t xml:space="preserve">  </w:t>
      </w:r>
    </w:p>
    <w:p w:rsidR="009C7D70" w:rsidRPr="00A16CF6" w:rsidRDefault="009C7D70" w:rsidP="009C7D70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        611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Porez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prirez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na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dohodak</w:t>
      </w:r>
      <w:proofErr w:type="spellEnd"/>
      <w:r w:rsidRPr="00A16C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gramStart"/>
      <w:r w:rsidRPr="00A16CF6">
        <w:rPr>
          <w:rFonts w:ascii="Calibri" w:hAnsi="Calibri"/>
          <w:i/>
          <w:sz w:val="22"/>
          <w:szCs w:val="22"/>
          <w:lang w:val="en-AU" w:eastAsia="hr-HR"/>
        </w:rPr>
        <w:t xml:space="preserve">-  </w:t>
      </w:r>
      <w:proofErr w:type="spellStart"/>
      <w:r w:rsidRPr="00A16CF6">
        <w:rPr>
          <w:rFonts w:ascii="Calibri" w:hAnsi="Calibri"/>
          <w:i/>
          <w:sz w:val="22"/>
          <w:szCs w:val="22"/>
          <w:lang w:val="en-AU" w:eastAsia="hr-HR"/>
        </w:rPr>
        <w:t>Opći</w:t>
      </w:r>
      <w:proofErr w:type="spellEnd"/>
      <w:proofErr w:type="gramEnd"/>
      <w:r w:rsidRPr="00A16C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A16CF6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A16C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A16CF6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Pr="00A16C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A16CF6">
        <w:rPr>
          <w:rFonts w:ascii="Calibri" w:hAnsi="Calibri"/>
          <w:i/>
          <w:sz w:val="22"/>
          <w:szCs w:val="22"/>
          <w:lang w:val="en-AU" w:eastAsia="hr-HR"/>
        </w:rPr>
        <w:t>pr</w:t>
      </w:r>
      <w:r>
        <w:rPr>
          <w:rFonts w:ascii="Calibri" w:hAnsi="Calibri"/>
          <w:i/>
          <w:sz w:val="22"/>
          <w:szCs w:val="22"/>
          <w:lang w:val="en-AU" w:eastAsia="hr-HR"/>
        </w:rPr>
        <w:t>imici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(011)         </w:t>
      </w:r>
      <w:r w:rsidR="00195879"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     849</w:t>
      </w:r>
      <w:r>
        <w:rPr>
          <w:rFonts w:ascii="Calibri" w:hAnsi="Calibri"/>
          <w:i/>
          <w:sz w:val="22"/>
          <w:szCs w:val="22"/>
          <w:lang w:val="en-AU" w:eastAsia="hr-HR"/>
        </w:rPr>
        <w:t>,0</w:t>
      </w:r>
      <w:r w:rsidR="00195879">
        <w:rPr>
          <w:rFonts w:ascii="Calibri" w:hAnsi="Calibri"/>
          <w:i/>
          <w:sz w:val="22"/>
          <w:szCs w:val="22"/>
          <w:lang w:val="en-AU" w:eastAsia="hr-HR"/>
        </w:rPr>
        <w:t>6</w:t>
      </w:r>
      <w:r w:rsidRPr="00A16C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A16CF6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C06594" w:rsidRDefault="00C06594" w:rsidP="000574A3">
      <w:pPr>
        <w:rPr>
          <w:rFonts w:ascii="Calibri" w:hAnsi="Calibri"/>
          <w:i/>
          <w:sz w:val="22"/>
          <w:szCs w:val="22"/>
        </w:rPr>
      </w:pPr>
    </w:p>
    <w:p w:rsidR="00C06594" w:rsidRDefault="00C06594" w:rsidP="000574A3">
      <w:pPr>
        <w:rPr>
          <w:rFonts w:ascii="Calibri" w:hAnsi="Calibri"/>
          <w:i/>
          <w:sz w:val="22"/>
          <w:szCs w:val="22"/>
        </w:rPr>
      </w:pPr>
    </w:p>
    <w:p w:rsidR="004F734A" w:rsidRDefault="004F734A" w:rsidP="000574A3">
      <w:pPr>
        <w:rPr>
          <w:rFonts w:ascii="Calibri" w:hAnsi="Calibri"/>
          <w:i/>
          <w:sz w:val="22"/>
          <w:szCs w:val="22"/>
        </w:rPr>
      </w:pPr>
    </w:p>
    <w:p w:rsidR="009C7D70" w:rsidRDefault="009C7D70" w:rsidP="000574A3">
      <w:pPr>
        <w:rPr>
          <w:rFonts w:ascii="Calibri" w:hAnsi="Calibri"/>
          <w:i/>
          <w:sz w:val="22"/>
          <w:szCs w:val="22"/>
        </w:rPr>
      </w:pPr>
    </w:p>
    <w:p w:rsidR="00BC1819" w:rsidRPr="00FE7178" w:rsidRDefault="00BC1819" w:rsidP="00BC1819">
      <w:pPr>
        <w:jc w:val="center"/>
        <w:rPr>
          <w:rFonts w:ascii="Calibri" w:hAnsi="Calibri"/>
          <w:b/>
          <w:sz w:val="22"/>
          <w:szCs w:val="22"/>
        </w:rPr>
      </w:pPr>
    </w:p>
    <w:p w:rsidR="00BC1819" w:rsidRDefault="00BC1819" w:rsidP="00BC1819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RASVJETA</w:t>
      </w:r>
      <w:r w:rsidRPr="00FE7178">
        <w:rPr>
          <w:rFonts w:ascii="Calibri" w:hAnsi="Calibri"/>
          <w:b/>
          <w:sz w:val="22"/>
          <w:szCs w:val="22"/>
        </w:rPr>
        <w:t xml:space="preserve"> – Aktivnost </w:t>
      </w:r>
      <w:r>
        <w:rPr>
          <w:rFonts w:ascii="Calibri" w:hAnsi="Calibri"/>
          <w:b/>
          <w:sz w:val="22"/>
          <w:szCs w:val="22"/>
        </w:rPr>
        <w:t>1</w:t>
      </w:r>
      <w:r w:rsidRPr="00FE7178">
        <w:rPr>
          <w:rFonts w:ascii="Calibri" w:hAnsi="Calibri"/>
          <w:b/>
          <w:sz w:val="22"/>
          <w:szCs w:val="22"/>
        </w:rPr>
        <w:t>003A</w:t>
      </w:r>
      <w:r>
        <w:rPr>
          <w:rFonts w:ascii="Calibri" w:hAnsi="Calibri"/>
          <w:b/>
          <w:sz w:val="22"/>
          <w:szCs w:val="22"/>
        </w:rPr>
        <w:t>1</w:t>
      </w:r>
      <w:r w:rsidRPr="00FE7178">
        <w:rPr>
          <w:rFonts w:ascii="Calibri" w:hAnsi="Calibri"/>
          <w:b/>
          <w:sz w:val="22"/>
          <w:szCs w:val="22"/>
        </w:rPr>
        <w:t>00</w:t>
      </w:r>
      <w:r>
        <w:rPr>
          <w:rFonts w:ascii="Calibri" w:hAnsi="Calibri"/>
          <w:b/>
          <w:sz w:val="22"/>
          <w:szCs w:val="22"/>
        </w:rPr>
        <w:t>001</w:t>
      </w:r>
    </w:p>
    <w:p w:rsidR="00195879" w:rsidRDefault="00195879" w:rsidP="00195879">
      <w:pPr>
        <w:ind w:left="360"/>
        <w:jc w:val="both"/>
        <w:rPr>
          <w:rFonts w:asciiTheme="minorHAnsi" w:hAnsiTheme="minorHAnsi" w:cs="Gautami"/>
        </w:rPr>
      </w:pPr>
    </w:p>
    <w:p w:rsidR="00195879" w:rsidRPr="00195879" w:rsidRDefault="00195879" w:rsidP="00195879">
      <w:pPr>
        <w:ind w:left="360"/>
        <w:jc w:val="both"/>
        <w:rPr>
          <w:rFonts w:asciiTheme="minorHAnsi" w:hAnsiTheme="minorHAnsi" w:cs="Gautami"/>
        </w:rPr>
      </w:pPr>
      <w:r w:rsidRPr="00195879">
        <w:rPr>
          <w:rFonts w:asciiTheme="minorHAnsi" w:hAnsiTheme="minorHAnsi" w:cs="Gautami"/>
        </w:rPr>
        <w:t xml:space="preserve">Za realizaciju ove aktivnosti u Proračunu Općine Vidovec za 2018. godinu planirana su ukupna sredstva u visini od </w:t>
      </w:r>
      <w:r>
        <w:rPr>
          <w:rFonts w:asciiTheme="minorHAnsi" w:hAnsiTheme="minorHAnsi" w:cs="Gautami"/>
          <w:b/>
        </w:rPr>
        <w:t>273.550,00</w:t>
      </w:r>
      <w:r w:rsidRPr="00195879">
        <w:rPr>
          <w:rFonts w:asciiTheme="minorHAnsi" w:hAnsiTheme="minorHAnsi" w:cs="Gautami"/>
        </w:rPr>
        <w:t xml:space="preserve"> kuna, a tokom 2018. godine za realizaciju navedene aktivnosti utrošena </w:t>
      </w:r>
      <w:r w:rsidR="0058353D">
        <w:rPr>
          <w:rFonts w:asciiTheme="minorHAnsi" w:hAnsiTheme="minorHAnsi" w:cs="Gautami"/>
        </w:rPr>
        <w:t>su sredstva u ukupnom iznosu od 273.548,75</w:t>
      </w:r>
      <w:r w:rsidRPr="00195879">
        <w:rPr>
          <w:rFonts w:asciiTheme="minorHAnsi" w:hAnsiTheme="minorHAnsi" w:cs="Gautami"/>
        </w:rPr>
        <w:t xml:space="preserve"> kuna :</w:t>
      </w:r>
    </w:p>
    <w:p w:rsidR="00195879" w:rsidRPr="00FE7178" w:rsidRDefault="00195879" w:rsidP="00195879">
      <w:pPr>
        <w:ind w:left="1080"/>
        <w:rPr>
          <w:rFonts w:ascii="Calibri" w:hAnsi="Calibri"/>
          <w:b/>
          <w:sz w:val="22"/>
          <w:szCs w:val="22"/>
        </w:rPr>
      </w:pPr>
    </w:p>
    <w:p w:rsidR="00BC1819" w:rsidRPr="00FE7178" w:rsidRDefault="00BC1819" w:rsidP="00BC1819">
      <w:pPr>
        <w:ind w:left="1080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0"/>
        <w:gridCol w:w="2105"/>
        <w:gridCol w:w="1803"/>
      </w:tblGrid>
      <w:tr w:rsidR="00D15D06" w:rsidRPr="00FE7178" w:rsidTr="00D15D06">
        <w:tc>
          <w:tcPr>
            <w:tcW w:w="5380" w:type="dxa"/>
          </w:tcPr>
          <w:p w:rsidR="00D15D06" w:rsidRPr="00FE7178" w:rsidRDefault="00D15D06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105" w:type="dxa"/>
          </w:tcPr>
          <w:p w:rsidR="00D15D06" w:rsidRPr="00FE7178" w:rsidRDefault="00D15D06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D15D06" w:rsidRPr="00FE7178" w:rsidRDefault="00D15D06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  <w:tc>
          <w:tcPr>
            <w:tcW w:w="1803" w:type="dxa"/>
          </w:tcPr>
          <w:p w:rsidR="00D15D06" w:rsidRPr="00FE7178" w:rsidRDefault="00D15D06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IZVRŠENA VRIJEDNOST</w:t>
            </w:r>
          </w:p>
        </w:tc>
      </w:tr>
      <w:tr w:rsidR="00D15D06" w:rsidRPr="00FE7178" w:rsidTr="00D15D06">
        <w:tc>
          <w:tcPr>
            <w:tcW w:w="5380" w:type="dxa"/>
          </w:tcPr>
          <w:p w:rsidR="00D15D06" w:rsidRPr="00E02986" w:rsidRDefault="00D15D06" w:rsidP="00BC181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Energetski učinkovita javna rasvjeta – LED (zamjena rasvjetnih tijela)</w:t>
            </w:r>
          </w:p>
        </w:tc>
        <w:tc>
          <w:tcPr>
            <w:tcW w:w="2105" w:type="dxa"/>
          </w:tcPr>
          <w:p w:rsidR="00D15D06" w:rsidRPr="00FE7178" w:rsidRDefault="00D15D06" w:rsidP="000720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273.55</w:t>
            </w:r>
            <w:r w:rsidRPr="00E02986">
              <w:rPr>
                <w:rFonts w:ascii="Calibri" w:hAnsi="Calibri"/>
                <w:sz w:val="22"/>
                <w:szCs w:val="22"/>
              </w:rPr>
              <w:t>0,00 kn</w:t>
            </w:r>
          </w:p>
        </w:tc>
        <w:tc>
          <w:tcPr>
            <w:tcW w:w="1803" w:type="dxa"/>
          </w:tcPr>
          <w:p w:rsidR="00D15D06" w:rsidRDefault="00D15D06" w:rsidP="000720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273.548,75 kn</w:t>
            </w:r>
          </w:p>
        </w:tc>
      </w:tr>
      <w:tr w:rsidR="00D15D06" w:rsidRPr="00FE7178" w:rsidTr="00D15D06">
        <w:tc>
          <w:tcPr>
            <w:tcW w:w="5380" w:type="dxa"/>
          </w:tcPr>
          <w:p w:rsidR="00D15D06" w:rsidRPr="00FE7178" w:rsidRDefault="00D15D06" w:rsidP="0007209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105" w:type="dxa"/>
            <w:shd w:val="clear" w:color="auto" w:fill="BFBFBF" w:themeFill="background1" w:themeFillShade="BF"/>
          </w:tcPr>
          <w:p w:rsidR="00D15D06" w:rsidRPr="00FE7178" w:rsidRDefault="00D15D06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273.550</w:t>
            </w:r>
            <w:r w:rsidRPr="00FE7178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:rsidR="00D15D06" w:rsidRDefault="00D15D06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273.548,75 kn</w:t>
            </w:r>
          </w:p>
        </w:tc>
      </w:tr>
    </w:tbl>
    <w:p w:rsidR="00BC1819" w:rsidRPr="00FE7178" w:rsidRDefault="00BC1819" w:rsidP="00BC1819">
      <w:pPr>
        <w:jc w:val="both"/>
        <w:rPr>
          <w:rFonts w:ascii="Calibri" w:hAnsi="Calibri"/>
          <w:b/>
          <w:sz w:val="22"/>
          <w:szCs w:val="22"/>
        </w:rPr>
      </w:pPr>
    </w:p>
    <w:p w:rsidR="00BC1819" w:rsidRDefault="00BC1819" w:rsidP="00BC181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Za realizaciju ove komunalne djelatnosti utr</w:t>
      </w:r>
      <w:r w:rsidR="00D15D06">
        <w:rPr>
          <w:rFonts w:ascii="Calibri" w:hAnsi="Calibri"/>
          <w:b/>
          <w:sz w:val="22"/>
          <w:szCs w:val="22"/>
        </w:rPr>
        <w:t>ošena su</w:t>
      </w:r>
      <w:r>
        <w:rPr>
          <w:rFonts w:ascii="Calibri" w:hAnsi="Calibri"/>
          <w:b/>
          <w:sz w:val="22"/>
          <w:szCs w:val="22"/>
        </w:rPr>
        <w:t xml:space="preserve"> sredstva iz slijedećih </w:t>
      </w:r>
      <w:r w:rsidRPr="00FE7178">
        <w:rPr>
          <w:rFonts w:ascii="Calibri" w:hAnsi="Calibri"/>
          <w:b/>
          <w:sz w:val="22"/>
          <w:szCs w:val="22"/>
        </w:rPr>
        <w:t xml:space="preserve">izvora: </w:t>
      </w:r>
      <w:r w:rsidRPr="00FE7178">
        <w:rPr>
          <w:rFonts w:ascii="Calibri" w:hAnsi="Calibri"/>
          <w:sz w:val="22"/>
          <w:szCs w:val="22"/>
        </w:rPr>
        <w:t xml:space="preserve">  </w:t>
      </w:r>
    </w:p>
    <w:p w:rsidR="00BC1819" w:rsidRDefault="00BC1819" w:rsidP="00BC1819">
      <w:pPr>
        <w:rPr>
          <w:rFonts w:ascii="Calibri" w:hAnsi="Calibri"/>
          <w:i/>
          <w:sz w:val="22"/>
          <w:szCs w:val="22"/>
        </w:rPr>
      </w:pPr>
    </w:p>
    <w:p w:rsidR="00BC1819" w:rsidRDefault="00BC1819" w:rsidP="00BC1819">
      <w:pPr>
        <w:rPr>
          <w:rFonts w:ascii="Calibri" w:hAnsi="Calibri"/>
          <w:i/>
          <w:sz w:val="22"/>
          <w:szCs w:val="22"/>
          <w:lang w:val="en-AU" w:eastAsia="hr-HR"/>
        </w:rPr>
      </w:pPr>
      <w:r w:rsidRPr="00BC1819">
        <w:rPr>
          <w:rFonts w:ascii="Calibri" w:hAnsi="Calibri"/>
          <w:i/>
          <w:sz w:val="22"/>
          <w:szCs w:val="22"/>
        </w:rPr>
        <w:t xml:space="preserve">653 Komunalni doprinos - </w:t>
      </w:r>
      <w:proofErr w:type="spellStart"/>
      <w:r w:rsidRPr="00BC1819">
        <w:rPr>
          <w:rFonts w:ascii="Calibri" w:hAnsi="Calibri"/>
          <w:i/>
          <w:sz w:val="22"/>
          <w:szCs w:val="22"/>
          <w:lang w:val="en-AU" w:eastAsia="hr-HR"/>
        </w:rPr>
        <w:t>Ostali</w:t>
      </w:r>
      <w:proofErr w:type="spellEnd"/>
      <w:r w:rsidRPr="00BC1819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BC1819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BC1819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BC1819">
        <w:rPr>
          <w:rFonts w:ascii="Calibri" w:hAnsi="Calibri"/>
          <w:i/>
          <w:sz w:val="22"/>
          <w:szCs w:val="22"/>
          <w:lang w:val="en-AU" w:eastAsia="hr-HR"/>
        </w:rPr>
        <w:t>za</w:t>
      </w:r>
      <w:proofErr w:type="spellEnd"/>
      <w:r w:rsidRPr="00BC1819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3A755C">
        <w:rPr>
          <w:rFonts w:ascii="Calibri" w:hAnsi="Calibri"/>
          <w:i/>
          <w:sz w:val="22"/>
          <w:szCs w:val="22"/>
          <w:lang w:val="en-AU" w:eastAsia="hr-HR"/>
        </w:rPr>
        <w:t>posebne</w:t>
      </w:r>
      <w:proofErr w:type="spellEnd"/>
      <w:r w:rsidR="003A755C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3A755C">
        <w:rPr>
          <w:rFonts w:ascii="Calibri" w:hAnsi="Calibri"/>
          <w:i/>
          <w:sz w:val="22"/>
          <w:szCs w:val="22"/>
          <w:lang w:val="en-AU" w:eastAsia="hr-HR"/>
        </w:rPr>
        <w:t>namjene</w:t>
      </w:r>
      <w:proofErr w:type="spellEnd"/>
      <w:r w:rsidR="003A755C">
        <w:rPr>
          <w:rFonts w:ascii="Calibri" w:hAnsi="Calibri"/>
          <w:i/>
          <w:sz w:val="22"/>
          <w:szCs w:val="22"/>
          <w:lang w:val="en-AU" w:eastAsia="hr-HR"/>
        </w:rPr>
        <w:t xml:space="preserve"> (043)          1</w:t>
      </w:r>
      <w:r w:rsidR="00EE7CEC">
        <w:rPr>
          <w:rFonts w:ascii="Calibri" w:hAnsi="Calibri"/>
          <w:i/>
          <w:sz w:val="22"/>
          <w:szCs w:val="22"/>
          <w:lang w:val="en-AU" w:eastAsia="hr-HR"/>
        </w:rPr>
        <w:t>2</w:t>
      </w:r>
      <w:r w:rsidRPr="00BC1819">
        <w:rPr>
          <w:rFonts w:ascii="Calibri" w:hAnsi="Calibri"/>
          <w:i/>
          <w:sz w:val="22"/>
          <w:szCs w:val="22"/>
          <w:lang w:val="en-AU" w:eastAsia="hr-HR"/>
        </w:rPr>
        <w:t xml:space="preserve">0.000,00 </w:t>
      </w:r>
      <w:proofErr w:type="spellStart"/>
      <w:r w:rsidRPr="00BC1819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EE7CEC" w:rsidRDefault="00EE7CEC" w:rsidP="00EE7CEC">
      <w:pPr>
        <w:rPr>
          <w:rFonts w:ascii="Calibri" w:hAnsi="Calibri"/>
          <w:i/>
          <w:sz w:val="22"/>
          <w:szCs w:val="22"/>
          <w:lang w:val="en-AU" w:eastAsia="hr-HR"/>
        </w:rPr>
      </w:pPr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633 </w:t>
      </w:r>
      <w:proofErr w:type="spellStart"/>
      <w:r w:rsidRPr="00B73944">
        <w:rPr>
          <w:rFonts w:ascii="Calibri" w:hAnsi="Calibri"/>
          <w:i/>
          <w:sz w:val="22"/>
          <w:szCs w:val="22"/>
          <w:lang w:val="en-AU" w:eastAsia="hr-HR"/>
        </w:rPr>
        <w:t>Pomoći</w:t>
      </w:r>
      <w:proofErr w:type="spellEnd"/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B73944">
        <w:rPr>
          <w:rFonts w:ascii="Calibri" w:hAnsi="Calibri"/>
          <w:i/>
          <w:sz w:val="22"/>
          <w:szCs w:val="22"/>
          <w:lang w:val="en-AU" w:eastAsia="hr-HR"/>
        </w:rPr>
        <w:t>iz</w:t>
      </w:r>
      <w:proofErr w:type="spellEnd"/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B73944">
        <w:rPr>
          <w:rFonts w:ascii="Calibri" w:hAnsi="Calibri"/>
          <w:i/>
          <w:sz w:val="22"/>
          <w:szCs w:val="22"/>
          <w:lang w:val="en-AU" w:eastAsia="hr-HR"/>
        </w:rPr>
        <w:t>proračuna</w:t>
      </w:r>
      <w:proofErr w:type="spellEnd"/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gramStart"/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-  </w:t>
      </w:r>
      <w:proofErr w:type="spellStart"/>
      <w:r w:rsidRPr="00B73944">
        <w:rPr>
          <w:rFonts w:ascii="Calibri" w:hAnsi="Calibri"/>
          <w:i/>
          <w:sz w:val="22"/>
          <w:szCs w:val="22"/>
          <w:lang w:val="en-AU" w:eastAsia="hr-HR"/>
        </w:rPr>
        <w:t>Opći</w:t>
      </w:r>
      <w:proofErr w:type="spellEnd"/>
      <w:proofErr w:type="gramEnd"/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B73944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B73944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B73944">
        <w:rPr>
          <w:rFonts w:ascii="Calibri" w:hAnsi="Calibri"/>
          <w:i/>
          <w:sz w:val="22"/>
          <w:szCs w:val="22"/>
          <w:lang w:val="en-AU" w:eastAsia="hr-HR"/>
        </w:rPr>
        <w:t>primici</w:t>
      </w:r>
      <w:proofErr w:type="spellEnd"/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 (011)                  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135</w:t>
      </w:r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.000,00 </w:t>
      </w:r>
      <w:proofErr w:type="spellStart"/>
      <w:r w:rsidRPr="00B73944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EE7CEC" w:rsidRDefault="00EE7CEC" w:rsidP="00EE7CEC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611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Porez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prirez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na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dohodak</w:t>
      </w:r>
      <w:proofErr w:type="spellEnd"/>
      <w:r w:rsidRPr="00A16C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gramStart"/>
      <w:r w:rsidRPr="00A16CF6">
        <w:rPr>
          <w:rFonts w:ascii="Calibri" w:hAnsi="Calibri"/>
          <w:i/>
          <w:sz w:val="22"/>
          <w:szCs w:val="22"/>
          <w:lang w:val="en-AU" w:eastAsia="hr-HR"/>
        </w:rPr>
        <w:t xml:space="preserve">-  </w:t>
      </w:r>
      <w:proofErr w:type="spellStart"/>
      <w:r w:rsidRPr="00A16CF6">
        <w:rPr>
          <w:rFonts w:ascii="Calibri" w:hAnsi="Calibri"/>
          <w:i/>
          <w:sz w:val="22"/>
          <w:szCs w:val="22"/>
          <w:lang w:val="en-AU" w:eastAsia="hr-HR"/>
        </w:rPr>
        <w:t>Opći</w:t>
      </w:r>
      <w:proofErr w:type="spellEnd"/>
      <w:proofErr w:type="gramEnd"/>
      <w:r w:rsidRPr="00A16C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A16CF6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A16C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A16CF6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Pr="00A16C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A16CF6">
        <w:rPr>
          <w:rFonts w:ascii="Calibri" w:hAnsi="Calibri"/>
          <w:i/>
          <w:sz w:val="22"/>
          <w:szCs w:val="22"/>
          <w:lang w:val="en-AU" w:eastAsia="hr-HR"/>
        </w:rPr>
        <w:t>pr</w:t>
      </w:r>
      <w:r>
        <w:rPr>
          <w:rFonts w:ascii="Calibri" w:hAnsi="Calibri"/>
          <w:i/>
          <w:sz w:val="22"/>
          <w:szCs w:val="22"/>
          <w:lang w:val="en-AU" w:eastAsia="hr-HR"/>
        </w:rPr>
        <w:t>imici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(011) </w:t>
      </w:r>
      <w:r w:rsidR="00D15D06"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  18.548,75</w:t>
      </w:r>
      <w:r w:rsidRPr="00A16C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A16CF6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EE7CEC" w:rsidRPr="00BC1819" w:rsidRDefault="00EE7CEC" w:rsidP="00BC1819">
      <w:pPr>
        <w:rPr>
          <w:rFonts w:ascii="Calibri" w:hAnsi="Calibri"/>
          <w:i/>
          <w:sz w:val="22"/>
          <w:szCs w:val="22"/>
          <w:lang w:val="en-AU" w:eastAsia="hr-HR"/>
        </w:rPr>
      </w:pPr>
    </w:p>
    <w:p w:rsidR="00C06594" w:rsidRPr="00FE7178" w:rsidRDefault="00C06594" w:rsidP="000574A3">
      <w:pPr>
        <w:rPr>
          <w:rFonts w:ascii="Calibri" w:hAnsi="Calibri"/>
          <w:b/>
          <w:sz w:val="22"/>
          <w:szCs w:val="22"/>
        </w:rPr>
      </w:pPr>
    </w:p>
    <w:p w:rsidR="00777F3E" w:rsidRDefault="00777F3E" w:rsidP="00A16CF6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IZRADA PROJEKTNE DOKUMENTACIJE</w:t>
      </w:r>
      <w:r w:rsidR="00F163D2" w:rsidRPr="00FE7178">
        <w:rPr>
          <w:rFonts w:ascii="Calibri" w:hAnsi="Calibri"/>
          <w:b/>
          <w:sz w:val="22"/>
          <w:szCs w:val="22"/>
        </w:rPr>
        <w:t xml:space="preserve"> – aktivnost </w:t>
      </w:r>
      <w:r w:rsidR="00A7403E">
        <w:rPr>
          <w:rFonts w:ascii="Calibri" w:hAnsi="Calibri"/>
          <w:b/>
          <w:sz w:val="22"/>
          <w:szCs w:val="22"/>
        </w:rPr>
        <w:t>1</w:t>
      </w:r>
      <w:r w:rsidR="00F163D2" w:rsidRPr="00FE7178">
        <w:rPr>
          <w:rFonts w:ascii="Calibri" w:hAnsi="Calibri"/>
          <w:b/>
          <w:sz w:val="22"/>
          <w:szCs w:val="22"/>
        </w:rPr>
        <w:t>002A</w:t>
      </w:r>
      <w:r w:rsidR="00A7403E">
        <w:rPr>
          <w:rFonts w:ascii="Calibri" w:hAnsi="Calibri"/>
          <w:b/>
          <w:sz w:val="22"/>
          <w:szCs w:val="22"/>
        </w:rPr>
        <w:t>100</w:t>
      </w:r>
      <w:r w:rsidR="00767047">
        <w:rPr>
          <w:rFonts w:ascii="Calibri" w:hAnsi="Calibri"/>
          <w:b/>
          <w:sz w:val="22"/>
          <w:szCs w:val="22"/>
        </w:rPr>
        <w:t>008</w:t>
      </w:r>
    </w:p>
    <w:p w:rsidR="00D15D06" w:rsidRPr="00D15D06" w:rsidRDefault="00D15D06" w:rsidP="00D15D06">
      <w:pPr>
        <w:ind w:left="360"/>
        <w:jc w:val="both"/>
        <w:rPr>
          <w:rFonts w:asciiTheme="minorHAnsi" w:hAnsiTheme="minorHAnsi" w:cs="Gautami"/>
        </w:rPr>
      </w:pPr>
      <w:r w:rsidRPr="00D15D06">
        <w:rPr>
          <w:rFonts w:asciiTheme="minorHAnsi" w:hAnsiTheme="minorHAnsi" w:cs="Gautami"/>
        </w:rPr>
        <w:t xml:space="preserve">Za realizaciju ove aktivnosti u Proračunu Općine Vidovec za 2018. godinu planirana su ukupna sredstva u visini od </w:t>
      </w:r>
      <w:r>
        <w:rPr>
          <w:rFonts w:asciiTheme="minorHAnsi" w:hAnsiTheme="minorHAnsi" w:cs="Gautami"/>
          <w:b/>
        </w:rPr>
        <w:t>278.250,00</w:t>
      </w:r>
      <w:r w:rsidRPr="00D15D06">
        <w:rPr>
          <w:rFonts w:asciiTheme="minorHAnsi" w:hAnsiTheme="minorHAnsi" w:cs="Gautami"/>
        </w:rPr>
        <w:t xml:space="preserve"> kuna, a tokom 2018. godine za realizaciju navedene aktivnosti utrošena su sredstva u ukupnom iznosu od </w:t>
      </w:r>
      <w:r w:rsidR="00516C1F">
        <w:rPr>
          <w:rFonts w:asciiTheme="minorHAnsi" w:hAnsiTheme="minorHAnsi" w:cs="Gautami"/>
          <w:b/>
        </w:rPr>
        <w:t>278.250,00</w:t>
      </w:r>
      <w:r w:rsidRPr="00D15D06">
        <w:rPr>
          <w:rFonts w:asciiTheme="minorHAnsi" w:hAnsiTheme="minorHAnsi" w:cs="Gautami"/>
        </w:rPr>
        <w:t xml:space="preserve"> kuna :</w:t>
      </w:r>
    </w:p>
    <w:p w:rsidR="00D634E7" w:rsidRPr="00A16CF6" w:rsidRDefault="00D634E7" w:rsidP="00D634E7">
      <w:pPr>
        <w:ind w:left="1080"/>
        <w:rPr>
          <w:rFonts w:ascii="Calibri" w:hAnsi="Calibri"/>
          <w:b/>
          <w:sz w:val="22"/>
          <w:szCs w:val="22"/>
        </w:rPr>
      </w:pPr>
    </w:p>
    <w:p w:rsidR="00C9194A" w:rsidRPr="00FE7178" w:rsidRDefault="00C9194A" w:rsidP="00777F3E">
      <w:pPr>
        <w:ind w:left="1080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19"/>
        <w:gridCol w:w="2092"/>
        <w:gridCol w:w="1777"/>
      </w:tblGrid>
      <w:tr w:rsidR="00D15D06" w:rsidRPr="00FE7178" w:rsidTr="00D15D06">
        <w:tc>
          <w:tcPr>
            <w:tcW w:w="5419" w:type="dxa"/>
          </w:tcPr>
          <w:p w:rsidR="00D15D06" w:rsidRPr="00FE7178" w:rsidRDefault="00D15D06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092" w:type="dxa"/>
          </w:tcPr>
          <w:p w:rsidR="00D15D06" w:rsidRPr="00FE7178" w:rsidRDefault="00D15D06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D15D06" w:rsidRPr="00FE7178" w:rsidRDefault="00D15D06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  <w:tc>
          <w:tcPr>
            <w:tcW w:w="1777" w:type="dxa"/>
          </w:tcPr>
          <w:p w:rsidR="00D15D06" w:rsidRPr="00FE7178" w:rsidRDefault="00D15D06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IZVRŠENA VRIJEDNOST</w:t>
            </w:r>
          </w:p>
        </w:tc>
      </w:tr>
      <w:tr w:rsidR="00D15D06" w:rsidRPr="00FE7178" w:rsidTr="00D15D06">
        <w:tc>
          <w:tcPr>
            <w:tcW w:w="5419" w:type="dxa"/>
          </w:tcPr>
          <w:p w:rsidR="00D15D06" w:rsidRDefault="00D15D06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studija i projekata- ostalo</w:t>
            </w:r>
          </w:p>
        </w:tc>
        <w:tc>
          <w:tcPr>
            <w:tcW w:w="2092" w:type="dxa"/>
            <w:vAlign w:val="bottom"/>
          </w:tcPr>
          <w:p w:rsidR="00D15D06" w:rsidRDefault="00D15D06" w:rsidP="00D15D0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33.750,00 kn</w:t>
            </w:r>
          </w:p>
        </w:tc>
        <w:tc>
          <w:tcPr>
            <w:tcW w:w="1777" w:type="dxa"/>
          </w:tcPr>
          <w:p w:rsidR="00D15D06" w:rsidRDefault="00D15D06" w:rsidP="00D15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D15D06" w:rsidRDefault="00D15D06" w:rsidP="00D15D0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33.750,00 kn</w:t>
            </w:r>
          </w:p>
        </w:tc>
      </w:tr>
      <w:tr w:rsidR="00D15D06" w:rsidRPr="00FE7178" w:rsidTr="00D15D06">
        <w:tc>
          <w:tcPr>
            <w:tcW w:w="5419" w:type="dxa"/>
          </w:tcPr>
          <w:p w:rsidR="00D15D06" w:rsidRDefault="00D15D06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Izrada projektne dokumentacije za izgradnju komunalne infrastrukture Poslovno-stambene zone 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Vidovcu</w:t>
            </w:r>
            <w:proofErr w:type="spellEnd"/>
          </w:p>
        </w:tc>
        <w:tc>
          <w:tcPr>
            <w:tcW w:w="2092" w:type="dxa"/>
            <w:vAlign w:val="bottom"/>
          </w:tcPr>
          <w:p w:rsidR="00D15D06" w:rsidRDefault="00D15D06" w:rsidP="00D15D0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244.500,00 kn</w:t>
            </w:r>
          </w:p>
        </w:tc>
        <w:tc>
          <w:tcPr>
            <w:tcW w:w="1777" w:type="dxa"/>
          </w:tcPr>
          <w:p w:rsidR="00D15D06" w:rsidRDefault="00D15D06" w:rsidP="00D15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D15D06" w:rsidRDefault="00D15D06" w:rsidP="00D15D0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244.500,00 kn</w:t>
            </w:r>
          </w:p>
        </w:tc>
      </w:tr>
      <w:tr w:rsidR="00D15D06" w:rsidRPr="00FE7178" w:rsidTr="00D15D06">
        <w:tc>
          <w:tcPr>
            <w:tcW w:w="5419" w:type="dxa"/>
          </w:tcPr>
          <w:p w:rsidR="00D15D06" w:rsidRDefault="00D15D06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Znanstveni radovi i dokumentacija – legalizacija objekata u vlasništvu Općine Vidovec – zgrada Općine i drugi objekti</w:t>
            </w:r>
          </w:p>
        </w:tc>
        <w:tc>
          <w:tcPr>
            <w:tcW w:w="2092" w:type="dxa"/>
            <w:vAlign w:val="bottom"/>
          </w:tcPr>
          <w:p w:rsidR="00D15D06" w:rsidRDefault="00D15D06" w:rsidP="00D15D0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 kn</w:t>
            </w:r>
          </w:p>
        </w:tc>
        <w:tc>
          <w:tcPr>
            <w:tcW w:w="1777" w:type="dxa"/>
          </w:tcPr>
          <w:p w:rsidR="00D15D06" w:rsidRDefault="00D15D06" w:rsidP="00D15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D15D06" w:rsidRDefault="00D15D06" w:rsidP="00D15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D15D06" w:rsidRDefault="00D15D06" w:rsidP="00D15D0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 kn</w:t>
            </w:r>
          </w:p>
        </w:tc>
      </w:tr>
      <w:tr w:rsidR="00D15D06" w:rsidRPr="00FE7178" w:rsidTr="00D15D06">
        <w:tc>
          <w:tcPr>
            <w:tcW w:w="5419" w:type="dxa"/>
          </w:tcPr>
          <w:p w:rsidR="00D15D06" w:rsidRDefault="00D15D06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projekta – ETNO KUĆA I VINSKI PODRUM TUŽNO</w:t>
            </w:r>
          </w:p>
        </w:tc>
        <w:tc>
          <w:tcPr>
            <w:tcW w:w="2092" w:type="dxa"/>
            <w:vAlign w:val="bottom"/>
          </w:tcPr>
          <w:p w:rsidR="00D15D06" w:rsidRDefault="00D15D06" w:rsidP="00D15D0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0,00 kn</w:t>
            </w:r>
          </w:p>
        </w:tc>
        <w:tc>
          <w:tcPr>
            <w:tcW w:w="1777" w:type="dxa"/>
          </w:tcPr>
          <w:p w:rsidR="00D15D06" w:rsidRDefault="00D15D06" w:rsidP="00D15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D15D06" w:rsidRDefault="00D15D06" w:rsidP="00D15D0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 kn</w:t>
            </w:r>
          </w:p>
        </w:tc>
      </w:tr>
      <w:tr w:rsidR="00D15D06" w:rsidRPr="00FE7178" w:rsidTr="00D15D06">
        <w:tc>
          <w:tcPr>
            <w:tcW w:w="5419" w:type="dxa"/>
          </w:tcPr>
          <w:p w:rsidR="00D15D06" w:rsidRDefault="00D15D06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projekta – OTVARANJE NOVIH ULICA U NASELJIMA</w:t>
            </w:r>
          </w:p>
        </w:tc>
        <w:tc>
          <w:tcPr>
            <w:tcW w:w="2092" w:type="dxa"/>
            <w:vAlign w:val="bottom"/>
          </w:tcPr>
          <w:p w:rsidR="00D15D06" w:rsidRDefault="00D15D06" w:rsidP="00D15D0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0,00 kn</w:t>
            </w:r>
          </w:p>
        </w:tc>
        <w:tc>
          <w:tcPr>
            <w:tcW w:w="1777" w:type="dxa"/>
          </w:tcPr>
          <w:p w:rsidR="00D15D06" w:rsidRDefault="00D15D06" w:rsidP="00D15D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D15D06" w:rsidRDefault="00D15D06" w:rsidP="00D15D0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 kn</w:t>
            </w:r>
          </w:p>
        </w:tc>
      </w:tr>
      <w:tr w:rsidR="00D15D06" w:rsidRPr="00FE7178" w:rsidTr="00D15D06">
        <w:tc>
          <w:tcPr>
            <w:tcW w:w="5419" w:type="dxa"/>
          </w:tcPr>
          <w:p w:rsidR="00D15D06" w:rsidRPr="00FE7178" w:rsidRDefault="00D15D06" w:rsidP="00E2126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092" w:type="dxa"/>
            <w:shd w:val="clear" w:color="auto" w:fill="BFBFBF" w:themeFill="background1" w:themeFillShade="BF"/>
          </w:tcPr>
          <w:p w:rsidR="00D15D06" w:rsidRPr="00FE7178" w:rsidRDefault="00D15D06" w:rsidP="00181DD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278.250</w:t>
            </w:r>
            <w:r w:rsidRPr="00FE7178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:rsidR="00D15D06" w:rsidRDefault="00D15D06" w:rsidP="00181DD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278.250,00 kn</w:t>
            </w:r>
          </w:p>
        </w:tc>
      </w:tr>
    </w:tbl>
    <w:p w:rsidR="00B73944" w:rsidRDefault="00B73944" w:rsidP="001C0B08">
      <w:pPr>
        <w:jc w:val="both"/>
        <w:rPr>
          <w:rFonts w:ascii="Calibri" w:hAnsi="Calibri"/>
          <w:b/>
          <w:sz w:val="22"/>
          <w:szCs w:val="22"/>
        </w:rPr>
      </w:pPr>
    </w:p>
    <w:p w:rsidR="001C0B08" w:rsidRPr="00FE7178" w:rsidRDefault="001C0B08" w:rsidP="001C0B08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412F3F" w:rsidRDefault="00412F3F" w:rsidP="00412F3F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   </w:t>
      </w:r>
      <w:r w:rsidR="00EA3BEE">
        <w:rPr>
          <w:rFonts w:ascii="Calibri" w:hAnsi="Calibri"/>
          <w:i/>
          <w:sz w:val="22"/>
          <w:szCs w:val="22"/>
          <w:lang w:val="en-AU" w:eastAsia="hr-HR"/>
        </w:rPr>
        <w:t xml:space="preserve">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</w:t>
      </w:r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633 </w:t>
      </w:r>
      <w:proofErr w:type="spellStart"/>
      <w:r w:rsidRPr="00B73944">
        <w:rPr>
          <w:rFonts w:ascii="Calibri" w:hAnsi="Calibri"/>
          <w:i/>
          <w:sz w:val="22"/>
          <w:szCs w:val="22"/>
          <w:lang w:val="en-AU" w:eastAsia="hr-HR"/>
        </w:rPr>
        <w:t>Pomoći</w:t>
      </w:r>
      <w:proofErr w:type="spellEnd"/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B73944">
        <w:rPr>
          <w:rFonts w:ascii="Calibri" w:hAnsi="Calibri"/>
          <w:i/>
          <w:sz w:val="22"/>
          <w:szCs w:val="22"/>
          <w:lang w:val="en-AU" w:eastAsia="hr-HR"/>
        </w:rPr>
        <w:t>iz</w:t>
      </w:r>
      <w:proofErr w:type="spellEnd"/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B73944">
        <w:rPr>
          <w:rFonts w:ascii="Calibri" w:hAnsi="Calibri"/>
          <w:i/>
          <w:sz w:val="22"/>
          <w:szCs w:val="22"/>
          <w:lang w:val="en-AU" w:eastAsia="hr-HR"/>
        </w:rPr>
        <w:t>proračuna</w:t>
      </w:r>
      <w:proofErr w:type="spellEnd"/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gramStart"/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-  </w:t>
      </w:r>
      <w:proofErr w:type="spellStart"/>
      <w:r w:rsidRPr="00B73944">
        <w:rPr>
          <w:rFonts w:ascii="Calibri" w:hAnsi="Calibri"/>
          <w:i/>
          <w:sz w:val="22"/>
          <w:szCs w:val="22"/>
          <w:lang w:val="en-AU" w:eastAsia="hr-HR"/>
        </w:rPr>
        <w:t>Opći</w:t>
      </w:r>
      <w:proofErr w:type="spellEnd"/>
      <w:proofErr w:type="gramEnd"/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B73944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B73944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B73944">
        <w:rPr>
          <w:rFonts w:ascii="Calibri" w:hAnsi="Calibri"/>
          <w:i/>
          <w:sz w:val="22"/>
          <w:szCs w:val="22"/>
          <w:lang w:val="en-AU" w:eastAsia="hr-HR"/>
        </w:rPr>
        <w:t>primici</w:t>
      </w:r>
      <w:proofErr w:type="spellEnd"/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 (011)                              </w:t>
      </w:r>
      <w:r w:rsidR="00D634E7">
        <w:rPr>
          <w:rFonts w:ascii="Calibri" w:hAnsi="Calibri"/>
          <w:i/>
          <w:sz w:val="22"/>
          <w:szCs w:val="22"/>
          <w:lang w:val="en-AU" w:eastAsia="hr-HR"/>
        </w:rPr>
        <w:t xml:space="preserve">       97</w:t>
      </w:r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.000,00 </w:t>
      </w:r>
      <w:proofErr w:type="spellStart"/>
      <w:r w:rsidRPr="00B73944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D634E7" w:rsidRDefault="00D634E7" w:rsidP="00412F3F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       613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Porezi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proofErr w:type="gramStart"/>
      <w:r>
        <w:rPr>
          <w:rFonts w:ascii="Calibri" w:hAnsi="Calibri"/>
          <w:i/>
          <w:sz w:val="22"/>
          <w:szCs w:val="22"/>
          <w:lang w:val="en-AU" w:eastAsia="hr-HR"/>
        </w:rPr>
        <w:t>na</w:t>
      </w:r>
      <w:proofErr w:type="spellEnd"/>
      <w:proofErr w:type="gram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imovinu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- </w:t>
      </w:r>
      <w:proofErr w:type="spellStart"/>
      <w:r w:rsidRPr="00B73944">
        <w:rPr>
          <w:rFonts w:ascii="Calibri" w:hAnsi="Calibri"/>
          <w:i/>
          <w:sz w:val="22"/>
          <w:szCs w:val="22"/>
          <w:lang w:val="en-AU" w:eastAsia="hr-HR"/>
        </w:rPr>
        <w:t>Opći</w:t>
      </w:r>
      <w:proofErr w:type="spellEnd"/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B73944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B73944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B73944">
        <w:rPr>
          <w:rFonts w:ascii="Calibri" w:hAnsi="Calibri"/>
          <w:i/>
          <w:sz w:val="22"/>
          <w:szCs w:val="22"/>
          <w:lang w:val="en-AU" w:eastAsia="hr-HR"/>
        </w:rPr>
        <w:t>primici</w:t>
      </w:r>
      <w:proofErr w:type="spellEnd"/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 (011)                              </w:t>
      </w:r>
      <w:r w:rsidR="00516C1F">
        <w:rPr>
          <w:rFonts w:ascii="Calibri" w:hAnsi="Calibri"/>
          <w:i/>
          <w:sz w:val="22"/>
          <w:szCs w:val="22"/>
          <w:lang w:val="en-AU" w:eastAsia="hr-HR"/>
        </w:rPr>
        <w:t xml:space="preserve">           157.800,22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EA3BEE" w:rsidRDefault="00EA3BEE" w:rsidP="00412F3F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       642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proofErr w:type="gramStart"/>
      <w:r>
        <w:rPr>
          <w:rFonts w:ascii="Calibri" w:hAnsi="Calibri"/>
          <w:i/>
          <w:sz w:val="22"/>
          <w:szCs w:val="22"/>
          <w:lang w:val="en-AU" w:eastAsia="hr-HR"/>
        </w:rPr>
        <w:t>od</w:t>
      </w:r>
      <w:proofErr w:type="spellEnd"/>
      <w:proofErr w:type="gram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nefinancijske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imovine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- </w:t>
      </w:r>
      <w:proofErr w:type="spellStart"/>
      <w:r w:rsidRPr="00BC1819">
        <w:rPr>
          <w:rFonts w:ascii="Calibri" w:hAnsi="Calibri"/>
          <w:i/>
          <w:sz w:val="22"/>
          <w:szCs w:val="22"/>
          <w:lang w:val="en-AU" w:eastAsia="hr-HR"/>
        </w:rPr>
        <w:t>Opći</w:t>
      </w:r>
      <w:proofErr w:type="spellEnd"/>
      <w:r w:rsidRPr="00BC1819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BC1819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BC1819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BC1819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Pr="00BC1819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BC1819">
        <w:rPr>
          <w:rFonts w:ascii="Calibri" w:hAnsi="Calibri"/>
          <w:i/>
          <w:sz w:val="22"/>
          <w:szCs w:val="22"/>
          <w:lang w:val="en-AU" w:eastAsia="hr-HR"/>
        </w:rPr>
        <w:t>pr</w:t>
      </w:r>
      <w:r w:rsidR="00D15D06">
        <w:rPr>
          <w:rFonts w:ascii="Calibri" w:hAnsi="Calibri"/>
          <w:i/>
          <w:sz w:val="22"/>
          <w:szCs w:val="22"/>
          <w:lang w:val="en-AU" w:eastAsia="hr-HR"/>
        </w:rPr>
        <w:t>imici</w:t>
      </w:r>
      <w:proofErr w:type="spellEnd"/>
      <w:r w:rsidR="00D15D06">
        <w:rPr>
          <w:rFonts w:ascii="Calibri" w:hAnsi="Calibri"/>
          <w:i/>
          <w:sz w:val="22"/>
          <w:szCs w:val="22"/>
          <w:lang w:val="en-AU" w:eastAsia="hr-HR"/>
        </w:rPr>
        <w:t xml:space="preserve"> (011)                 23.449,78</w:t>
      </w:r>
      <w:r w:rsidRPr="00BC1819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BC1819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516C1F" w:rsidRDefault="00516C1F" w:rsidP="00412F3F">
      <w:pPr>
        <w:rPr>
          <w:rFonts w:ascii="Calibri" w:hAnsi="Calibri"/>
          <w:i/>
          <w:sz w:val="22"/>
          <w:szCs w:val="22"/>
          <w:lang w:val="en-AU" w:eastAsia="hr-HR"/>
        </w:rPr>
      </w:pPr>
    </w:p>
    <w:p w:rsidR="00516C1F" w:rsidRDefault="00516C1F" w:rsidP="00412F3F">
      <w:pPr>
        <w:rPr>
          <w:rFonts w:ascii="Calibri" w:hAnsi="Calibri"/>
          <w:i/>
          <w:sz w:val="22"/>
          <w:szCs w:val="22"/>
          <w:lang w:val="en-AU" w:eastAsia="hr-HR"/>
        </w:rPr>
      </w:pPr>
    </w:p>
    <w:p w:rsidR="00516C1F" w:rsidRDefault="00516C1F" w:rsidP="00412F3F">
      <w:pPr>
        <w:rPr>
          <w:rFonts w:ascii="Calibri" w:hAnsi="Calibri"/>
          <w:i/>
          <w:sz w:val="22"/>
          <w:szCs w:val="22"/>
          <w:lang w:val="en-AU" w:eastAsia="hr-HR"/>
        </w:rPr>
      </w:pPr>
    </w:p>
    <w:p w:rsidR="00516C1F" w:rsidRDefault="00516C1F" w:rsidP="00412F3F">
      <w:pPr>
        <w:rPr>
          <w:rFonts w:ascii="Calibri" w:hAnsi="Calibri"/>
          <w:i/>
          <w:sz w:val="22"/>
          <w:szCs w:val="22"/>
          <w:lang w:val="en-AU" w:eastAsia="hr-HR"/>
        </w:rPr>
      </w:pPr>
    </w:p>
    <w:p w:rsidR="001C0B08" w:rsidRPr="00FE7178" w:rsidRDefault="001C0B08" w:rsidP="00F163D2">
      <w:pPr>
        <w:rPr>
          <w:rFonts w:ascii="Calibri" w:hAnsi="Calibri"/>
          <w:b/>
          <w:sz w:val="22"/>
          <w:szCs w:val="22"/>
        </w:rPr>
      </w:pPr>
    </w:p>
    <w:p w:rsidR="00CB6295" w:rsidRDefault="001C0B08" w:rsidP="001C0B08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IZRADNJA OSTALIH GRAĐEVINSKIH OBJEKATA</w:t>
      </w:r>
      <w:r w:rsidR="0041280A">
        <w:rPr>
          <w:rFonts w:ascii="Calibri" w:hAnsi="Calibri"/>
          <w:b/>
          <w:sz w:val="22"/>
          <w:szCs w:val="22"/>
        </w:rPr>
        <w:t xml:space="preserve"> – Aktivnost 1003A100004, </w:t>
      </w:r>
    </w:p>
    <w:p w:rsidR="001C0B08" w:rsidRPr="0041280A" w:rsidRDefault="0041280A" w:rsidP="0041280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</w:t>
      </w:r>
      <w:r w:rsidR="00DF4582" w:rsidRPr="0041280A">
        <w:rPr>
          <w:rFonts w:ascii="Calibri" w:hAnsi="Calibri"/>
          <w:b/>
          <w:sz w:val="22"/>
          <w:szCs w:val="22"/>
        </w:rPr>
        <w:t xml:space="preserve"> 1004A100013</w:t>
      </w:r>
      <w:r w:rsidR="00E42C3A">
        <w:rPr>
          <w:rFonts w:ascii="Calibri" w:hAnsi="Calibri"/>
          <w:b/>
          <w:sz w:val="22"/>
          <w:szCs w:val="22"/>
        </w:rPr>
        <w:t xml:space="preserve"> ,</w:t>
      </w:r>
      <w:r w:rsidR="00384CED" w:rsidRPr="0041280A">
        <w:rPr>
          <w:rFonts w:ascii="Calibri" w:hAnsi="Calibri"/>
          <w:b/>
          <w:sz w:val="22"/>
          <w:szCs w:val="22"/>
        </w:rPr>
        <w:t xml:space="preserve"> 1005A100001</w:t>
      </w:r>
      <w:r w:rsidR="00E42C3A">
        <w:rPr>
          <w:rFonts w:ascii="Calibri" w:hAnsi="Calibri"/>
          <w:b/>
          <w:sz w:val="22"/>
          <w:szCs w:val="22"/>
        </w:rPr>
        <w:t>, 1006A100001 i 1005A100002</w:t>
      </w:r>
    </w:p>
    <w:p w:rsidR="001C0B08" w:rsidRPr="00FE7178" w:rsidRDefault="00516C1F" w:rsidP="001C0B08">
      <w:pPr>
        <w:jc w:val="both"/>
        <w:rPr>
          <w:rFonts w:ascii="Calibri" w:hAnsi="Calibri"/>
          <w:sz w:val="22"/>
          <w:szCs w:val="22"/>
        </w:rPr>
      </w:pPr>
      <w:r w:rsidRPr="00D15D06">
        <w:rPr>
          <w:rFonts w:asciiTheme="minorHAnsi" w:hAnsiTheme="minorHAnsi" w:cs="Gautami"/>
        </w:rPr>
        <w:t xml:space="preserve">Za realizaciju ove aktivnosti u Proračunu Općine Vidovec za 2018. godinu planirana su ukupna sredstva u visini od </w:t>
      </w:r>
      <w:r>
        <w:rPr>
          <w:rFonts w:asciiTheme="minorHAnsi" w:hAnsiTheme="minorHAnsi" w:cs="Gautami"/>
          <w:b/>
        </w:rPr>
        <w:t>1.005.018,00</w:t>
      </w:r>
      <w:r w:rsidRPr="00D15D06">
        <w:rPr>
          <w:rFonts w:asciiTheme="minorHAnsi" w:hAnsiTheme="minorHAnsi" w:cs="Gautami"/>
        </w:rPr>
        <w:t xml:space="preserve"> kuna, a tokom 2018. godine za realizaciju navedene aktivnosti utrošena su sredstva u ukupnom iznosu od </w:t>
      </w:r>
      <w:r w:rsidR="0058353D">
        <w:rPr>
          <w:rFonts w:asciiTheme="minorHAnsi" w:hAnsiTheme="minorHAnsi" w:cs="Gautami"/>
          <w:b/>
        </w:rPr>
        <w:t>933.386,35</w:t>
      </w:r>
      <w:r w:rsidRPr="00D15D06">
        <w:rPr>
          <w:rFonts w:asciiTheme="minorHAnsi" w:hAnsiTheme="minorHAnsi" w:cs="Gautami"/>
        </w:rPr>
        <w:t xml:space="preserve"> kuna :</w:t>
      </w:r>
    </w:p>
    <w:p w:rsidR="001C0B08" w:rsidRDefault="001C0B08" w:rsidP="00FB2583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02"/>
        <w:gridCol w:w="2105"/>
        <w:gridCol w:w="1781"/>
      </w:tblGrid>
      <w:tr w:rsidR="00516C1F" w:rsidRPr="00FE7178" w:rsidTr="00516C1F">
        <w:tc>
          <w:tcPr>
            <w:tcW w:w="5402" w:type="dxa"/>
          </w:tcPr>
          <w:p w:rsidR="00516C1F" w:rsidRPr="00FE7178" w:rsidRDefault="00516C1F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105" w:type="dxa"/>
          </w:tcPr>
          <w:p w:rsidR="00516C1F" w:rsidRPr="00FE7178" w:rsidRDefault="00516C1F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516C1F" w:rsidRPr="00FE7178" w:rsidRDefault="00516C1F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  <w:tc>
          <w:tcPr>
            <w:tcW w:w="1781" w:type="dxa"/>
          </w:tcPr>
          <w:p w:rsidR="00516C1F" w:rsidRPr="00FE7178" w:rsidRDefault="00516C1F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IZVRŠENA VRIJEDNOST</w:t>
            </w:r>
          </w:p>
        </w:tc>
      </w:tr>
      <w:tr w:rsidR="00516C1F" w:rsidRPr="00FE7178" w:rsidTr="00516C1F">
        <w:tc>
          <w:tcPr>
            <w:tcW w:w="5402" w:type="dxa"/>
          </w:tcPr>
          <w:p w:rsidR="00516C1F" w:rsidRDefault="00516C1F" w:rsidP="00663F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E1096">
              <w:rPr>
                <w:rFonts w:ascii="Calibri" w:hAnsi="Calibri"/>
                <w:color w:val="000000" w:themeColor="text1"/>
                <w:sz w:val="22"/>
                <w:szCs w:val="22"/>
              </w:rPr>
              <w:t>Izgradnja kanalizacije- sustav odvodnje i pročišćavanja otp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adnih voda aglomeracije Varaždin</w:t>
            </w:r>
          </w:p>
        </w:tc>
        <w:tc>
          <w:tcPr>
            <w:tcW w:w="2105" w:type="dxa"/>
            <w:vAlign w:val="bottom"/>
          </w:tcPr>
          <w:p w:rsidR="00516C1F" w:rsidRDefault="00516C1F" w:rsidP="00663FC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200.000,00 kn</w:t>
            </w:r>
          </w:p>
        </w:tc>
        <w:tc>
          <w:tcPr>
            <w:tcW w:w="1781" w:type="dxa"/>
          </w:tcPr>
          <w:p w:rsidR="00516C1F" w:rsidRDefault="00516C1F" w:rsidP="00663FC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516C1F" w:rsidRDefault="00516C1F" w:rsidP="00663FC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198.437,44 kn</w:t>
            </w:r>
          </w:p>
        </w:tc>
      </w:tr>
      <w:tr w:rsidR="00516C1F" w:rsidRPr="00FE7178" w:rsidTr="00516C1F">
        <w:tc>
          <w:tcPr>
            <w:tcW w:w="5402" w:type="dxa"/>
          </w:tcPr>
          <w:p w:rsidR="00516C1F" w:rsidRDefault="00516C1F" w:rsidP="0041280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Izgradnja dječjeg vrtića 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Vidovcu</w:t>
            </w:r>
            <w:proofErr w:type="spellEnd"/>
          </w:p>
          <w:p w:rsidR="00516C1F" w:rsidRPr="00BE1096" w:rsidRDefault="00516C1F" w:rsidP="00663FC1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05" w:type="dxa"/>
            <w:vAlign w:val="bottom"/>
          </w:tcPr>
          <w:p w:rsidR="00516C1F" w:rsidRDefault="00516C1F" w:rsidP="00663FC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 kn</w:t>
            </w:r>
          </w:p>
        </w:tc>
        <w:tc>
          <w:tcPr>
            <w:tcW w:w="1781" w:type="dxa"/>
          </w:tcPr>
          <w:p w:rsidR="00516C1F" w:rsidRDefault="00516C1F" w:rsidP="00663FC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516C1F" w:rsidRDefault="00516C1F" w:rsidP="00663FC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</w:t>
            </w:r>
          </w:p>
        </w:tc>
      </w:tr>
      <w:tr w:rsidR="00516C1F" w:rsidRPr="00FE7178" w:rsidTr="00516C1F">
        <w:tc>
          <w:tcPr>
            <w:tcW w:w="5402" w:type="dxa"/>
          </w:tcPr>
          <w:p w:rsidR="00516C1F" w:rsidRPr="00BE1096" w:rsidRDefault="00516C1F" w:rsidP="00663FC1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E109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Zgrade kulturnih institucija – izgradnja etno kuće kulturno-informativno-turističko-edukacijski centar u naselju </w:t>
            </w:r>
            <w:proofErr w:type="spellStart"/>
            <w:r w:rsidRPr="00BE1096">
              <w:rPr>
                <w:rFonts w:ascii="Calibri" w:hAnsi="Calibri"/>
                <w:color w:val="000000" w:themeColor="text1"/>
                <w:sz w:val="22"/>
                <w:szCs w:val="22"/>
              </w:rPr>
              <w:t>Domitrovec</w:t>
            </w:r>
            <w:proofErr w:type="spellEnd"/>
          </w:p>
        </w:tc>
        <w:tc>
          <w:tcPr>
            <w:tcW w:w="2105" w:type="dxa"/>
            <w:vAlign w:val="bottom"/>
          </w:tcPr>
          <w:p w:rsidR="00516C1F" w:rsidRDefault="00516C1F" w:rsidP="00AD60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701.544,00 kn</w:t>
            </w:r>
          </w:p>
        </w:tc>
        <w:tc>
          <w:tcPr>
            <w:tcW w:w="1781" w:type="dxa"/>
          </w:tcPr>
          <w:p w:rsidR="00516C1F" w:rsidRDefault="00516C1F" w:rsidP="00AD608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6C1F" w:rsidRDefault="00516C1F" w:rsidP="00AD608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6C1F" w:rsidRDefault="00516C1F" w:rsidP="00AD60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631.474,90 kn</w:t>
            </w:r>
          </w:p>
        </w:tc>
      </w:tr>
      <w:tr w:rsidR="00516C1F" w:rsidRPr="00FE7178" w:rsidTr="00516C1F">
        <w:tc>
          <w:tcPr>
            <w:tcW w:w="5402" w:type="dxa"/>
          </w:tcPr>
          <w:p w:rsidR="00516C1F" w:rsidRPr="00BE1096" w:rsidRDefault="00516C1F" w:rsidP="00663FC1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Izgradnja nadstrešnice u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Preknu</w:t>
            </w:r>
            <w:proofErr w:type="spellEnd"/>
          </w:p>
        </w:tc>
        <w:tc>
          <w:tcPr>
            <w:tcW w:w="2105" w:type="dxa"/>
            <w:vAlign w:val="bottom"/>
          </w:tcPr>
          <w:p w:rsidR="00516C1F" w:rsidRDefault="00516C1F" w:rsidP="00AD60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68.993,00 kn</w:t>
            </w:r>
          </w:p>
        </w:tc>
        <w:tc>
          <w:tcPr>
            <w:tcW w:w="1781" w:type="dxa"/>
          </w:tcPr>
          <w:p w:rsidR="00516C1F" w:rsidRDefault="00516C1F" w:rsidP="00AD60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68.993,38 kn</w:t>
            </w:r>
          </w:p>
        </w:tc>
      </w:tr>
      <w:tr w:rsidR="00516C1F" w:rsidRPr="00FE7178" w:rsidTr="00516C1F">
        <w:tc>
          <w:tcPr>
            <w:tcW w:w="5402" w:type="dxa"/>
          </w:tcPr>
          <w:p w:rsidR="00516C1F" w:rsidRPr="00BE1096" w:rsidRDefault="00516C1F" w:rsidP="00663FC1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Reflektori- NK Budućnost Vidovec</w:t>
            </w:r>
          </w:p>
        </w:tc>
        <w:tc>
          <w:tcPr>
            <w:tcW w:w="2105" w:type="dxa"/>
            <w:vAlign w:val="bottom"/>
          </w:tcPr>
          <w:p w:rsidR="00516C1F" w:rsidRDefault="00516C1F" w:rsidP="00AD60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34.481,00 kn</w:t>
            </w:r>
          </w:p>
        </w:tc>
        <w:tc>
          <w:tcPr>
            <w:tcW w:w="1781" w:type="dxa"/>
          </w:tcPr>
          <w:p w:rsidR="00516C1F" w:rsidRDefault="00171FBA" w:rsidP="00AD60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34.480,63 kn</w:t>
            </w:r>
          </w:p>
        </w:tc>
      </w:tr>
      <w:tr w:rsidR="00516C1F" w:rsidRPr="00FE7178" w:rsidTr="00516C1F">
        <w:tc>
          <w:tcPr>
            <w:tcW w:w="5402" w:type="dxa"/>
          </w:tcPr>
          <w:p w:rsidR="00516C1F" w:rsidRPr="00FE7178" w:rsidRDefault="00516C1F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105" w:type="dxa"/>
            <w:shd w:val="clear" w:color="auto" w:fill="BFBFBF" w:themeFill="background1" w:themeFillShade="BF"/>
          </w:tcPr>
          <w:p w:rsidR="00516C1F" w:rsidRPr="00FE7178" w:rsidRDefault="00516C1F" w:rsidP="008128E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1.005.018,00 kn</w:t>
            </w:r>
          </w:p>
        </w:tc>
        <w:tc>
          <w:tcPr>
            <w:tcW w:w="1781" w:type="dxa"/>
            <w:shd w:val="clear" w:color="auto" w:fill="BFBFBF" w:themeFill="background1" w:themeFillShade="BF"/>
          </w:tcPr>
          <w:p w:rsidR="00516C1F" w:rsidRDefault="00171FBA" w:rsidP="008128E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933.386,35 kn</w:t>
            </w:r>
          </w:p>
        </w:tc>
      </w:tr>
    </w:tbl>
    <w:p w:rsidR="00A372CC" w:rsidRDefault="00A372CC" w:rsidP="00FB2583">
      <w:pPr>
        <w:jc w:val="both"/>
        <w:rPr>
          <w:rFonts w:ascii="Calibri" w:hAnsi="Calibri"/>
          <w:b/>
          <w:sz w:val="22"/>
          <w:szCs w:val="22"/>
        </w:rPr>
      </w:pPr>
    </w:p>
    <w:p w:rsidR="000371C1" w:rsidRDefault="00F163D2" w:rsidP="00FB2583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840682" w:rsidRDefault="00840682" w:rsidP="00B73944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611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Porez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="004B4974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4B4974">
        <w:rPr>
          <w:rFonts w:ascii="Calibri" w:hAnsi="Calibri"/>
          <w:i/>
          <w:sz w:val="22"/>
          <w:szCs w:val="22"/>
          <w:lang w:val="en-AU" w:eastAsia="hr-HR"/>
        </w:rPr>
        <w:t>prirez</w:t>
      </w:r>
      <w:proofErr w:type="spellEnd"/>
      <w:r w:rsidR="004B4974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4B4974">
        <w:rPr>
          <w:rFonts w:ascii="Calibri" w:hAnsi="Calibri"/>
          <w:i/>
          <w:sz w:val="22"/>
          <w:szCs w:val="22"/>
          <w:lang w:val="en-AU" w:eastAsia="hr-HR"/>
        </w:rPr>
        <w:t>na</w:t>
      </w:r>
      <w:proofErr w:type="spellEnd"/>
      <w:r w:rsidR="004B4974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4B4974">
        <w:rPr>
          <w:rFonts w:ascii="Calibri" w:hAnsi="Calibri"/>
          <w:i/>
          <w:sz w:val="22"/>
          <w:szCs w:val="22"/>
          <w:lang w:val="en-AU" w:eastAsia="hr-HR"/>
        </w:rPr>
        <w:t>dohodak</w:t>
      </w:r>
      <w:proofErr w:type="spellEnd"/>
      <w:proofErr w:type="gramStart"/>
      <w:r w:rsidR="00B73944" w:rsidRPr="00B73944">
        <w:rPr>
          <w:rFonts w:ascii="Calibri" w:hAnsi="Calibri"/>
          <w:i/>
          <w:sz w:val="22"/>
          <w:szCs w:val="22"/>
          <w:lang w:val="en-AU" w:eastAsia="hr-HR"/>
        </w:rPr>
        <w:t xml:space="preserve">-  </w:t>
      </w:r>
      <w:proofErr w:type="spellStart"/>
      <w:r w:rsidR="00B73944" w:rsidRPr="00B73944">
        <w:rPr>
          <w:rFonts w:ascii="Calibri" w:hAnsi="Calibri"/>
          <w:i/>
          <w:sz w:val="22"/>
          <w:szCs w:val="22"/>
          <w:lang w:val="en-AU" w:eastAsia="hr-HR"/>
        </w:rPr>
        <w:t>Opći</w:t>
      </w:r>
      <w:proofErr w:type="spellEnd"/>
      <w:proofErr w:type="gramEnd"/>
      <w:r w:rsidR="00B73944" w:rsidRPr="00B73944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B73944" w:rsidRPr="00B73944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="00B73944" w:rsidRPr="00B73944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B73944" w:rsidRPr="00B73944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="00B73944" w:rsidRPr="00B73944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B73944" w:rsidRPr="00B73944">
        <w:rPr>
          <w:rFonts w:ascii="Calibri" w:hAnsi="Calibri"/>
          <w:i/>
          <w:sz w:val="22"/>
          <w:szCs w:val="22"/>
          <w:lang w:val="en-AU" w:eastAsia="hr-HR"/>
        </w:rPr>
        <w:t>primici</w:t>
      </w:r>
      <w:proofErr w:type="spellEnd"/>
      <w:r w:rsidR="00B73944" w:rsidRPr="00B73944">
        <w:rPr>
          <w:rFonts w:ascii="Calibri" w:hAnsi="Calibri"/>
          <w:i/>
          <w:sz w:val="22"/>
          <w:szCs w:val="22"/>
          <w:lang w:val="en-AU" w:eastAsia="hr-HR"/>
        </w:rPr>
        <w:t xml:space="preserve"> (011)                     </w:t>
      </w:r>
      <w:r w:rsidR="00C2621E">
        <w:rPr>
          <w:rFonts w:ascii="Calibri" w:hAnsi="Calibri"/>
          <w:i/>
          <w:sz w:val="22"/>
          <w:szCs w:val="22"/>
          <w:lang w:val="en-AU" w:eastAsia="hr-HR"/>
        </w:rPr>
        <w:t xml:space="preserve">      584.530,59</w:t>
      </w:r>
      <w:r w:rsidR="00B73944" w:rsidRPr="00B73944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B73944" w:rsidRPr="00B73944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  <w:r w:rsidR="00EA3BEE">
        <w:rPr>
          <w:rFonts w:ascii="Calibri" w:hAnsi="Calibri"/>
          <w:i/>
          <w:sz w:val="22"/>
          <w:szCs w:val="22"/>
          <w:lang w:val="en-AU" w:eastAsia="hr-HR"/>
        </w:rPr>
        <w:t xml:space="preserve">    </w:t>
      </w:r>
    </w:p>
    <w:p w:rsidR="00AD6082" w:rsidRDefault="00B73944" w:rsidP="00AD6082">
      <w:pPr>
        <w:rPr>
          <w:rFonts w:ascii="Calibri" w:hAnsi="Calibri"/>
          <w:i/>
          <w:sz w:val="22"/>
          <w:szCs w:val="22"/>
          <w:lang w:val="en-AU" w:eastAsia="hr-HR"/>
        </w:rPr>
      </w:pPr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633 </w:t>
      </w:r>
      <w:proofErr w:type="spellStart"/>
      <w:r w:rsidRPr="00B73944">
        <w:rPr>
          <w:rFonts w:ascii="Calibri" w:hAnsi="Calibri"/>
          <w:i/>
          <w:sz w:val="22"/>
          <w:szCs w:val="22"/>
          <w:lang w:val="en-AU" w:eastAsia="hr-HR"/>
        </w:rPr>
        <w:t>Pomoći</w:t>
      </w:r>
      <w:proofErr w:type="spellEnd"/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B73944">
        <w:rPr>
          <w:rFonts w:ascii="Calibri" w:hAnsi="Calibri"/>
          <w:i/>
          <w:sz w:val="22"/>
          <w:szCs w:val="22"/>
          <w:lang w:val="en-AU" w:eastAsia="hr-HR"/>
        </w:rPr>
        <w:t>iz</w:t>
      </w:r>
      <w:proofErr w:type="spellEnd"/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B73944">
        <w:rPr>
          <w:rFonts w:ascii="Calibri" w:hAnsi="Calibri"/>
          <w:i/>
          <w:sz w:val="22"/>
          <w:szCs w:val="22"/>
          <w:lang w:val="en-AU" w:eastAsia="hr-HR"/>
        </w:rPr>
        <w:t>proračuna</w:t>
      </w:r>
      <w:proofErr w:type="spellEnd"/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gramStart"/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-  </w:t>
      </w:r>
      <w:proofErr w:type="spellStart"/>
      <w:r w:rsidRPr="00B73944">
        <w:rPr>
          <w:rFonts w:ascii="Calibri" w:hAnsi="Calibri"/>
          <w:i/>
          <w:sz w:val="22"/>
          <w:szCs w:val="22"/>
          <w:lang w:val="en-AU" w:eastAsia="hr-HR"/>
        </w:rPr>
        <w:t>Opći</w:t>
      </w:r>
      <w:proofErr w:type="spellEnd"/>
      <w:proofErr w:type="gramEnd"/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B73944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B73944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B73944">
        <w:rPr>
          <w:rFonts w:ascii="Calibri" w:hAnsi="Calibri"/>
          <w:i/>
          <w:sz w:val="22"/>
          <w:szCs w:val="22"/>
          <w:lang w:val="en-AU" w:eastAsia="hr-HR"/>
        </w:rPr>
        <w:t>primici</w:t>
      </w:r>
      <w:proofErr w:type="spellEnd"/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 (011)                              </w:t>
      </w:r>
      <w:r w:rsidR="00AD6082">
        <w:rPr>
          <w:rFonts w:ascii="Calibri" w:hAnsi="Calibri"/>
          <w:i/>
          <w:sz w:val="22"/>
          <w:szCs w:val="22"/>
          <w:lang w:val="en-AU" w:eastAsia="hr-HR"/>
        </w:rPr>
        <w:t xml:space="preserve">    3</w:t>
      </w:r>
      <w:r w:rsidRPr="00B73944">
        <w:rPr>
          <w:rFonts w:ascii="Calibri" w:hAnsi="Calibri"/>
          <w:i/>
          <w:sz w:val="22"/>
          <w:szCs w:val="22"/>
          <w:lang w:val="en-AU" w:eastAsia="hr-HR"/>
        </w:rPr>
        <w:t xml:space="preserve">00.000,00 </w:t>
      </w:r>
      <w:proofErr w:type="spellStart"/>
      <w:r w:rsidRPr="00B73944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  <w:r w:rsidR="00EA3BEE">
        <w:rPr>
          <w:rFonts w:ascii="Calibri" w:hAnsi="Calibri"/>
          <w:i/>
          <w:sz w:val="22"/>
          <w:szCs w:val="22"/>
          <w:lang w:val="en-AU" w:eastAsia="hr-HR"/>
        </w:rPr>
        <w:t xml:space="preserve">     </w:t>
      </w:r>
    </w:p>
    <w:p w:rsidR="00AD6082" w:rsidRDefault="00AD6082" w:rsidP="00AD6082">
      <w:pPr>
        <w:rPr>
          <w:rFonts w:ascii="Calibri" w:hAnsi="Calibri"/>
          <w:i/>
          <w:sz w:val="22"/>
          <w:szCs w:val="22"/>
          <w:lang w:val="en-AU" w:eastAsia="hr-HR"/>
        </w:rPr>
      </w:pPr>
      <w:r w:rsidRPr="00BC1819">
        <w:rPr>
          <w:rFonts w:ascii="Calibri" w:hAnsi="Calibri"/>
          <w:i/>
          <w:sz w:val="22"/>
          <w:szCs w:val="22"/>
        </w:rPr>
        <w:t xml:space="preserve">653 Komunalni doprinos - </w:t>
      </w:r>
      <w:proofErr w:type="spellStart"/>
      <w:r w:rsidRPr="00BC1819">
        <w:rPr>
          <w:rFonts w:ascii="Calibri" w:hAnsi="Calibri"/>
          <w:i/>
          <w:sz w:val="22"/>
          <w:szCs w:val="22"/>
          <w:lang w:val="en-AU" w:eastAsia="hr-HR"/>
        </w:rPr>
        <w:t>Ostali</w:t>
      </w:r>
      <w:proofErr w:type="spellEnd"/>
      <w:r w:rsidRPr="00BC1819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BC1819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BC1819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BC1819">
        <w:rPr>
          <w:rFonts w:ascii="Calibri" w:hAnsi="Calibri"/>
          <w:i/>
          <w:sz w:val="22"/>
          <w:szCs w:val="22"/>
          <w:lang w:val="en-AU" w:eastAsia="hr-HR"/>
        </w:rPr>
        <w:t>za</w:t>
      </w:r>
      <w:proofErr w:type="spellEnd"/>
      <w:r w:rsidRPr="00BC1819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pose</w:t>
      </w:r>
      <w:r w:rsidR="00C2621E">
        <w:rPr>
          <w:rFonts w:ascii="Calibri" w:hAnsi="Calibri"/>
          <w:i/>
          <w:sz w:val="22"/>
          <w:szCs w:val="22"/>
          <w:lang w:val="en-AU" w:eastAsia="hr-HR"/>
        </w:rPr>
        <w:t>bne</w:t>
      </w:r>
      <w:proofErr w:type="spellEnd"/>
      <w:r w:rsidR="00C2621E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C2621E">
        <w:rPr>
          <w:rFonts w:ascii="Calibri" w:hAnsi="Calibri"/>
          <w:i/>
          <w:sz w:val="22"/>
          <w:szCs w:val="22"/>
          <w:lang w:val="en-AU" w:eastAsia="hr-HR"/>
        </w:rPr>
        <w:t>namjene</w:t>
      </w:r>
      <w:proofErr w:type="spellEnd"/>
      <w:r w:rsidR="00C2621E">
        <w:rPr>
          <w:rFonts w:ascii="Calibri" w:hAnsi="Calibri"/>
          <w:i/>
          <w:sz w:val="22"/>
          <w:szCs w:val="22"/>
          <w:lang w:val="en-AU" w:eastAsia="hr-HR"/>
        </w:rPr>
        <w:t xml:space="preserve"> (043)             33.855,76</w:t>
      </w:r>
      <w:r w:rsidRPr="00BC1819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BC1819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E42C3A" w:rsidRDefault="00E42C3A" w:rsidP="00AD6082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663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Donacije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proofErr w:type="gramStart"/>
      <w:r>
        <w:rPr>
          <w:rFonts w:ascii="Calibri" w:hAnsi="Calibri"/>
          <w:i/>
          <w:sz w:val="22"/>
          <w:szCs w:val="22"/>
          <w:lang w:val="en-AU" w:eastAsia="hr-HR"/>
        </w:rPr>
        <w:t>od</w:t>
      </w:r>
      <w:proofErr w:type="spellEnd"/>
      <w:proofErr w:type="gram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pravnih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fizičkih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osoba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izvan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općeg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proračuna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(061)         15.000,00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</w:p>
    <w:p w:rsidR="00936476" w:rsidRDefault="00936476" w:rsidP="00936476">
      <w:pPr>
        <w:jc w:val="both"/>
        <w:rPr>
          <w:rFonts w:ascii="Calibri" w:hAnsi="Calibri"/>
          <w:i/>
          <w:sz w:val="22"/>
          <w:szCs w:val="22"/>
          <w:lang w:val="en-AU" w:eastAsia="hr-HR"/>
        </w:rPr>
      </w:pPr>
    </w:p>
    <w:p w:rsidR="00936476" w:rsidRPr="00936476" w:rsidRDefault="00936476" w:rsidP="00936476">
      <w:pPr>
        <w:jc w:val="center"/>
        <w:rPr>
          <w:rFonts w:asciiTheme="minorHAnsi" w:hAnsiTheme="minorHAnsi" w:cs="Gautami"/>
          <w:b/>
        </w:rPr>
      </w:pPr>
      <w:r w:rsidRPr="00936476">
        <w:rPr>
          <w:rFonts w:ascii="Calibri" w:hAnsi="Calibri"/>
          <w:b/>
          <w:i/>
          <w:sz w:val="22"/>
          <w:szCs w:val="22"/>
          <w:lang w:val="en-AU" w:eastAsia="hr-HR"/>
        </w:rPr>
        <w:t>III.</w:t>
      </w:r>
    </w:p>
    <w:p w:rsidR="00936476" w:rsidRPr="00C2621E" w:rsidRDefault="00936476" w:rsidP="00936476">
      <w:pPr>
        <w:jc w:val="both"/>
        <w:rPr>
          <w:rFonts w:asciiTheme="minorHAnsi" w:hAnsiTheme="minorHAnsi" w:cs="Gautami"/>
          <w:color w:val="000000" w:themeColor="text1"/>
        </w:rPr>
      </w:pPr>
      <w:r w:rsidRPr="00C2621E">
        <w:rPr>
          <w:rFonts w:asciiTheme="minorHAnsi" w:hAnsiTheme="minorHAnsi" w:cs="Gautami"/>
          <w:color w:val="000000" w:themeColor="text1"/>
        </w:rPr>
        <w:t xml:space="preserve">U Proračunu Općine Vidovec za 2018. godinu za realizaciju cjelokupnog Programa gradnje objekata i uređaja komunalne infrastrukture planirana su sredstva u ukupnom iznosu od </w:t>
      </w:r>
      <w:r w:rsidR="00C2621E" w:rsidRPr="00C2621E">
        <w:rPr>
          <w:rFonts w:asciiTheme="minorHAnsi" w:hAnsiTheme="minorHAnsi" w:cs="Gautami"/>
          <w:b/>
          <w:color w:val="000000" w:themeColor="text1"/>
        </w:rPr>
        <w:t>1.557.668,00</w:t>
      </w:r>
      <w:r w:rsidRPr="00C2621E">
        <w:rPr>
          <w:rFonts w:asciiTheme="minorHAnsi" w:hAnsiTheme="minorHAnsi" w:cs="Gautami"/>
          <w:color w:val="000000" w:themeColor="text1"/>
        </w:rPr>
        <w:t xml:space="preserve"> kuna, a tokom godine za realizaciju Programa utrošena su sredstva u iznosu od </w:t>
      </w:r>
      <w:r w:rsidR="00C2621E" w:rsidRPr="00C2621E">
        <w:rPr>
          <w:rFonts w:asciiTheme="minorHAnsi" w:hAnsiTheme="minorHAnsi" w:cs="Gautami"/>
          <w:b/>
          <w:color w:val="000000" w:themeColor="text1"/>
        </w:rPr>
        <w:t>1.486.034,16</w:t>
      </w:r>
      <w:r w:rsidRPr="00C2621E">
        <w:rPr>
          <w:rFonts w:asciiTheme="minorHAnsi" w:hAnsiTheme="minorHAnsi" w:cs="Gautami"/>
          <w:b/>
          <w:color w:val="000000" w:themeColor="text1"/>
        </w:rPr>
        <w:t xml:space="preserve"> </w:t>
      </w:r>
      <w:r w:rsidRPr="00C2621E">
        <w:rPr>
          <w:rFonts w:asciiTheme="minorHAnsi" w:hAnsiTheme="minorHAnsi" w:cs="Gautami"/>
          <w:color w:val="000000" w:themeColor="text1"/>
        </w:rPr>
        <w:t xml:space="preserve">kuna koja su prikupljena s naslova komunalnog </w:t>
      </w:r>
      <w:r w:rsidR="00C2621E" w:rsidRPr="00C2621E">
        <w:rPr>
          <w:rFonts w:asciiTheme="minorHAnsi" w:hAnsiTheme="minorHAnsi" w:cs="Gautami"/>
          <w:color w:val="000000" w:themeColor="text1"/>
        </w:rPr>
        <w:t>doprinosa u iznosu od 153.855,76</w:t>
      </w:r>
      <w:r w:rsidRPr="00C2621E">
        <w:rPr>
          <w:rFonts w:asciiTheme="minorHAnsi" w:hAnsiTheme="minorHAnsi" w:cs="Gautami"/>
          <w:color w:val="000000" w:themeColor="text1"/>
        </w:rPr>
        <w:t xml:space="preserve"> kuna, </w:t>
      </w:r>
      <w:r w:rsidRPr="00C2621E">
        <w:rPr>
          <w:rFonts w:ascii="Calibri" w:hAnsi="Calibri"/>
          <w:color w:val="000000" w:themeColor="text1"/>
        </w:rPr>
        <w:t xml:space="preserve">prihoda od nefinancijske imovine   u iznosu od   </w:t>
      </w:r>
      <w:r w:rsidR="00C2621E" w:rsidRPr="00C2621E">
        <w:rPr>
          <w:rFonts w:ascii="Calibri" w:hAnsi="Calibri"/>
          <w:color w:val="000000" w:themeColor="text1"/>
          <w:lang w:val="en-AU" w:eastAsia="hr-HR"/>
        </w:rPr>
        <w:t>23.449,78</w:t>
      </w:r>
      <w:r w:rsidRPr="00C2621E">
        <w:rPr>
          <w:rFonts w:ascii="Calibri" w:hAnsi="Calibri"/>
          <w:color w:val="000000" w:themeColor="text1"/>
          <w:lang w:val="en-AU" w:eastAsia="hr-HR"/>
        </w:rPr>
        <w:t xml:space="preserve"> </w:t>
      </w:r>
      <w:proofErr w:type="spellStart"/>
      <w:r w:rsidRPr="00C2621E">
        <w:rPr>
          <w:rFonts w:ascii="Calibri" w:hAnsi="Calibri"/>
          <w:color w:val="000000" w:themeColor="text1"/>
          <w:lang w:val="en-AU" w:eastAsia="hr-HR"/>
        </w:rPr>
        <w:t>kn</w:t>
      </w:r>
      <w:proofErr w:type="spellEnd"/>
      <w:r w:rsidRPr="00C2621E">
        <w:rPr>
          <w:rFonts w:ascii="Calibri" w:hAnsi="Calibri"/>
          <w:color w:val="000000" w:themeColor="text1"/>
          <w:lang w:val="en-AU" w:eastAsia="hr-HR"/>
        </w:rPr>
        <w:t>,</w:t>
      </w:r>
      <w:r w:rsidRPr="00C2621E">
        <w:rPr>
          <w:rFonts w:ascii="Calibri" w:hAnsi="Calibri"/>
          <w:color w:val="000000" w:themeColor="text1"/>
        </w:rPr>
        <w:t xml:space="preserve"> </w:t>
      </w:r>
      <w:proofErr w:type="spellStart"/>
      <w:r w:rsidRPr="00C2621E">
        <w:rPr>
          <w:rFonts w:asciiTheme="minorHAnsi" w:hAnsiTheme="minorHAnsi" w:cs="Arial"/>
          <w:color w:val="000000" w:themeColor="text1"/>
          <w:lang w:val="en-US" w:eastAsia="en-US"/>
        </w:rPr>
        <w:t>prihoda</w:t>
      </w:r>
      <w:proofErr w:type="spellEnd"/>
      <w:r w:rsidRPr="00C2621E">
        <w:rPr>
          <w:rFonts w:asciiTheme="minorHAnsi" w:hAnsiTheme="minorHAnsi" w:cs="Arial"/>
          <w:color w:val="000000" w:themeColor="text1"/>
          <w:lang w:val="en-US" w:eastAsia="en-US"/>
        </w:rPr>
        <w:t xml:space="preserve"> </w:t>
      </w:r>
      <w:proofErr w:type="spellStart"/>
      <w:r w:rsidRPr="00C2621E">
        <w:rPr>
          <w:rFonts w:asciiTheme="minorHAnsi" w:hAnsiTheme="minorHAnsi" w:cs="Arial"/>
          <w:color w:val="000000" w:themeColor="text1"/>
          <w:lang w:val="en-US" w:eastAsia="en-US"/>
        </w:rPr>
        <w:t>iz</w:t>
      </w:r>
      <w:proofErr w:type="spellEnd"/>
      <w:r w:rsidRPr="00C2621E">
        <w:rPr>
          <w:rFonts w:asciiTheme="minorHAnsi" w:hAnsiTheme="minorHAnsi" w:cs="Arial"/>
          <w:color w:val="000000" w:themeColor="text1"/>
          <w:lang w:val="en-US" w:eastAsia="en-US"/>
        </w:rPr>
        <w:t xml:space="preserve"> </w:t>
      </w:r>
      <w:proofErr w:type="spellStart"/>
      <w:r w:rsidRPr="00C2621E">
        <w:rPr>
          <w:rFonts w:asciiTheme="minorHAnsi" w:hAnsiTheme="minorHAnsi" w:cs="Arial"/>
          <w:color w:val="000000" w:themeColor="text1"/>
          <w:lang w:val="en-US" w:eastAsia="en-US"/>
        </w:rPr>
        <w:t>državnog</w:t>
      </w:r>
      <w:proofErr w:type="spellEnd"/>
      <w:r w:rsidRPr="00C2621E">
        <w:rPr>
          <w:rFonts w:asciiTheme="minorHAnsi" w:hAnsiTheme="minorHAnsi" w:cs="Arial"/>
          <w:color w:val="000000" w:themeColor="text1"/>
          <w:lang w:val="en-US" w:eastAsia="en-US"/>
        </w:rPr>
        <w:t xml:space="preserve"> </w:t>
      </w:r>
      <w:proofErr w:type="spellStart"/>
      <w:r w:rsidRPr="00C2621E">
        <w:rPr>
          <w:rFonts w:asciiTheme="minorHAnsi" w:hAnsiTheme="minorHAnsi" w:cs="Arial"/>
          <w:color w:val="000000" w:themeColor="text1"/>
          <w:lang w:val="en-US" w:eastAsia="en-US"/>
        </w:rPr>
        <w:t>pr</w:t>
      </w:r>
      <w:r w:rsidR="00C2621E" w:rsidRPr="00C2621E">
        <w:rPr>
          <w:rFonts w:asciiTheme="minorHAnsi" w:hAnsiTheme="minorHAnsi" w:cs="Arial"/>
          <w:color w:val="000000" w:themeColor="text1"/>
          <w:lang w:val="en-US" w:eastAsia="en-US"/>
        </w:rPr>
        <w:t>oračuna</w:t>
      </w:r>
      <w:proofErr w:type="spellEnd"/>
      <w:r w:rsidR="00C2621E" w:rsidRPr="00C2621E">
        <w:rPr>
          <w:rFonts w:asciiTheme="minorHAnsi" w:hAnsiTheme="minorHAnsi" w:cs="Arial"/>
          <w:color w:val="000000" w:themeColor="text1"/>
          <w:lang w:val="en-US" w:eastAsia="en-US"/>
        </w:rPr>
        <w:t xml:space="preserve"> u </w:t>
      </w:r>
      <w:proofErr w:type="spellStart"/>
      <w:r w:rsidR="00C2621E" w:rsidRPr="00C2621E">
        <w:rPr>
          <w:rFonts w:asciiTheme="minorHAnsi" w:hAnsiTheme="minorHAnsi" w:cs="Arial"/>
          <w:color w:val="000000" w:themeColor="text1"/>
          <w:lang w:val="en-US" w:eastAsia="en-US"/>
        </w:rPr>
        <w:t>iznosu</w:t>
      </w:r>
      <w:proofErr w:type="spellEnd"/>
      <w:r w:rsidR="00C2621E" w:rsidRPr="00C2621E">
        <w:rPr>
          <w:rFonts w:asciiTheme="minorHAnsi" w:hAnsiTheme="minorHAnsi" w:cs="Arial"/>
          <w:color w:val="000000" w:themeColor="text1"/>
          <w:lang w:val="en-US" w:eastAsia="en-US"/>
        </w:rPr>
        <w:t xml:space="preserve"> od 532.000</w:t>
      </w:r>
      <w:r w:rsidRPr="00C2621E">
        <w:rPr>
          <w:rFonts w:asciiTheme="minorHAnsi" w:hAnsiTheme="minorHAnsi" w:cs="Arial"/>
          <w:color w:val="000000" w:themeColor="text1"/>
          <w:lang w:val="en-US" w:eastAsia="en-US"/>
        </w:rPr>
        <w:t xml:space="preserve"> </w:t>
      </w:r>
      <w:proofErr w:type="spellStart"/>
      <w:r w:rsidRPr="00C2621E">
        <w:rPr>
          <w:rFonts w:asciiTheme="minorHAnsi" w:hAnsiTheme="minorHAnsi" w:cs="Arial"/>
          <w:color w:val="000000" w:themeColor="text1"/>
          <w:lang w:val="en-US" w:eastAsia="en-US"/>
        </w:rPr>
        <w:t>kuna</w:t>
      </w:r>
      <w:proofErr w:type="spellEnd"/>
      <w:r w:rsidRPr="00C2621E">
        <w:rPr>
          <w:rFonts w:asciiTheme="minorHAnsi" w:hAnsiTheme="minorHAnsi" w:cs="Arial"/>
          <w:color w:val="000000" w:themeColor="text1"/>
          <w:lang w:val="en-US" w:eastAsia="en-US"/>
        </w:rPr>
        <w:t>,</w:t>
      </w:r>
      <w:r w:rsidR="00C2621E" w:rsidRPr="00C2621E">
        <w:rPr>
          <w:rFonts w:asciiTheme="minorHAnsi" w:hAnsiTheme="minorHAnsi" w:cs="Arial"/>
          <w:color w:val="000000" w:themeColor="text1"/>
          <w:lang w:val="en-US" w:eastAsia="en-US"/>
        </w:rPr>
        <w:t xml:space="preserve"> </w:t>
      </w:r>
      <w:proofErr w:type="spellStart"/>
      <w:r w:rsidR="00C2621E" w:rsidRPr="00C2621E">
        <w:rPr>
          <w:rFonts w:asciiTheme="minorHAnsi" w:hAnsiTheme="minorHAnsi" w:cs="Arial"/>
          <w:color w:val="000000" w:themeColor="text1"/>
          <w:lang w:val="en-US" w:eastAsia="en-US"/>
        </w:rPr>
        <w:t>prihoda</w:t>
      </w:r>
      <w:proofErr w:type="spellEnd"/>
      <w:r w:rsidR="00C2621E" w:rsidRPr="00C2621E">
        <w:rPr>
          <w:rFonts w:asciiTheme="minorHAnsi" w:hAnsiTheme="minorHAnsi" w:cs="Arial"/>
          <w:color w:val="000000" w:themeColor="text1"/>
          <w:lang w:val="en-US" w:eastAsia="en-US"/>
        </w:rPr>
        <w:t xml:space="preserve"> od </w:t>
      </w:r>
      <w:proofErr w:type="spellStart"/>
      <w:r w:rsidR="00C2621E" w:rsidRPr="00C2621E">
        <w:rPr>
          <w:rFonts w:asciiTheme="minorHAnsi" w:hAnsiTheme="minorHAnsi" w:cs="Arial"/>
          <w:color w:val="000000" w:themeColor="text1"/>
          <w:lang w:val="en-US" w:eastAsia="en-US"/>
        </w:rPr>
        <w:t>donacija</w:t>
      </w:r>
      <w:proofErr w:type="spellEnd"/>
      <w:r w:rsidR="00C2621E" w:rsidRPr="00C2621E">
        <w:rPr>
          <w:rFonts w:asciiTheme="minorHAnsi" w:hAnsiTheme="minorHAnsi" w:cs="Arial"/>
          <w:color w:val="000000" w:themeColor="text1"/>
          <w:lang w:val="en-US" w:eastAsia="en-US"/>
        </w:rPr>
        <w:t xml:space="preserve"> u </w:t>
      </w:r>
      <w:proofErr w:type="spellStart"/>
      <w:r w:rsidR="00C2621E" w:rsidRPr="00C2621E">
        <w:rPr>
          <w:rFonts w:asciiTheme="minorHAnsi" w:hAnsiTheme="minorHAnsi" w:cs="Arial"/>
          <w:color w:val="000000" w:themeColor="text1"/>
          <w:lang w:val="en-US" w:eastAsia="en-US"/>
        </w:rPr>
        <w:t>iznosu</w:t>
      </w:r>
      <w:proofErr w:type="spellEnd"/>
      <w:r w:rsidR="00C2621E" w:rsidRPr="00C2621E">
        <w:rPr>
          <w:rFonts w:asciiTheme="minorHAnsi" w:hAnsiTheme="minorHAnsi" w:cs="Arial"/>
          <w:color w:val="000000" w:themeColor="text1"/>
          <w:lang w:val="en-US" w:eastAsia="en-US"/>
        </w:rPr>
        <w:t xml:space="preserve"> od 15.000,00 </w:t>
      </w:r>
      <w:proofErr w:type="spellStart"/>
      <w:r w:rsidR="00C2621E" w:rsidRPr="00C2621E">
        <w:rPr>
          <w:rFonts w:asciiTheme="minorHAnsi" w:hAnsiTheme="minorHAnsi" w:cs="Arial"/>
          <w:color w:val="000000" w:themeColor="text1"/>
          <w:lang w:val="en-US" w:eastAsia="en-US"/>
        </w:rPr>
        <w:t>kn</w:t>
      </w:r>
      <w:proofErr w:type="spellEnd"/>
      <w:r w:rsidR="00C2621E" w:rsidRPr="00C2621E">
        <w:rPr>
          <w:rFonts w:asciiTheme="minorHAnsi" w:hAnsiTheme="minorHAnsi" w:cs="Arial"/>
          <w:color w:val="000000" w:themeColor="text1"/>
          <w:lang w:val="en-US" w:eastAsia="en-US"/>
        </w:rPr>
        <w:t xml:space="preserve">, </w:t>
      </w:r>
      <w:proofErr w:type="spellStart"/>
      <w:r w:rsidR="00C2621E" w:rsidRPr="00C2621E">
        <w:rPr>
          <w:rFonts w:asciiTheme="minorHAnsi" w:hAnsiTheme="minorHAnsi" w:cs="Arial"/>
          <w:color w:val="000000" w:themeColor="text1"/>
          <w:lang w:val="en-US" w:eastAsia="en-US"/>
        </w:rPr>
        <w:t>prihoda</w:t>
      </w:r>
      <w:proofErr w:type="spellEnd"/>
      <w:r w:rsidR="00C2621E" w:rsidRPr="00C2621E">
        <w:rPr>
          <w:rFonts w:asciiTheme="minorHAnsi" w:hAnsiTheme="minorHAnsi" w:cs="Arial"/>
          <w:color w:val="000000" w:themeColor="text1"/>
          <w:lang w:val="en-US" w:eastAsia="en-US"/>
        </w:rPr>
        <w:t xml:space="preserve"> od </w:t>
      </w:r>
      <w:proofErr w:type="spellStart"/>
      <w:r w:rsidR="00C2621E" w:rsidRPr="00C2621E">
        <w:rPr>
          <w:rFonts w:asciiTheme="minorHAnsi" w:hAnsiTheme="minorHAnsi" w:cs="Arial"/>
          <w:color w:val="000000" w:themeColor="text1"/>
          <w:lang w:val="en-US" w:eastAsia="en-US"/>
        </w:rPr>
        <w:t>poreza</w:t>
      </w:r>
      <w:proofErr w:type="spellEnd"/>
      <w:r w:rsidR="00C2621E" w:rsidRPr="00C2621E">
        <w:rPr>
          <w:rFonts w:asciiTheme="minorHAnsi" w:hAnsiTheme="minorHAnsi" w:cs="Arial"/>
          <w:color w:val="000000" w:themeColor="text1"/>
          <w:lang w:val="en-US" w:eastAsia="en-US"/>
        </w:rPr>
        <w:t xml:space="preserve"> </w:t>
      </w:r>
      <w:proofErr w:type="spellStart"/>
      <w:r w:rsidR="00C2621E" w:rsidRPr="00C2621E">
        <w:rPr>
          <w:rFonts w:asciiTheme="minorHAnsi" w:hAnsiTheme="minorHAnsi" w:cs="Arial"/>
          <w:color w:val="000000" w:themeColor="text1"/>
          <w:lang w:val="en-US" w:eastAsia="en-US"/>
        </w:rPr>
        <w:t>na</w:t>
      </w:r>
      <w:proofErr w:type="spellEnd"/>
      <w:r w:rsidR="00C2621E" w:rsidRPr="00C2621E">
        <w:rPr>
          <w:rFonts w:asciiTheme="minorHAnsi" w:hAnsiTheme="minorHAnsi" w:cs="Arial"/>
          <w:color w:val="000000" w:themeColor="text1"/>
          <w:lang w:val="en-US" w:eastAsia="en-US"/>
        </w:rPr>
        <w:t xml:space="preserve"> </w:t>
      </w:r>
      <w:proofErr w:type="spellStart"/>
      <w:r w:rsidR="00C2621E" w:rsidRPr="00C2621E">
        <w:rPr>
          <w:rFonts w:asciiTheme="minorHAnsi" w:hAnsiTheme="minorHAnsi" w:cs="Arial"/>
          <w:color w:val="000000" w:themeColor="text1"/>
          <w:lang w:val="en-US" w:eastAsia="en-US"/>
        </w:rPr>
        <w:t>imovinu</w:t>
      </w:r>
      <w:proofErr w:type="spellEnd"/>
      <w:r w:rsidR="00C2621E" w:rsidRPr="00C2621E">
        <w:rPr>
          <w:rFonts w:asciiTheme="minorHAnsi" w:hAnsiTheme="minorHAnsi" w:cs="Arial"/>
          <w:color w:val="000000" w:themeColor="text1"/>
          <w:lang w:val="en-US" w:eastAsia="en-US"/>
        </w:rPr>
        <w:t xml:space="preserve"> u </w:t>
      </w:r>
      <w:proofErr w:type="spellStart"/>
      <w:r w:rsidR="00C2621E" w:rsidRPr="00C2621E">
        <w:rPr>
          <w:rFonts w:asciiTheme="minorHAnsi" w:hAnsiTheme="minorHAnsi" w:cs="Arial"/>
          <w:color w:val="000000" w:themeColor="text1"/>
          <w:lang w:val="en-US" w:eastAsia="en-US"/>
        </w:rPr>
        <w:t>iznosu</w:t>
      </w:r>
      <w:proofErr w:type="spellEnd"/>
      <w:r w:rsidR="00C2621E" w:rsidRPr="00C2621E">
        <w:rPr>
          <w:rFonts w:asciiTheme="minorHAnsi" w:hAnsiTheme="minorHAnsi" w:cs="Arial"/>
          <w:color w:val="000000" w:themeColor="text1"/>
          <w:lang w:val="en-US" w:eastAsia="en-US"/>
        </w:rPr>
        <w:t xml:space="preserve"> od 157.800,22 </w:t>
      </w:r>
      <w:proofErr w:type="spellStart"/>
      <w:r w:rsidR="00C2621E" w:rsidRPr="00C2621E">
        <w:rPr>
          <w:rFonts w:asciiTheme="minorHAnsi" w:hAnsiTheme="minorHAnsi" w:cs="Arial"/>
          <w:color w:val="000000" w:themeColor="text1"/>
          <w:lang w:val="en-US" w:eastAsia="en-US"/>
        </w:rPr>
        <w:t>kn</w:t>
      </w:r>
      <w:proofErr w:type="spellEnd"/>
      <w:r w:rsidR="00C2621E" w:rsidRPr="00C2621E">
        <w:rPr>
          <w:rFonts w:asciiTheme="minorHAnsi" w:hAnsiTheme="minorHAnsi" w:cs="Arial"/>
          <w:color w:val="000000" w:themeColor="text1"/>
          <w:lang w:val="en-US" w:eastAsia="en-US"/>
        </w:rPr>
        <w:t xml:space="preserve"> </w:t>
      </w:r>
      <w:proofErr w:type="spellStart"/>
      <w:r w:rsidR="0062114E">
        <w:rPr>
          <w:rFonts w:asciiTheme="minorHAnsi" w:hAnsiTheme="minorHAnsi" w:cs="Arial"/>
          <w:color w:val="000000" w:themeColor="text1"/>
          <w:lang w:val="en-US" w:eastAsia="en-US"/>
        </w:rPr>
        <w:t>i</w:t>
      </w:r>
      <w:proofErr w:type="spellEnd"/>
      <w:r w:rsidRPr="00C2621E">
        <w:rPr>
          <w:rFonts w:asciiTheme="minorHAnsi" w:hAnsiTheme="minorHAnsi" w:cs="Arial"/>
          <w:color w:val="000000" w:themeColor="text1"/>
          <w:lang w:val="en-US" w:eastAsia="en-US"/>
        </w:rPr>
        <w:t xml:space="preserve"> </w:t>
      </w:r>
      <w:proofErr w:type="spellStart"/>
      <w:r w:rsidRPr="00C2621E">
        <w:rPr>
          <w:rFonts w:asciiTheme="minorHAnsi" w:hAnsiTheme="minorHAnsi" w:cs="Arial"/>
          <w:color w:val="000000" w:themeColor="text1"/>
          <w:lang w:val="en-US" w:eastAsia="en-US"/>
        </w:rPr>
        <w:t>prihoda</w:t>
      </w:r>
      <w:proofErr w:type="spellEnd"/>
      <w:r w:rsidRPr="00C2621E">
        <w:rPr>
          <w:rFonts w:asciiTheme="minorHAnsi" w:hAnsiTheme="minorHAnsi" w:cs="Arial"/>
          <w:color w:val="000000" w:themeColor="text1"/>
          <w:lang w:val="en-US" w:eastAsia="en-US"/>
        </w:rPr>
        <w:t xml:space="preserve"> </w:t>
      </w:r>
      <w:proofErr w:type="spellStart"/>
      <w:r w:rsidRPr="00C2621E">
        <w:rPr>
          <w:rFonts w:asciiTheme="minorHAnsi" w:hAnsiTheme="minorHAnsi" w:cs="Arial"/>
          <w:color w:val="000000" w:themeColor="text1"/>
          <w:lang w:val="en-US" w:eastAsia="en-US"/>
        </w:rPr>
        <w:t>od</w:t>
      </w:r>
      <w:proofErr w:type="spellEnd"/>
      <w:r w:rsidRPr="00C2621E">
        <w:rPr>
          <w:rFonts w:asciiTheme="minorHAnsi" w:hAnsiTheme="minorHAnsi" w:cs="Arial"/>
          <w:color w:val="000000" w:themeColor="text1"/>
          <w:lang w:val="en-US" w:eastAsia="en-US"/>
        </w:rPr>
        <w:t xml:space="preserve"> </w:t>
      </w:r>
      <w:proofErr w:type="spellStart"/>
      <w:r w:rsidRPr="00C2621E">
        <w:rPr>
          <w:rFonts w:asciiTheme="minorHAnsi" w:hAnsiTheme="minorHAnsi" w:cs="Arial"/>
          <w:color w:val="000000" w:themeColor="text1"/>
          <w:lang w:val="en-US" w:eastAsia="en-US"/>
        </w:rPr>
        <w:t>poreza</w:t>
      </w:r>
      <w:proofErr w:type="spellEnd"/>
      <w:r w:rsidRPr="00C2621E">
        <w:rPr>
          <w:rFonts w:asciiTheme="minorHAnsi" w:hAnsiTheme="minorHAnsi" w:cs="Arial"/>
          <w:color w:val="000000" w:themeColor="text1"/>
          <w:lang w:val="en-US" w:eastAsia="en-US"/>
        </w:rPr>
        <w:t xml:space="preserve"> u </w:t>
      </w:r>
      <w:proofErr w:type="spellStart"/>
      <w:r w:rsidRPr="00C2621E">
        <w:rPr>
          <w:rFonts w:asciiTheme="minorHAnsi" w:hAnsiTheme="minorHAnsi" w:cs="Arial"/>
          <w:color w:val="000000" w:themeColor="text1"/>
          <w:lang w:val="en-US" w:eastAsia="en-US"/>
        </w:rPr>
        <w:t>iznosu</w:t>
      </w:r>
      <w:proofErr w:type="spellEnd"/>
      <w:r w:rsidRPr="00C2621E">
        <w:rPr>
          <w:rFonts w:asciiTheme="minorHAnsi" w:hAnsiTheme="minorHAnsi" w:cs="Arial"/>
          <w:color w:val="000000" w:themeColor="text1"/>
          <w:lang w:val="en-US" w:eastAsia="en-US"/>
        </w:rPr>
        <w:t xml:space="preserve"> od</w:t>
      </w:r>
      <w:r w:rsidR="00C2621E" w:rsidRPr="00C2621E">
        <w:rPr>
          <w:rFonts w:asciiTheme="minorHAnsi" w:hAnsiTheme="minorHAnsi" w:cs="Arial"/>
          <w:color w:val="000000" w:themeColor="text1"/>
          <w:lang w:val="en-US" w:eastAsia="en-US"/>
        </w:rPr>
        <w:t xml:space="preserve"> 603.928,40</w:t>
      </w:r>
      <w:r w:rsidRPr="00C2621E">
        <w:rPr>
          <w:rFonts w:asciiTheme="minorHAnsi" w:hAnsiTheme="minorHAnsi" w:cs="Arial"/>
          <w:color w:val="000000" w:themeColor="text1"/>
          <w:lang w:val="en-US" w:eastAsia="en-US"/>
        </w:rPr>
        <w:t xml:space="preserve"> </w:t>
      </w:r>
      <w:proofErr w:type="spellStart"/>
      <w:r w:rsidRPr="00C2621E">
        <w:rPr>
          <w:rFonts w:asciiTheme="minorHAnsi" w:hAnsiTheme="minorHAnsi" w:cs="Arial"/>
          <w:color w:val="000000" w:themeColor="text1"/>
          <w:lang w:val="en-US" w:eastAsia="en-US"/>
        </w:rPr>
        <w:t>kuna</w:t>
      </w:r>
      <w:proofErr w:type="spellEnd"/>
      <w:r w:rsidRPr="00C2621E">
        <w:rPr>
          <w:rFonts w:asciiTheme="minorHAnsi" w:hAnsiTheme="minorHAnsi" w:cs="Arial"/>
          <w:color w:val="000000" w:themeColor="text1"/>
          <w:lang w:val="en-US" w:eastAsia="en-US"/>
        </w:rPr>
        <w:t>.</w:t>
      </w:r>
      <w:r w:rsidRPr="00C2621E">
        <w:rPr>
          <w:rFonts w:ascii="Calibri" w:hAnsi="Calibri"/>
          <w:i/>
          <w:color w:val="000000" w:themeColor="text1"/>
          <w:sz w:val="22"/>
          <w:szCs w:val="22"/>
        </w:rPr>
        <w:t xml:space="preserve">                                                   </w:t>
      </w:r>
    </w:p>
    <w:p w:rsidR="00936476" w:rsidRPr="00C2621E" w:rsidRDefault="00936476" w:rsidP="00936476">
      <w:pPr>
        <w:jc w:val="both"/>
        <w:rPr>
          <w:rFonts w:ascii="Arial" w:hAnsi="Arial" w:cs="Gautami"/>
          <w:b/>
          <w:color w:val="000000" w:themeColor="text1"/>
        </w:rPr>
      </w:pPr>
      <w:r w:rsidRPr="00C2621E">
        <w:rPr>
          <w:rFonts w:ascii="Arial" w:hAnsi="Arial" w:cs="Gautami"/>
          <w:b/>
          <w:color w:val="000000" w:themeColor="text1"/>
        </w:rPr>
        <w:t xml:space="preserve">                                                               IV.</w:t>
      </w:r>
    </w:p>
    <w:p w:rsidR="00936476" w:rsidRPr="00C2621E" w:rsidRDefault="00936476" w:rsidP="00936476">
      <w:pPr>
        <w:jc w:val="both"/>
        <w:rPr>
          <w:rFonts w:ascii="Arial" w:hAnsi="Arial" w:cs="Gautami"/>
          <w:b/>
          <w:color w:val="000000" w:themeColor="text1"/>
        </w:rPr>
      </w:pPr>
    </w:p>
    <w:p w:rsidR="00936476" w:rsidRPr="00C2621E" w:rsidRDefault="00114EFD" w:rsidP="00936476">
      <w:p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Ovaj izvještaj</w:t>
      </w:r>
      <w:r w:rsidR="00936476" w:rsidRPr="00C2621E">
        <w:rPr>
          <w:rFonts w:ascii="Calibri" w:hAnsi="Calibri" w:cs="Calibri"/>
          <w:color w:val="000000" w:themeColor="text1"/>
        </w:rPr>
        <w:t xml:space="preserve"> objavit će se u ''Službenom vjesniku Varaždinske županije''.</w:t>
      </w:r>
    </w:p>
    <w:p w:rsidR="00CD009C" w:rsidRPr="00C2621E" w:rsidRDefault="00CD009C" w:rsidP="00926B8D">
      <w:pPr>
        <w:rPr>
          <w:rFonts w:ascii="Calibri" w:hAnsi="Calibri"/>
          <w:b/>
          <w:color w:val="000000" w:themeColor="text1"/>
          <w:sz w:val="22"/>
          <w:szCs w:val="22"/>
        </w:rPr>
      </w:pPr>
    </w:p>
    <w:p w:rsidR="00AD6082" w:rsidRPr="00C2621E" w:rsidRDefault="00AD6082" w:rsidP="00926B8D">
      <w:pPr>
        <w:rPr>
          <w:rFonts w:ascii="Calibri" w:hAnsi="Calibri"/>
          <w:b/>
          <w:color w:val="000000" w:themeColor="text1"/>
          <w:sz w:val="22"/>
          <w:szCs w:val="22"/>
        </w:rPr>
      </w:pPr>
    </w:p>
    <w:p w:rsidR="00EF6E94" w:rsidRPr="00C2621E" w:rsidRDefault="00877FB2" w:rsidP="00EF6E94">
      <w:pPr>
        <w:rPr>
          <w:rFonts w:ascii="Calibri" w:hAnsi="Calibri" w:cs="Arial"/>
          <w:color w:val="000000" w:themeColor="text1"/>
          <w:sz w:val="21"/>
          <w:szCs w:val="21"/>
        </w:rPr>
      </w:pPr>
      <w:r w:rsidRPr="00C2621E">
        <w:rPr>
          <w:rFonts w:ascii="Calibri" w:hAnsi="Calibri" w:cs="Arial"/>
          <w:color w:val="000000" w:themeColor="text1"/>
          <w:sz w:val="21"/>
          <w:szCs w:val="21"/>
        </w:rPr>
        <w:t>KLASA: 402-01/17</w:t>
      </w:r>
      <w:r w:rsidR="00026992" w:rsidRPr="00C2621E">
        <w:rPr>
          <w:rFonts w:ascii="Calibri" w:hAnsi="Calibri" w:cs="Arial"/>
          <w:color w:val="000000" w:themeColor="text1"/>
          <w:sz w:val="21"/>
          <w:szCs w:val="21"/>
        </w:rPr>
        <w:t>-01/02</w:t>
      </w:r>
    </w:p>
    <w:p w:rsidR="00EF6E94" w:rsidRPr="00C2621E" w:rsidRDefault="003A755C" w:rsidP="00EF6E94">
      <w:pPr>
        <w:rPr>
          <w:rFonts w:ascii="Calibri" w:hAnsi="Calibri" w:cs="Arial"/>
          <w:color w:val="000000" w:themeColor="text1"/>
          <w:sz w:val="21"/>
          <w:szCs w:val="21"/>
        </w:rPr>
      </w:pPr>
      <w:r w:rsidRPr="00C2621E">
        <w:rPr>
          <w:rFonts w:ascii="Calibri" w:hAnsi="Calibri" w:cs="Arial"/>
          <w:color w:val="000000" w:themeColor="text1"/>
          <w:sz w:val="21"/>
          <w:szCs w:val="21"/>
        </w:rPr>
        <w:t xml:space="preserve">URBROJ: </w:t>
      </w:r>
      <w:r w:rsidR="008E2336">
        <w:rPr>
          <w:rFonts w:ascii="Calibri" w:hAnsi="Calibri" w:cs="Arial"/>
          <w:color w:val="000000" w:themeColor="text1"/>
          <w:sz w:val="21"/>
          <w:szCs w:val="21"/>
        </w:rPr>
        <w:t>2186/10-02</w:t>
      </w:r>
      <w:r w:rsidR="00C2621E">
        <w:rPr>
          <w:rFonts w:ascii="Calibri" w:hAnsi="Calibri" w:cs="Arial"/>
          <w:color w:val="000000" w:themeColor="text1"/>
          <w:sz w:val="21"/>
          <w:szCs w:val="21"/>
        </w:rPr>
        <w:t>/1-19</w:t>
      </w:r>
      <w:r w:rsidR="00EF6E94" w:rsidRPr="00C2621E">
        <w:rPr>
          <w:rFonts w:ascii="Calibri" w:hAnsi="Calibri" w:cs="Arial"/>
          <w:color w:val="000000" w:themeColor="text1"/>
          <w:sz w:val="21"/>
          <w:szCs w:val="21"/>
        </w:rPr>
        <w:t>-</w:t>
      </w:r>
      <w:r w:rsidR="0062114E">
        <w:rPr>
          <w:rFonts w:ascii="Calibri" w:hAnsi="Calibri" w:cs="Arial"/>
          <w:color w:val="000000" w:themeColor="text1"/>
          <w:sz w:val="21"/>
          <w:szCs w:val="21"/>
        </w:rPr>
        <w:t>18</w:t>
      </w:r>
    </w:p>
    <w:p w:rsidR="00EF6E94" w:rsidRPr="00C2621E" w:rsidRDefault="00EF6E94" w:rsidP="00EF6E94">
      <w:pPr>
        <w:rPr>
          <w:rFonts w:ascii="Calibri" w:hAnsi="Calibri" w:cs="Arial"/>
          <w:color w:val="000000" w:themeColor="text1"/>
          <w:sz w:val="21"/>
          <w:szCs w:val="21"/>
        </w:rPr>
      </w:pPr>
      <w:r w:rsidRPr="00C2621E">
        <w:rPr>
          <w:rFonts w:ascii="Calibri" w:hAnsi="Calibri" w:cs="Arial"/>
          <w:color w:val="000000" w:themeColor="text1"/>
          <w:sz w:val="21"/>
          <w:szCs w:val="21"/>
        </w:rPr>
        <w:t>Vidovec,</w:t>
      </w:r>
      <w:r w:rsidR="0062114E">
        <w:rPr>
          <w:rFonts w:ascii="Calibri" w:hAnsi="Calibri" w:cs="Arial"/>
          <w:color w:val="000000" w:themeColor="text1"/>
          <w:sz w:val="21"/>
          <w:szCs w:val="21"/>
        </w:rPr>
        <w:t xml:space="preserve"> </w:t>
      </w:r>
      <w:r w:rsidR="00E6244B">
        <w:rPr>
          <w:rFonts w:ascii="Calibri" w:hAnsi="Calibri" w:cs="Arial"/>
          <w:color w:val="000000" w:themeColor="text1"/>
          <w:sz w:val="21"/>
          <w:szCs w:val="21"/>
        </w:rPr>
        <w:t>01.03.</w:t>
      </w:r>
      <w:r w:rsidRPr="00C2621E">
        <w:rPr>
          <w:rFonts w:ascii="Calibri" w:hAnsi="Calibri" w:cs="Arial"/>
          <w:color w:val="000000" w:themeColor="text1"/>
          <w:sz w:val="21"/>
          <w:szCs w:val="21"/>
        </w:rPr>
        <w:t>20</w:t>
      </w:r>
      <w:r w:rsidR="0062114E">
        <w:rPr>
          <w:rFonts w:ascii="Calibri" w:hAnsi="Calibri" w:cs="Arial"/>
          <w:color w:val="000000" w:themeColor="text1"/>
          <w:sz w:val="21"/>
          <w:szCs w:val="21"/>
        </w:rPr>
        <w:t>19</w:t>
      </w:r>
      <w:r w:rsidRPr="00C2621E">
        <w:rPr>
          <w:rFonts w:ascii="Calibri" w:hAnsi="Calibri" w:cs="Arial"/>
          <w:color w:val="000000" w:themeColor="text1"/>
          <w:sz w:val="21"/>
          <w:szCs w:val="21"/>
        </w:rPr>
        <w:t xml:space="preserve">.      </w:t>
      </w:r>
      <w:bookmarkStart w:id="0" w:name="_GoBack"/>
      <w:bookmarkEnd w:id="0"/>
      <w:r w:rsidRPr="00C2621E">
        <w:rPr>
          <w:rFonts w:ascii="Calibri" w:hAnsi="Calibri" w:cs="Arial"/>
          <w:color w:val="000000" w:themeColor="text1"/>
          <w:sz w:val="21"/>
          <w:szCs w:val="21"/>
        </w:rPr>
        <w:t xml:space="preserve">                 </w:t>
      </w:r>
    </w:p>
    <w:p w:rsidR="00EF6E94" w:rsidRPr="00C2621E" w:rsidRDefault="00EF6E94" w:rsidP="00777F3E">
      <w:pPr>
        <w:rPr>
          <w:rFonts w:ascii="Calibri" w:hAnsi="Calibri"/>
          <w:color w:val="000000" w:themeColor="text1"/>
          <w:sz w:val="22"/>
          <w:szCs w:val="22"/>
        </w:rPr>
      </w:pPr>
    </w:p>
    <w:p w:rsidR="00912E7B" w:rsidRPr="00C2621E" w:rsidRDefault="00976814" w:rsidP="008E2336">
      <w:pPr>
        <w:jc w:val="right"/>
        <w:rPr>
          <w:rFonts w:ascii="Calibri" w:hAnsi="Calibri"/>
          <w:color w:val="000000" w:themeColor="text1"/>
          <w:sz w:val="22"/>
          <w:szCs w:val="22"/>
        </w:rPr>
      </w:pPr>
      <w:r w:rsidRPr="00C2621E">
        <w:rPr>
          <w:rFonts w:ascii="Calibri" w:hAnsi="Calibri"/>
          <w:color w:val="000000" w:themeColor="text1"/>
          <w:sz w:val="22"/>
          <w:szCs w:val="22"/>
        </w:rPr>
        <w:t xml:space="preserve">                                                                                 </w:t>
      </w:r>
      <w:r w:rsidR="000574A3" w:rsidRPr="00C2621E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777F3E" w:rsidRPr="00C2621E">
        <w:rPr>
          <w:rFonts w:ascii="Calibri" w:hAnsi="Calibri"/>
          <w:color w:val="000000" w:themeColor="text1"/>
          <w:sz w:val="22"/>
          <w:szCs w:val="22"/>
        </w:rPr>
        <w:t xml:space="preserve">  </w:t>
      </w:r>
      <w:r w:rsidR="008E2336">
        <w:rPr>
          <w:rFonts w:ascii="Calibri" w:hAnsi="Calibri"/>
          <w:color w:val="000000" w:themeColor="text1"/>
          <w:sz w:val="22"/>
          <w:szCs w:val="22"/>
        </w:rPr>
        <w:t>Općinski načelnik</w:t>
      </w:r>
    </w:p>
    <w:p w:rsidR="00D57258" w:rsidRPr="00C2621E" w:rsidRDefault="00777F3E" w:rsidP="008E2336">
      <w:pPr>
        <w:jc w:val="right"/>
        <w:rPr>
          <w:rFonts w:ascii="Calibri" w:hAnsi="Calibri" w:cs="Arial"/>
          <w:color w:val="000000" w:themeColor="text1"/>
          <w:sz w:val="22"/>
          <w:szCs w:val="22"/>
        </w:rPr>
      </w:pPr>
      <w:r w:rsidRPr="00C2621E">
        <w:rPr>
          <w:rFonts w:ascii="Calibri" w:hAnsi="Calibri"/>
          <w:color w:val="000000" w:themeColor="text1"/>
          <w:sz w:val="22"/>
          <w:szCs w:val="22"/>
        </w:rPr>
        <w:t xml:space="preserve">                                                 </w:t>
      </w:r>
      <w:r w:rsidR="00F529D7" w:rsidRPr="00C2621E">
        <w:rPr>
          <w:rFonts w:ascii="Calibri" w:hAnsi="Calibri"/>
          <w:color w:val="000000" w:themeColor="text1"/>
          <w:sz w:val="22"/>
          <w:szCs w:val="22"/>
        </w:rPr>
        <w:t xml:space="preserve">  </w:t>
      </w:r>
      <w:r w:rsidR="00FB2583" w:rsidRPr="00C2621E">
        <w:rPr>
          <w:rFonts w:ascii="Calibri" w:hAnsi="Calibri"/>
          <w:color w:val="000000" w:themeColor="text1"/>
          <w:sz w:val="22"/>
          <w:szCs w:val="22"/>
        </w:rPr>
        <w:t xml:space="preserve">                                             </w:t>
      </w:r>
      <w:r w:rsidR="00F529D7" w:rsidRPr="00C2621E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0574A3" w:rsidRPr="00C2621E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EF6E94" w:rsidRPr="00C2621E">
        <w:rPr>
          <w:rFonts w:ascii="Calibri" w:hAnsi="Calibri"/>
          <w:color w:val="000000" w:themeColor="text1"/>
          <w:sz w:val="22"/>
          <w:szCs w:val="22"/>
        </w:rPr>
        <w:t xml:space="preserve">            </w:t>
      </w:r>
      <w:r w:rsidR="008E2336">
        <w:rPr>
          <w:rFonts w:ascii="Calibri" w:hAnsi="Calibri"/>
          <w:color w:val="000000" w:themeColor="text1"/>
          <w:sz w:val="22"/>
          <w:szCs w:val="22"/>
        </w:rPr>
        <w:t xml:space="preserve">  Bruno </w:t>
      </w:r>
      <w:proofErr w:type="spellStart"/>
      <w:r w:rsidR="008E2336">
        <w:rPr>
          <w:rFonts w:ascii="Calibri" w:hAnsi="Calibri"/>
          <w:color w:val="000000" w:themeColor="text1"/>
          <w:sz w:val="22"/>
          <w:szCs w:val="22"/>
        </w:rPr>
        <w:t>Hranić</w:t>
      </w:r>
      <w:proofErr w:type="spellEnd"/>
      <w:r w:rsidR="008E2336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sectPr w:rsidR="00D57258" w:rsidRPr="00C262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F46" w:rsidRDefault="00AB3F46" w:rsidP="00926B8D">
      <w:r>
        <w:separator/>
      </w:r>
    </w:p>
  </w:endnote>
  <w:endnote w:type="continuationSeparator" w:id="0">
    <w:p w:rsidR="00AB3F46" w:rsidRDefault="00AB3F46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223813"/>
      <w:docPartObj>
        <w:docPartGallery w:val="Page Numbers (Bottom of Page)"/>
        <w:docPartUnique/>
      </w:docPartObj>
    </w:sdtPr>
    <w:sdtEndPr/>
    <w:sdtContent>
      <w:p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44B">
          <w:rPr>
            <w:noProof/>
          </w:rPr>
          <w:t>2</w:t>
        </w:r>
        <w:r>
          <w:fldChar w:fldCharType="end"/>
        </w:r>
      </w:p>
    </w:sdtContent>
  </w:sdt>
  <w:p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F46" w:rsidRDefault="00AB3F46" w:rsidP="00926B8D">
      <w:r>
        <w:separator/>
      </w:r>
    </w:p>
  </w:footnote>
  <w:footnote w:type="continuationSeparator" w:id="0">
    <w:p w:rsidR="00AB3F46" w:rsidRDefault="00AB3F46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455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4F70"/>
    <w:multiLevelType w:val="hybridMultilevel"/>
    <w:tmpl w:val="CDF014F0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E"/>
    <w:rsid w:val="00024E6D"/>
    <w:rsid w:val="00026992"/>
    <w:rsid w:val="000371C1"/>
    <w:rsid w:val="00037DC6"/>
    <w:rsid w:val="00051BD8"/>
    <w:rsid w:val="000574A3"/>
    <w:rsid w:val="0006281A"/>
    <w:rsid w:val="0006505E"/>
    <w:rsid w:val="0006723B"/>
    <w:rsid w:val="000B1BED"/>
    <w:rsid w:val="000C3B85"/>
    <w:rsid w:val="000C6583"/>
    <w:rsid w:val="000D2779"/>
    <w:rsid w:val="000F30A9"/>
    <w:rsid w:val="000F6412"/>
    <w:rsid w:val="00114EFD"/>
    <w:rsid w:val="00133389"/>
    <w:rsid w:val="00160FF7"/>
    <w:rsid w:val="00171FBA"/>
    <w:rsid w:val="00181C2D"/>
    <w:rsid w:val="00181DDE"/>
    <w:rsid w:val="00185912"/>
    <w:rsid w:val="00195879"/>
    <w:rsid w:val="001A274F"/>
    <w:rsid w:val="001C0B08"/>
    <w:rsid w:val="00243D64"/>
    <w:rsid w:val="00253C78"/>
    <w:rsid w:val="00284EFF"/>
    <w:rsid w:val="002956B8"/>
    <w:rsid w:val="002F4AEF"/>
    <w:rsid w:val="00307B29"/>
    <w:rsid w:val="003227DF"/>
    <w:rsid w:val="00344D32"/>
    <w:rsid w:val="00364927"/>
    <w:rsid w:val="00384CED"/>
    <w:rsid w:val="003945D3"/>
    <w:rsid w:val="003950F0"/>
    <w:rsid w:val="003A755C"/>
    <w:rsid w:val="003E0CCF"/>
    <w:rsid w:val="003F603B"/>
    <w:rsid w:val="0041280A"/>
    <w:rsid w:val="00412F3F"/>
    <w:rsid w:val="00427964"/>
    <w:rsid w:val="004632EC"/>
    <w:rsid w:val="004771CF"/>
    <w:rsid w:val="00477985"/>
    <w:rsid w:val="004B4974"/>
    <w:rsid w:val="004D6E1D"/>
    <w:rsid w:val="004F08AA"/>
    <w:rsid w:val="004F734A"/>
    <w:rsid w:val="00516C1F"/>
    <w:rsid w:val="00521529"/>
    <w:rsid w:val="00530733"/>
    <w:rsid w:val="00536C7F"/>
    <w:rsid w:val="00547222"/>
    <w:rsid w:val="0058353D"/>
    <w:rsid w:val="005F13A1"/>
    <w:rsid w:val="005F2316"/>
    <w:rsid w:val="0062114E"/>
    <w:rsid w:val="006529A1"/>
    <w:rsid w:val="00672726"/>
    <w:rsid w:val="006A0228"/>
    <w:rsid w:val="006A114B"/>
    <w:rsid w:val="006E35BA"/>
    <w:rsid w:val="006E4DEB"/>
    <w:rsid w:val="007044AD"/>
    <w:rsid w:val="00704F1A"/>
    <w:rsid w:val="0072064F"/>
    <w:rsid w:val="00727BA5"/>
    <w:rsid w:val="00752729"/>
    <w:rsid w:val="0075790B"/>
    <w:rsid w:val="00767047"/>
    <w:rsid w:val="00777F3E"/>
    <w:rsid w:val="00792F98"/>
    <w:rsid w:val="007B3DD6"/>
    <w:rsid w:val="007C5D24"/>
    <w:rsid w:val="007F0DF1"/>
    <w:rsid w:val="007F5534"/>
    <w:rsid w:val="008024C9"/>
    <w:rsid w:val="008128E6"/>
    <w:rsid w:val="00825E73"/>
    <w:rsid w:val="00837AE5"/>
    <w:rsid w:val="00840682"/>
    <w:rsid w:val="00842038"/>
    <w:rsid w:val="00846A3D"/>
    <w:rsid w:val="0087403F"/>
    <w:rsid w:val="00874EEB"/>
    <w:rsid w:val="00877FB2"/>
    <w:rsid w:val="008E2336"/>
    <w:rsid w:val="00903308"/>
    <w:rsid w:val="00912E7B"/>
    <w:rsid w:val="00916C56"/>
    <w:rsid w:val="00926B8D"/>
    <w:rsid w:val="00936476"/>
    <w:rsid w:val="00976814"/>
    <w:rsid w:val="009815C5"/>
    <w:rsid w:val="00992F70"/>
    <w:rsid w:val="009C7D70"/>
    <w:rsid w:val="009D4672"/>
    <w:rsid w:val="009E47F8"/>
    <w:rsid w:val="009E6D94"/>
    <w:rsid w:val="009E7279"/>
    <w:rsid w:val="009F0E69"/>
    <w:rsid w:val="00A057ED"/>
    <w:rsid w:val="00A16CF6"/>
    <w:rsid w:val="00A22615"/>
    <w:rsid w:val="00A372CC"/>
    <w:rsid w:val="00A644A7"/>
    <w:rsid w:val="00A7403E"/>
    <w:rsid w:val="00A750E9"/>
    <w:rsid w:val="00A87766"/>
    <w:rsid w:val="00AB3F46"/>
    <w:rsid w:val="00AC7C63"/>
    <w:rsid w:val="00AD6082"/>
    <w:rsid w:val="00B7007B"/>
    <w:rsid w:val="00B73944"/>
    <w:rsid w:val="00B7752D"/>
    <w:rsid w:val="00B9389A"/>
    <w:rsid w:val="00B94B58"/>
    <w:rsid w:val="00B9720C"/>
    <w:rsid w:val="00B97CDE"/>
    <w:rsid w:val="00BA61D0"/>
    <w:rsid w:val="00BC1819"/>
    <w:rsid w:val="00BC7030"/>
    <w:rsid w:val="00BE1096"/>
    <w:rsid w:val="00BF4CA7"/>
    <w:rsid w:val="00BF576C"/>
    <w:rsid w:val="00C03F39"/>
    <w:rsid w:val="00C06594"/>
    <w:rsid w:val="00C06BFA"/>
    <w:rsid w:val="00C2621E"/>
    <w:rsid w:val="00C6526F"/>
    <w:rsid w:val="00C73486"/>
    <w:rsid w:val="00C82FEE"/>
    <w:rsid w:val="00C9194A"/>
    <w:rsid w:val="00C96730"/>
    <w:rsid w:val="00CB5C67"/>
    <w:rsid w:val="00CB6295"/>
    <w:rsid w:val="00CB7578"/>
    <w:rsid w:val="00CC1443"/>
    <w:rsid w:val="00CD009C"/>
    <w:rsid w:val="00CF0C94"/>
    <w:rsid w:val="00CF5611"/>
    <w:rsid w:val="00D15D06"/>
    <w:rsid w:val="00D16A98"/>
    <w:rsid w:val="00D2168E"/>
    <w:rsid w:val="00D35901"/>
    <w:rsid w:val="00D3761D"/>
    <w:rsid w:val="00D510E4"/>
    <w:rsid w:val="00D53191"/>
    <w:rsid w:val="00D57258"/>
    <w:rsid w:val="00D634E7"/>
    <w:rsid w:val="00D63D65"/>
    <w:rsid w:val="00D74D94"/>
    <w:rsid w:val="00D92E5A"/>
    <w:rsid w:val="00DB45EC"/>
    <w:rsid w:val="00DD3322"/>
    <w:rsid w:val="00DD40FD"/>
    <w:rsid w:val="00DF3AA4"/>
    <w:rsid w:val="00DF409E"/>
    <w:rsid w:val="00DF4582"/>
    <w:rsid w:val="00E02986"/>
    <w:rsid w:val="00E42C3A"/>
    <w:rsid w:val="00E440E1"/>
    <w:rsid w:val="00E6244B"/>
    <w:rsid w:val="00E847B6"/>
    <w:rsid w:val="00E84A6F"/>
    <w:rsid w:val="00EA3BEE"/>
    <w:rsid w:val="00ED3B49"/>
    <w:rsid w:val="00EE7CEC"/>
    <w:rsid w:val="00EF6E94"/>
    <w:rsid w:val="00F163D2"/>
    <w:rsid w:val="00F23324"/>
    <w:rsid w:val="00F26AE1"/>
    <w:rsid w:val="00F43326"/>
    <w:rsid w:val="00F529D7"/>
    <w:rsid w:val="00F52A68"/>
    <w:rsid w:val="00F62A68"/>
    <w:rsid w:val="00F9783F"/>
    <w:rsid w:val="00FA175F"/>
    <w:rsid w:val="00FA6422"/>
    <w:rsid w:val="00FA6A50"/>
    <w:rsid w:val="00FB2583"/>
    <w:rsid w:val="00FB3697"/>
    <w:rsid w:val="00FD442A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40080-BF3E-439A-9739-5396C5EA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2F77-D19F-403E-AFF9-6BD5F889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127</cp:revision>
  <cp:lastPrinted>2019-02-26T11:37:00Z</cp:lastPrinted>
  <dcterms:created xsi:type="dcterms:W3CDTF">2013-11-16T18:40:00Z</dcterms:created>
  <dcterms:modified xsi:type="dcterms:W3CDTF">2019-02-26T11:38:00Z</dcterms:modified>
</cp:coreProperties>
</file>