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E6" w:rsidRPr="002C41FB" w:rsidRDefault="0098425C" w:rsidP="00F54963">
      <w:pPr>
        <w:jc w:val="both"/>
      </w:pPr>
      <w:r w:rsidRPr="002C41FB">
        <w:t>Temeljem članka 74</w:t>
      </w:r>
      <w:r w:rsidR="00F54963" w:rsidRPr="002C41FB">
        <w:t xml:space="preserve">. Zakona o komunalnom gospodarstvu </w:t>
      </w:r>
      <w:r w:rsidR="00D46FE6" w:rsidRPr="002C41FB">
        <w:t>(„Narodne novine“ broj:</w:t>
      </w:r>
      <w:r w:rsidR="00FA2524" w:rsidRPr="002C41FB">
        <w:t>68/18</w:t>
      </w:r>
      <w:r w:rsidR="00165B1A" w:rsidRPr="002C41FB">
        <w:t>, 110/18 i 32/20</w:t>
      </w:r>
      <w:r w:rsidR="00D46FE6" w:rsidRPr="002C41FB">
        <w:t>)</w:t>
      </w:r>
      <w:r w:rsidRPr="002C41FB">
        <w:t xml:space="preserve"> i članka 47</w:t>
      </w:r>
      <w:r w:rsidR="00F54963" w:rsidRPr="002C41FB">
        <w:t xml:space="preserve">. Statuta Općine Vidovec („Službeni vjesnik </w:t>
      </w:r>
      <w:r w:rsidR="006C2FF7" w:rsidRPr="002C41FB">
        <w:t>Varaždins</w:t>
      </w:r>
      <w:r w:rsidR="00971B54" w:rsidRPr="002C41FB">
        <w:t>ke županije“ broj: 04/18</w:t>
      </w:r>
      <w:r w:rsidRPr="002C41FB">
        <w:t>) općinski načelnik Bruno Hranić podnosi Općinskom vij</w:t>
      </w:r>
      <w:r w:rsidR="00F34541" w:rsidRPr="002C41FB">
        <w:t xml:space="preserve">eću </w:t>
      </w:r>
    </w:p>
    <w:p w:rsidR="00D46FE6" w:rsidRPr="002C41FB" w:rsidRDefault="00D46FE6" w:rsidP="002A784E">
      <w:pPr>
        <w:rPr>
          <w:b/>
        </w:rPr>
      </w:pPr>
    </w:p>
    <w:p w:rsidR="00F54963" w:rsidRPr="002C41FB" w:rsidRDefault="004F313D" w:rsidP="008F16AA">
      <w:pPr>
        <w:jc w:val="center"/>
        <w:rPr>
          <w:b/>
        </w:rPr>
      </w:pPr>
      <w:r w:rsidRPr="002C41FB">
        <w:rPr>
          <w:b/>
        </w:rPr>
        <w:t xml:space="preserve">  </w:t>
      </w:r>
      <w:r w:rsidR="00AA5563" w:rsidRPr="002C41FB">
        <w:rPr>
          <w:b/>
        </w:rPr>
        <w:t>IZVJEŠTAJ</w:t>
      </w:r>
      <w:r w:rsidR="0098425C" w:rsidRPr="002C41FB">
        <w:rPr>
          <w:b/>
        </w:rPr>
        <w:t xml:space="preserve"> O IZVRŠENJU</w:t>
      </w:r>
      <w:r w:rsidR="00971B54" w:rsidRPr="002C41FB">
        <w:rPr>
          <w:b/>
        </w:rPr>
        <w:t xml:space="preserve"> </w:t>
      </w:r>
      <w:r w:rsidR="008F16AA" w:rsidRPr="002C41FB">
        <w:rPr>
          <w:b/>
        </w:rPr>
        <w:t xml:space="preserve">P R O G R A M </w:t>
      </w:r>
      <w:r w:rsidRPr="002C41FB">
        <w:rPr>
          <w:b/>
        </w:rPr>
        <w:t>A</w:t>
      </w:r>
    </w:p>
    <w:p w:rsidR="00F54963" w:rsidRPr="002C41FB" w:rsidRDefault="00F54963" w:rsidP="00F54963">
      <w:pPr>
        <w:jc w:val="center"/>
        <w:rPr>
          <w:b/>
        </w:rPr>
      </w:pPr>
      <w:r w:rsidRPr="002C41FB">
        <w:rPr>
          <w:b/>
        </w:rPr>
        <w:t xml:space="preserve">održavanja komunalne infrastrukture </w:t>
      </w:r>
    </w:p>
    <w:p w:rsidR="00F54963" w:rsidRPr="002C41FB" w:rsidRDefault="00F54963" w:rsidP="008F16AA">
      <w:pPr>
        <w:jc w:val="center"/>
        <w:rPr>
          <w:b/>
        </w:rPr>
      </w:pPr>
      <w:r w:rsidRPr="002C41FB">
        <w:rPr>
          <w:b/>
        </w:rPr>
        <w:t>na</w:t>
      </w:r>
      <w:r w:rsidR="00D4721F" w:rsidRPr="002C41FB">
        <w:rPr>
          <w:b/>
        </w:rPr>
        <w:t xml:space="preserve"> području Općine Vidovec za 2019</w:t>
      </w:r>
      <w:r w:rsidRPr="002C41FB">
        <w:rPr>
          <w:b/>
        </w:rPr>
        <w:t>. godinu</w:t>
      </w:r>
    </w:p>
    <w:p w:rsidR="004E3FDA" w:rsidRPr="002C41FB" w:rsidRDefault="004E3FDA" w:rsidP="008F16AA">
      <w:pPr>
        <w:jc w:val="center"/>
        <w:rPr>
          <w:b/>
        </w:rPr>
      </w:pPr>
    </w:p>
    <w:p w:rsidR="004E3FDA" w:rsidRPr="002C41FB" w:rsidRDefault="004E3FDA" w:rsidP="008F16AA">
      <w:pPr>
        <w:jc w:val="center"/>
        <w:rPr>
          <w:b/>
        </w:rPr>
      </w:pPr>
      <w:r w:rsidRPr="002C41FB">
        <w:rPr>
          <w:b/>
        </w:rPr>
        <w:t>I.</w:t>
      </w:r>
    </w:p>
    <w:p w:rsidR="00971B54" w:rsidRPr="002C41FB" w:rsidRDefault="00971B54" w:rsidP="00971B54">
      <w:pPr>
        <w:jc w:val="center"/>
        <w:rPr>
          <w:b/>
        </w:rPr>
      </w:pPr>
    </w:p>
    <w:p w:rsidR="004E3FDA" w:rsidRPr="002C41FB" w:rsidRDefault="00D4721F" w:rsidP="004E3FDA">
      <w:pPr>
        <w:jc w:val="both"/>
        <w:rPr>
          <w:b/>
        </w:rPr>
      </w:pPr>
      <w:r w:rsidRPr="002C41FB">
        <w:t>3</w:t>
      </w:r>
      <w:r w:rsidR="004E3FDA" w:rsidRPr="002C41FB">
        <w:t xml:space="preserve">. izmjenama i dopunama </w:t>
      </w:r>
      <w:r w:rsidR="00971B54" w:rsidRPr="002C41FB">
        <w:t>Program</w:t>
      </w:r>
      <w:r w:rsidR="004E3FDA" w:rsidRPr="002C41FB">
        <w:t>a</w:t>
      </w:r>
      <w:r w:rsidR="00971B54" w:rsidRPr="002C41FB">
        <w:rPr>
          <w:b/>
        </w:rPr>
        <w:t xml:space="preserve"> </w:t>
      </w:r>
      <w:r w:rsidR="00971B54" w:rsidRPr="002C41FB">
        <w:t>održavanja komunalne infrastrukture na</w:t>
      </w:r>
      <w:r w:rsidRPr="002C41FB">
        <w:t xml:space="preserve"> području Općine Vidovec za 2019</w:t>
      </w:r>
      <w:r w:rsidR="00971B54" w:rsidRPr="002C41FB">
        <w:t>. godinu</w:t>
      </w:r>
      <w:r w:rsidR="004E3FDA" w:rsidRPr="002C41FB">
        <w:t xml:space="preserve"> </w:t>
      </w:r>
      <w:r w:rsidR="00971B54" w:rsidRPr="002C41FB">
        <w:t xml:space="preserve">(„Službeni vjesnik </w:t>
      </w:r>
      <w:r w:rsidRPr="002C41FB">
        <w:t>Varaždinske županije“ broj 81/18, 30/19, 64/19 i 94/19</w:t>
      </w:r>
      <w:r w:rsidR="00971B54" w:rsidRPr="002C41FB">
        <w:t xml:space="preserve">) </w:t>
      </w:r>
      <w:r w:rsidR="004E3FDA" w:rsidRPr="002C41FB">
        <w:t>utvrđene su komunalne djelatnosti održavanja komunalne infrastrukture te opis i opseg poslova održavanja komunalne infrastrukture s procjenom pojedinih troškova po djelatnostima i iskaz financijskih sredstava potrebnih za ostvarivanje programa, s naznakom izvora financiranja, a u okviru samog Progr</w:t>
      </w:r>
      <w:r w:rsidR="008F11F8" w:rsidRPr="002C41FB">
        <w:t>ama obuhvaćeno je obavljanje sl</w:t>
      </w:r>
      <w:r w:rsidR="004E3FDA" w:rsidRPr="002C41FB">
        <w:t xml:space="preserve">jedećih djelatnosti: </w:t>
      </w:r>
    </w:p>
    <w:p w:rsidR="004E3FDA" w:rsidRPr="002C41FB" w:rsidRDefault="004E3FDA" w:rsidP="004E3FDA">
      <w:pPr>
        <w:jc w:val="both"/>
      </w:pPr>
    </w:p>
    <w:p w:rsidR="00F54963" w:rsidRPr="002C41FB" w:rsidRDefault="00D46FE6" w:rsidP="00F54963">
      <w:pPr>
        <w:jc w:val="both"/>
      </w:pPr>
      <w:r w:rsidRPr="002C41FB">
        <w:t xml:space="preserve">       </w:t>
      </w:r>
      <w:r w:rsidRPr="002C41FB">
        <w:tab/>
      </w:r>
      <w:r w:rsidR="00F54963" w:rsidRPr="002C41FB">
        <w:t xml:space="preserve">- održavanje nerazvrstanih cesta </w:t>
      </w:r>
      <w:r w:rsidR="00F54963" w:rsidRPr="002C41FB">
        <w:tab/>
        <w:t xml:space="preserve">         </w:t>
      </w:r>
    </w:p>
    <w:p w:rsidR="00F54963" w:rsidRPr="002C41FB" w:rsidRDefault="004E3FDA" w:rsidP="00F54963">
      <w:pPr>
        <w:jc w:val="both"/>
      </w:pPr>
      <w:r w:rsidRPr="002C41FB">
        <w:t xml:space="preserve">         </w:t>
      </w:r>
      <w:r w:rsidR="008A5804" w:rsidRPr="002C41FB">
        <w:t xml:space="preserve">  </w:t>
      </w:r>
      <w:r w:rsidR="00F54963" w:rsidRPr="002C41FB">
        <w:t xml:space="preserve"> - javna rasvjeta </w:t>
      </w:r>
      <w:r w:rsidR="00F54963" w:rsidRPr="002C41FB">
        <w:tab/>
      </w:r>
      <w:r w:rsidR="00F54963" w:rsidRPr="002C41FB">
        <w:tab/>
      </w:r>
      <w:r w:rsidR="00F54963" w:rsidRPr="002C41FB">
        <w:tab/>
        <w:t xml:space="preserve">         </w:t>
      </w:r>
      <w:r w:rsidR="00F54963" w:rsidRPr="002C41FB">
        <w:tab/>
      </w:r>
      <w:r w:rsidR="00F54963" w:rsidRPr="002C41FB">
        <w:tab/>
        <w:t xml:space="preserve">           </w:t>
      </w:r>
    </w:p>
    <w:p w:rsidR="00273971" w:rsidRPr="002C41FB" w:rsidRDefault="008A5804" w:rsidP="00F54963">
      <w:pPr>
        <w:jc w:val="both"/>
      </w:pPr>
      <w:r w:rsidRPr="002C41FB">
        <w:tab/>
      </w:r>
      <w:r w:rsidR="00F54963" w:rsidRPr="002C41FB">
        <w:t>- održavanje javnih površina</w:t>
      </w:r>
      <w:r w:rsidR="002C41FB" w:rsidRPr="002C41FB">
        <w:t>,</w:t>
      </w:r>
      <w:r w:rsidR="00033F1D" w:rsidRPr="002C41FB">
        <w:t xml:space="preserve"> poljskih puteva</w:t>
      </w:r>
      <w:r w:rsidR="002C41FB" w:rsidRPr="002C41FB">
        <w:t xml:space="preserve"> i ostalo</w:t>
      </w:r>
    </w:p>
    <w:p w:rsidR="00F54963" w:rsidRPr="002C41FB" w:rsidRDefault="00F54963" w:rsidP="00F54963">
      <w:pPr>
        <w:jc w:val="both"/>
      </w:pPr>
    </w:p>
    <w:p w:rsidR="00F54963" w:rsidRPr="002C41FB" w:rsidRDefault="00F54963" w:rsidP="00F54963">
      <w:pPr>
        <w:jc w:val="both"/>
      </w:pPr>
      <w:r w:rsidRPr="002C41FB">
        <w:tab/>
      </w:r>
    </w:p>
    <w:p w:rsidR="004E3FDA" w:rsidRPr="002C41FB" w:rsidRDefault="004E3FDA" w:rsidP="004E3FDA">
      <w:pPr>
        <w:jc w:val="center"/>
      </w:pPr>
      <w:r w:rsidRPr="002C41FB">
        <w:rPr>
          <w:b/>
        </w:rPr>
        <w:t>II.</w:t>
      </w:r>
    </w:p>
    <w:p w:rsidR="004E3FDA" w:rsidRPr="002C41FB" w:rsidRDefault="004E3FDA" w:rsidP="004E3FDA">
      <w:pPr>
        <w:jc w:val="both"/>
      </w:pPr>
    </w:p>
    <w:p w:rsidR="004E3FDA" w:rsidRPr="002C41FB" w:rsidRDefault="004E3FDA" w:rsidP="004E3FDA">
      <w:pPr>
        <w:jc w:val="both"/>
      </w:pPr>
      <w:r w:rsidRPr="002C41FB">
        <w:t xml:space="preserve">Utvrđuje se da je na području Općine Vidovec Program održavanja </w:t>
      </w:r>
      <w:r w:rsidR="00D4721F" w:rsidRPr="002C41FB">
        <w:t>komunalne infrastrukture za 2019</w:t>
      </w:r>
      <w:r w:rsidRPr="002C41FB">
        <w:t>. godinu izvršen kako slijedi:</w:t>
      </w:r>
    </w:p>
    <w:p w:rsidR="00D4721F" w:rsidRPr="002C41FB" w:rsidRDefault="00D4721F" w:rsidP="004E3FDA">
      <w:pPr>
        <w:jc w:val="both"/>
      </w:pPr>
    </w:p>
    <w:p w:rsidR="00D4721F" w:rsidRPr="002C41FB" w:rsidRDefault="00D4721F" w:rsidP="004E3FDA">
      <w:pPr>
        <w:jc w:val="both"/>
      </w:pPr>
    </w:p>
    <w:p w:rsidR="00D4721F" w:rsidRPr="002C41FB" w:rsidRDefault="00D4721F" w:rsidP="004E3FDA">
      <w:pPr>
        <w:jc w:val="both"/>
      </w:pPr>
    </w:p>
    <w:p w:rsidR="00D4721F" w:rsidRPr="002C41FB" w:rsidRDefault="00D4721F" w:rsidP="00D4721F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2C41FB">
        <w:rPr>
          <w:b/>
        </w:rPr>
        <w:t>Održavanje nerazvrstanih cesta – Aktivnost  100306</w:t>
      </w:r>
    </w:p>
    <w:p w:rsidR="00D4721F" w:rsidRPr="002C41FB" w:rsidRDefault="00D4721F" w:rsidP="00D4721F">
      <w:pPr>
        <w:jc w:val="both"/>
        <w:rPr>
          <w:b/>
        </w:rPr>
      </w:pPr>
    </w:p>
    <w:p w:rsidR="00D4721F" w:rsidRPr="002C41FB" w:rsidRDefault="00D4721F" w:rsidP="00D4721F">
      <w:pPr>
        <w:jc w:val="both"/>
      </w:pPr>
      <w:r w:rsidRPr="002C41FB">
        <w:t xml:space="preserve">       Za realizaciju ove aktivnosti u Proračunu Općine Vidovec planirana su sredstva u ukupnom iznosu od </w:t>
      </w:r>
      <w:r w:rsidRPr="002C41FB">
        <w:rPr>
          <w:b/>
        </w:rPr>
        <w:t>240.000,00</w:t>
      </w:r>
      <w:r w:rsidRPr="002C41FB">
        <w:t xml:space="preserve"> kuna ,a tijekom godine na realizaciju ove aktivnosti utrošena su sredstva  u ukupnom iznosu od </w:t>
      </w:r>
      <w:r w:rsidR="00700376" w:rsidRPr="002C41FB">
        <w:rPr>
          <w:b/>
        </w:rPr>
        <w:t>230.087,50</w:t>
      </w:r>
      <w:r w:rsidRPr="002C41FB">
        <w:rPr>
          <w:b/>
        </w:rPr>
        <w:t xml:space="preserve"> kuna</w:t>
      </w:r>
      <w:r w:rsidRPr="002C41FB">
        <w:t xml:space="preserve"> :</w:t>
      </w:r>
    </w:p>
    <w:p w:rsidR="00D4721F" w:rsidRPr="002C41FB" w:rsidRDefault="00D4721F" w:rsidP="00D4721F">
      <w:pPr>
        <w:jc w:val="both"/>
      </w:pPr>
    </w:p>
    <w:p w:rsidR="00D4721F" w:rsidRPr="002C41FB" w:rsidRDefault="00D4721F" w:rsidP="00D4721F">
      <w:pPr>
        <w:jc w:val="both"/>
        <w:rPr>
          <w:b/>
        </w:rPr>
      </w:pPr>
    </w:p>
    <w:p w:rsidR="00D4721F" w:rsidRPr="002C41FB" w:rsidRDefault="00D4721F" w:rsidP="00D4721F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4"/>
        <w:gridCol w:w="2094"/>
        <w:gridCol w:w="1780"/>
      </w:tblGrid>
      <w:tr w:rsidR="00D4721F" w:rsidRPr="002C41FB" w:rsidTr="00D4721F">
        <w:tc>
          <w:tcPr>
            <w:tcW w:w="5414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OPIS POSLOVA</w:t>
            </w:r>
          </w:p>
        </w:tc>
        <w:tc>
          <w:tcPr>
            <w:tcW w:w="2094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 xml:space="preserve">PLANIRANA </w:t>
            </w:r>
          </w:p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VRIJEDNOST</w:t>
            </w:r>
          </w:p>
        </w:tc>
        <w:tc>
          <w:tcPr>
            <w:tcW w:w="1780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IZVRŠENA VRIJEDNOST</w:t>
            </w:r>
          </w:p>
        </w:tc>
      </w:tr>
      <w:tr w:rsidR="00D4721F" w:rsidRPr="002C41FB" w:rsidTr="00D4721F">
        <w:tc>
          <w:tcPr>
            <w:tcW w:w="5414" w:type="dxa"/>
          </w:tcPr>
          <w:p w:rsidR="00D4721F" w:rsidRPr="002C41FB" w:rsidRDefault="00D4721F" w:rsidP="008E57B0">
            <w:pPr>
              <w:jc w:val="both"/>
              <w:rPr>
                <w:b/>
              </w:rPr>
            </w:pPr>
            <w:r w:rsidRPr="002C41FB">
              <w:t xml:space="preserve">Čišćenje snijega i leda u zimskim uvjetima na svim nerazvrstanim cestama i ulicama na području Općine Vidovec  </w:t>
            </w:r>
          </w:p>
        </w:tc>
        <w:tc>
          <w:tcPr>
            <w:tcW w:w="2094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50.000,00 kn</w:t>
            </w:r>
          </w:p>
        </w:tc>
        <w:tc>
          <w:tcPr>
            <w:tcW w:w="1780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45.870,00 kn</w:t>
            </w:r>
          </w:p>
        </w:tc>
      </w:tr>
      <w:tr w:rsidR="00D4721F" w:rsidRPr="002C41FB" w:rsidTr="00D4721F">
        <w:tc>
          <w:tcPr>
            <w:tcW w:w="5414" w:type="dxa"/>
          </w:tcPr>
          <w:p w:rsidR="00D4721F" w:rsidRPr="002C41FB" w:rsidRDefault="00D4721F" w:rsidP="008E57B0">
            <w:pPr>
              <w:jc w:val="both"/>
            </w:pPr>
            <w:r w:rsidRPr="002C41FB">
              <w:t>Održavanje nerazvrstanih cesta – radovi</w:t>
            </w:r>
          </w:p>
          <w:p w:rsidR="00D4721F" w:rsidRPr="002C41FB" w:rsidRDefault="00D4721F" w:rsidP="008E57B0">
            <w:pPr>
              <w:jc w:val="both"/>
              <w:rPr>
                <w:b/>
              </w:rPr>
            </w:pPr>
            <w:r w:rsidRPr="002C41FB">
              <w:t>uključuje radove na održavanju asfaltnog plašta ulica, održavanje prometnih oznaka, čišćenje odvodnih jaraka i revizionih okana, sanacija zacijevljenih kanala oborinskih voda</w:t>
            </w:r>
          </w:p>
        </w:tc>
        <w:tc>
          <w:tcPr>
            <w:tcW w:w="2094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7B5704" w:rsidP="008E57B0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D4721F" w:rsidRPr="002C41FB">
              <w:rPr>
                <w:b/>
              </w:rPr>
              <w:t xml:space="preserve">   190.000,00 kn</w:t>
            </w:r>
          </w:p>
        </w:tc>
        <w:tc>
          <w:tcPr>
            <w:tcW w:w="1780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</w:p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184.</w:t>
            </w:r>
            <w:r w:rsidR="00700376" w:rsidRPr="002C41FB">
              <w:rPr>
                <w:b/>
              </w:rPr>
              <w:t>217,50 kn</w:t>
            </w:r>
          </w:p>
        </w:tc>
      </w:tr>
      <w:tr w:rsidR="00D4721F" w:rsidRPr="002C41FB" w:rsidTr="00D4721F">
        <w:tc>
          <w:tcPr>
            <w:tcW w:w="5414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UKUPNO:</w:t>
            </w:r>
          </w:p>
        </w:tc>
        <w:tc>
          <w:tcPr>
            <w:tcW w:w="2094" w:type="dxa"/>
            <w:shd w:val="clear" w:color="auto" w:fill="BFBFBF" w:themeFill="background1" w:themeFillShade="BF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240.000,00 kn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D4721F" w:rsidRPr="002C41FB" w:rsidRDefault="00700376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230.087,50 kn</w:t>
            </w:r>
          </w:p>
        </w:tc>
      </w:tr>
    </w:tbl>
    <w:p w:rsidR="00D4721F" w:rsidRPr="002C41FB" w:rsidRDefault="00D4721F" w:rsidP="00D4721F">
      <w:pPr>
        <w:jc w:val="both"/>
        <w:rPr>
          <w:b/>
        </w:rPr>
      </w:pPr>
      <w:r w:rsidRPr="002C41FB">
        <w:rPr>
          <w:b/>
        </w:rPr>
        <w:t xml:space="preserve"> </w:t>
      </w:r>
    </w:p>
    <w:p w:rsidR="00D4721F" w:rsidRPr="002C41FB" w:rsidRDefault="00D4721F" w:rsidP="00D4721F">
      <w:pPr>
        <w:jc w:val="both"/>
        <w:rPr>
          <w:b/>
        </w:rPr>
      </w:pPr>
    </w:p>
    <w:p w:rsidR="002C41FB" w:rsidRDefault="00D4721F" w:rsidP="00D4721F">
      <w:pPr>
        <w:jc w:val="both"/>
      </w:pPr>
      <w:r w:rsidRPr="002C41FB">
        <w:rPr>
          <w:b/>
        </w:rPr>
        <w:t>Za realizaciju ove komunalne djelatnosti</w:t>
      </w:r>
      <w:r w:rsidR="00700376" w:rsidRPr="002C41FB">
        <w:rPr>
          <w:b/>
        </w:rPr>
        <w:t xml:space="preserve"> utrošena su</w:t>
      </w:r>
      <w:r w:rsidRPr="002C41FB">
        <w:rPr>
          <w:b/>
        </w:rPr>
        <w:t xml:space="preserve"> sredstva iz slijedećih    izvora: </w:t>
      </w:r>
      <w:r w:rsidRPr="002C41FB">
        <w:t xml:space="preserve"> </w:t>
      </w:r>
    </w:p>
    <w:p w:rsidR="00D4721F" w:rsidRPr="002C41FB" w:rsidRDefault="00D4721F" w:rsidP="00D4721F">
      <w:pPr>
        <w:jc w:val="both"/>
      </w:pPr>
      <w:r w:rsidRPr="002C41FB">
        <w:t xml:space="preserve"> 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Ostali prihodi za posebne namjene (043)-komunalna naknada   </w:t>
      </w:r>
      <w:r w:rsidR="00700376" w:rsidRPr="002C41FB">
        <w:rPr>
          <w:i/>
          <w:sz w:val="22"/>
          <w:szCs w:val="22"/>
          <w:lang w:val="it-IT" w:eastAsia="hr-HR"/>
        </w:rPr>
        <w:t xml:space="preserve">                        </w:t>
      </w:r>
      <w:r w:rsidR="002C41FB">
        <w:rPr>
          <w:i/>
          <w:sz w:val="22"/>
          <w:szCs w:val="22"/>
          <w:lang w:val="it-IT" w:eastAsia="hr-HR"/>
        </w:rPr>
        <w:t xml:space="preserve">        </w:t>
      </w:r>
      <w:r w:rsidR="00700376" w:rsidRPr="002C41FB">
        <w:rPr>
          <w:i/>
          <w:sz w:val="22"/>
          <w:szCs w:val="22"/>
          <w:lang w:val="it-IT" w:eastAsia="hr-HR"/>
        </w:rPr>
        <w:t xml:space="preserve">  40.804,81</w:t>
      </w:r>
      <w:r w:rsidRPr="002C41FB">
        <w:rPr>
          <w:i/>
          <w:sz w:val="22"/>
          <w:szCs w:val="22"/>
          <w:lang w:val="it-IT" w:eastAsia="hr-HR"/>
        </w:rPr>
        <w:t xml:space="preserve"> kn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Opći prihodi i primici (011)                                                            </w:t>
      </w:r>
      <w:r w:rsidR="00700376" w:rsidRPr="002C41FB">
        <w:rPr>
          <w:i/>
          <w:sz w:val="22"/>
          <w:szCs w:val="22"/>
          <w:lang w:val="it-IT" w:eastAsia="hr-HR"/>
        </w:rPr>
        <w:t xml:space="preserve">                             182.755,15 </w:t>
      </w:r>
      <w:r w:rsidRPr="002C41FB">
        <w:rPr>
          <w:i/>
          <w:sz w:val="22"/>
          <w:szCs w:val="22"/>
          <w:lang w:val="it-IT" w:eastAsia="hr-HR"/>
        </w:rPr>
        <w:t>kn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Prihod od obavljanja ostalih posl.djel. Hrvatske vode- 8 % vodnog doprinosa   </w:t>
      </w:r>
      <w:r w:rsidR="002C41FB">
        <w:rPr>
          <w:i/>
          <w:sz w:val="22"/>
          <w:szCs w:val="22"/>
          <w:lang w:val="it-IT" w:eastAsia="hr-HR"/>
        </w:rPr>
        <w:t xml:space="preserve">        </w:t>
      </w:r>
      <w:r w:rsidRPr="002C41FB">
        <w:rPr>
          <w:i/>
          <w:sz w:val="22"/>
          <w:szCs w:val="22"/>
          <w:lang w:val="it-IT" w:eastAsia="hr-HR"/>
        </w:rPr>
        <w:t xml:space="preserve">  </w:t>
      </w:r>
      <w:r w:rsidR="00700376" w:rsidRPr="002C41FB">
        <w:rPr>
          <w:i/>
          <w:sz w:val="22"/>
          <w:szCs w:val="22"/>
          <w:lang w:val="it-IT" w:eastAsia="hr-HR"/>
        </w:rPr>
        <w:t>6.527,54</w:t>
      </w:r>
      <w:r w:rsidRPr="002C41FB">
        <w:rPr>
          <w:i/>
          <w:sz w:val="22"/>
          <w:szCs w:val="22"/>
          <w:lang w:val="it-IT" w:eastAsia="hr-HR"/>
        </w:rPr>
        <w:t xml:space="preserve"> kn</w:t>
      </w:r>
    </w:p>
    <w:p w:rsidR="00D4721F" w:rsidRPr="002C41FB" w:rsidRDefault="00D4721F" w:rsidP="00D4721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D4721F" w:rsidRPr="002C41FB" w:rsidRDefault="00D4721F" w:rsidP="00D4721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b/>
        </w:rPr>
      </w:pPr>
      <w:r w:rsidRPr="002C41FB">
        <w:rPr>
          <w:b/>
        </w:rPr>
        <w:t>Javna rasvjeta – Aktivnost 100301</w:t>
      </w:r>
    </w:p>
    <w:p w:rsidR="00700376" w:rsidRPr="002C41FB" w:rsidRDefault="00700376" w:rsidP="00700376">
      <w:pPr>
        <w:pStyle w:val="Odlomakpopisa"/>
        <w:tabs>
          <w:tab w:val="left" w:pos="1440"/>
        </w:tabs>
        <w:jc w:val="both"/>
        <w:rPr>
          <w:b/>
        </w:rPr>
      </w:pPr>
    </w:p>
    <w:p w:rsidR="00700376" w:rsidRPr="002C41FB" w:rsidRDefault="00700376" w:rsidP="00700376">
      <w:pPr>
        <w:ind w:left="360"/>
        <w:jc w:val="both"/>
      </w:pPr>
      <w:r w:rsidRPr="002C41FB">
        <w:t xml:space="preserve">       Za realizaciju ove aktivnosti u Proračunu Općine Vidovec planirana su sredstva u ukupnom iznosu od </w:t>
      </w:r>
      <w:r w:rsidRPr="002C41FB">
        <w:rPr>
          <w:b/>
        </w:rPr>
        <w:t>290.000,00</w:t>
      </w:r>
      <w:r w:rsidRPr="002C41FB">
        <w:t xml:space="preserve"> kuna ,a tijekom godine na realizaciju ove aktivnosti utrošena su sredstva  u ukupnom iznosu od </w:t>
      </w:r>
      <w:r w:rsidRPr="002C41FB">
        <w:rPr>
          <w:b/>
        </w:rPr>
        <w:t>287.164,83 kuna</w:t>
      </w:r>
      <w:r w:rsidRPr="002C41FB">
        <w:t xml:space="preserve"> :</w:t>
      </w:r>
    </w:p>
    <w:p w:rsidR="00700376" w:rsidRPr="002C41FB" w:rsidRDefault="00700376" w:rsidP="00700376">
      <w:pPr>
        <w:jc w:val="both"/>
      </w:pPr>
    </w:p>
    <w:p w:rsidR="00D4721F" w:rsidRPr="002C41FB" w:rsidRDefault="00D4721F" w:rsidP="00D4721F">
      <w:pPr>
        <w:pStyle w:val="Odlomakpopisa"/>
        <w:tabs>
          <w:tab w:val="left" w:pos="1440"/>
        </w:tabs>
        <w:jc w:val="both"/>
        <w:rPr>
          <w:b/>
        </w:rPr>
      </w:pPr>
    </w:p>
    <w:p w:rsidR="00D4721F" w:rsidRPr="002C41FB" w:rsidRDefault="00D4721F" w:rsidP="00D4721F">
      <w:pPr>
        <w:jc w:val="both"/>
      </w:pPr>
      <w:r w:rsidRPr="002C41FB"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19"/>
        <w:gridCol w:w="2092"/>
        <w:gridCol w:w="1777"/>
      </w:tblGrid>
      <w:tr w:rsidR="00D4721F" w:rsidRPr="002C41FB" w:rsidTr="00D4721F">
        <w:tc>
          <w:tcPr>
            <w:tcW w:w="5419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OPIS POSLOVA</w:t>
            </w:r>
          </w:p>
        </w:tc>
        <w:tc>
          <w:tcPr>
            <w:tcW w:w="2092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 xml:space="preserve">PLANIRANA </w:t>
            </w:r>
          </w:p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VRIJEDNOST</w:t>
            </w:r>
          </w:p>
        </w:tc>
        <w:tc>
          <w:tcPr>
            <w:tcW w:w="1777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IZVRŠENA VRIJEDNOST</w:t>
            </w:r>
          </w:p>
        </w:tc>
      </w:tr>
      <w:tr w:rsidR="00D4721F" w:rsidRPr="002C41FB" w:rsidTr="00D4721F">
        <w:trPr>
          <w:trHeight w:val="353"/>
        </w:trPr>
        <w:tc>
          <w:tcPr>
            <w:tcW w:w="5419" w:type="dxa"/>
          </w:tcPr>
          <w:p w:rsidR="00D4721F" w:rsidRPr="002C41FB" w:rsidRDefault="00D4721F" w:rsidP="008E57B0">
            <w:pPr>
              <w:jc w:val="both"/>
            </w:pPr>
            <w:r w:rsidRPr="002C41FB">
              <w:t xml:space="preserve">Zamjena dotrajalih svjetiljki koja podrazumijeva dobavu i postavu svjetiljki, te ostalih radova                                                          </w:t>
            </w:r>
          </w:p>
        </w:tc>
        <w:tc>
          <w:tcPr>
            <w:tcW w:w="2092" w:type="dxa"/>
          </w:tcPr>
          <w:p w:rsidR="00D4721F" w:rsidRPr="002C41FB" w:rsidRDefault="00D4721F" w:rsidP="008E57B0">
            <w:pPr>
              <w:jc w:val="right"/>
            </w:pPr>
          </w:p>
          <w:p w:rsidR="00D4721F" w:rsidRPr="002C41FB" w:rsidRDefault="00D4721F" w:rsidP="008E57B0">
            <w:pPr>
              <w:jc w:val="right"/>
            </w:pPr>
            <w:r w:rsidRPr="002C41FB">
              <w:t>40.000,00 kn</w:t>
            </w:r>
          </w:p>
        </w:tc>
        <w:tc>
          <w:tcPr>
            <w:tcW w:w="1777" w:type="dxa"/>
          </w:tcPr>
          <w:p w:rsidR="00D4721F" w:rsidRPr="002C41FB" w:rsidRDefault="00D4721F" w:rsidP="008E57B0">
            <w:pPr>
              <w:jc w:val="right"/>
            </w:pPr>
          </w:p>
          <w:p w:rsidR="00700376" w:rsidRPr="002C41FB" w:rsidRDefault="00700376" w:rsidP="008E57B0">
            <w:pPr>
              <w:jc w:val="right"/>
            </w:pPr>
            <w:r w:rsidRPr="002C41FB">
              <w:t>39.008,81 kn</w:t>
            </w:r>
          </w:p>
        </w:tc>
      </w:tr>
      <w:tr w:rsidR="00D4721F" w:rsidRPr="002C41FB" w:rsidTr="00D4721F">
        <w:tc>
          <w:tcPr>
            <w:tcW w:w="5419" w:type="dxa"/>
          </w:tcPr>
          <w:p w:rsidR="00D4721F" w:rsidRPr="002C41FB" w:rsidRDefault="00D4721F" w:rsidP="008E57B0">
            <w:pPr>
              <w:jc w:val="both"/>
              <w:rPr>
                <w:b/>
              </w:rPr>
            </w:pPr>
            <w:r w:rsidRPr="002C41FB"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092" w:type="dxa"/>
          </w:tcPr>
          <w:p w:rsidR="00D4721F" w:rsidRPr="002C41FB" w:rsidRDefault="007B5704" w:rsidP="008E57B0">
            <w:pPr>
              <w:jc w:val="right"/>
            </w:pPr>
            <w:r>
              <w:t xml:space="preserve">    </w:t>
            </w:r>
            <w:r w:rsidR="00700376" w:rsidRPr="002C41FB">
              <w:t xml:space="preserve"> </w:t>
            </w:r>
            <w:r w:rsidR="00D4721F" w:rsidRPr="002C41FB">
              <w:t xml:space="preserve">   250.000,00 kn</w:t>
            </w:r>
          </w:p>
        </w:tc>
        <w:tc>
          <w:tcPr>
            <w:tcW w:w="1777" w:type="dxa"/>
          </w:tcPr>
          <w:p w:rsidR="00D4721F" w:rsidRPr="002C41FB" w:rsidRDefault="00700376" w:rsidP="008E57B0">
            <w:pPr>
              <w:jc w:val="right"/>
            </w:pPr>
            <w:r w:rsidRPr="002C41FB">
              <w:t>248.156,02 kn</w:t>
            </w:r>
          </w:p>
        </w:tc>
      </w:tr>
      <w:tr w:rsidR="00D4721F" w:rsidRPr="002C41FB" w:rsidTr="00D4721F">
        <w:tc>
          <w:tcPr>
            <w:tcW w:w="5419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UKUPNO: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290.000,00 kn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:rsidR="00D4721F" w:rsidRPr="002C41FB" w:rsidRDefault="00700376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287.164,83 kn</w:t>
            </w:r>
          </w:p>
        </w:tc>
      </w:tr>
    </w:tbl>
    <w:p w:rsidR="00D4721F" w:rsidRPr="002C41FB" w:rsidRDefault="00D4721F" w:rsidP="00D4721F">
      <w:pPr>
        <w:jc w:val="both"/>
      </w:pPr>
    </w:p>
    <w:p w:rsidR="00D4721F" w:rsidRPr="002C41FB" w:rsidRDefault="00D4721F" w:rsidP="00D4721F">
      <w:pPr>
        <w:jc w:val="both"/>
      </w:pPr>
      <w:r w:rsidRPr="002C41FB">
        <w:rPr>
          <w:b/>
        </w:rPr>
        <w:t>Za realizaciju ove ko</w:t>
      </w:r>
      <w:r w:rsidR="00700376" w:rsidRPr="002C41FB">
        <w:rPr>
          <w:b/>
        </w:rPr>
        <w:t>munalne djelatnosti</w:t>
      </w:r>
      <w:r w:rsidRPr="002C41FB">
        <w:rPr>
          <w:b/>
        </w:rPr>
        <w:t xml:space="preserve"> utr</w:t>
      </w:r>
      <w:r w:rsidR="00700376" w:rsidRPr="002C41FB">
        <w:rPr>
          <w:b/>
        </w:rPr>
        <w:t>ošena su</w:t>
      </w:r>
      <w:r w:rsidRPr="002C41FB">
        <w:rPr>
          <w:b/>
        </w:rPr>
        <w:t xml:space="preserve"> sredstva iz slijedećih izvora: </w:t>
      </w:r>
      <w:r w:rsidRPr="002C41FB">
        <w:t xml:space="preserve">  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Ostali prihodi za posebne namjene (043)-komunalna naknada                      </w:t>
      </w:r>
      <w:r w:rsidR="002C41FB">
        <w:rPr>
          <w:i/>
          <w:sz w:val="22"/>
          <w:szCs w:val="22"/>
          <w:lang w:val="it-IT" w:eastAsia="hr-HR"/>
        </w:rPr>
        <w:t xml:space="preserve">         </w:t>
      </w:r>
      <w:r w:rsidRPr="002C41FB">
        <w:rPr>
          <w:i/>
          <w:sz w:val="22"/>
          <w:szCs w:val="22"/>
          <w:lang w:val="it-IT" w:eastAsia="hr-HR"/>
        </w:rPr>
        <w:t xml:space="preserve">      249.000,00 kn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Opći prihodi i primici (011)                                                                                      </w:t>
      </w:r>
      <w:r w:rsidR="00700376" w:rsidRPr="002C41FB">
        <w:rPr>
          <w:i/>
          <w:sz w:val="22"/>
          <w:szCs w:val="22"/>
          <w:lang w:val="it-IT" w:eastAsia="hr-HR"/>
        </w:rPr>
        <w:t xml:space="preserve">       38.164,83 </w:t>
      </w:r>
      <w:r w:rsidRPr="002C41FB">
        <w:rPr>
          <w:i/>
          <w:sz w:val="22"/>
          <w:szCs w:val="22"/>
          <w:lang w:val="it-IT" w:eastAsia="hr-HR"/>
        </w:rPr>
        <w:t>kn</w:t>
      </w:r>
    </w:p>
    <w:p w:rsidR="00D4721F" w:rsidRPr="002C41FB" w:rsidRDefault="00D4721F" w:rsidP="00D4721F">
      <w:pPr>
        <w:rPr>
          <w:b/>
          <w:color w:val="FF0000"/>
          <w:sz w:val="22"/>
          <w:szCs w:val="22"/>
        </w:rPr>
      </w:pPr>
    </w:p>
    <w:p w:rsidR="00D4721F" w:rsidRPr="002C41FB" w:rsidRDefault="00D4721F" w:rsidP="00D4721F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2C41FB">
        <w:rPr>
          <w:b/>
          <w:color w:val="000000" w:themeColor="text1"/>
        </w:rPr>
        <w:t>Održavanje javnih površina, poljskih puteva i ostalo– Aktivnost 100311, 100306, 100303</w:t>
      </w:r>
    </w:p>
    <w:p w:rsidR="00700376" w:rsidRPr="002C41FB" w:rsidRDefault="00700376" w:rsidP="00700376">
      <w:pPr>
        <w:pStyle w:val="Odlomakpopisa"/>
        <w:rPr>
          <w:b/>
          <w:color w:val="000000" w:themeColor="text1"/>
        </w:rPr>
      </w:pPr>
    </w:p>
    <w:p w:rsidR="00700376" w:rsidRPr="002C41FB" w:rsidRDefault="00700376" w:rsidP="00700376">
      <w:pPr>
        <w:ind w:left="360"/>
        <w:jc w:val="both"/>
      </w:pPr>
      <w:r w:rsidRPr="002C41FB">
        <w:t xml:space="preserve">  Za realizaciju ove aktivnosti u Proračunu Općine Vidovec planirana su sredstva u ukupnom iznosu od </w:t>
      </w:r>
      <w:r w:rsidRPr="002C41FB">
        <w:rPr>
          <w:b/>
        </w:rPr>
        <w:t>1.467.800,00</w:t>
      </w:r>
      <w:r w:rsidRPr="002C41FB">
        <w:t xml:space="preserve"> kuna ,a tijekom godine na realizaciju ove aktivnosti utrošena su sredstva  u ukupnom iznosu od </w:t>
      </w:r>
      <w:r w:rsidR="007B5704">
        <w:rPr>
          <w:b/>
        </w:rPr>
        <w:t>1.450.923,37</w:t>
      </w:r>
      <w:r w:rsidRPr="002C41FB">
        <w:rPr>
          <w:b/>
        </w:rPr>
        <w:t xml:space="preserve"> kuna</w:t>
      </w:r>
      <w:r w:rsidRPr="002C41FB">
        <w:t xml:space="preserve"> :</w:t>
      </w:r>
    </w:p>
    <w:p w:rsidR="00700376" w:rsidRPr="002C41FB" w:rsidRDefault="00700376" w:rsidP="00700376">
      <w:pPr>
        <w:pStyle w:val="Odlomakpopisa"/>
        <w:jc w:val="both"/>
      </w:pPr>
    </w:p>
    <w:p w:rsidR="00D4721F" w:rsidRPr="002C41FB" w:rsidRDefault="00D4721F" w:rsidP="00D4721F">
      <w:pPr>
        <w:pStyle w:val="Odlomakpopisa"/>
        <w:rPr>
          <w:b/>
          <w:color w:val="000000" w:themeColor="text1"/>
        </w:rPr>
      </w:pPr>
    </w:p>
    <w:p w:rsidR="00D4721F" w:rsidRPr="002C41FB" w:rsidRDefault="00D4721F" w:rsidP="00D4721F">
      <w:pPr>
        <w:rPr>
          <w:color w:val="000000" w:themeColor="text1"/>
          <w:lang w:eastAsia="en-US"/>
        </w:rPr>
      </w:pPr>
      <w:r w:rsidRPr="002C41FB">
        <w:rPr>
          <w:color w:val="000000" w:themeColor="text1"/>
          <w:lang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2"/>
        <w:gridCol w:w="2108"/>
        <w:gridCol w:w="1788"/>
      </w:tblGrid>
      <w:tr w:rsidR="00D4721F" w:rsidRPr="002C41FB" w:rsidTr="00D4721F">
        <w:tc>
          <w:tcPr>
            <w:tcW w:w="5392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OPIS POSLOVA</w:t>
            </w:r>
          </w:p>
        </w:tc>
        <w:tc>
          <w:tcPr>
            <w:tcW w:w="2108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 xml:space="preserve">PLANIRANA </w:t>
            </w:r>
          </w:p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VRIJEDNOST</w:t>
            </w:r>
          </w:p>
        </w:tc>
        <w:tc>
          <w:tcPr>
            <w:tcW w:w="1788" w:type="dxa"/>
          </w:tcPr>
          <w:p w:rsidR="00D4721F" w:rsidRPr="002C41FB" w:rsidRDefault="00D4721F" w:rsidP="008E57B0">
            <w:pPr>
              <w:jc w:val="center"/>
              <w:rPr>
                <w:b/>
              </w:rPr>
            </w:pPr>
            <w:r w:rsidRPr="002C41FB">
              <w:rPr>
                <w:b/>
              </w:rPr>
              <w:t>IZVRŠENA VRIJEDNOST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r w:rsidRPr="002C41FB">
              <w:t>Motorni benzin i gorivo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11.000,00 kn</w:t>
            </w:r>
          </w:p>
        </w:tc>
        <w:tc>
          <w:tcPr>
            <w:tcW w:w="1788" w:type="dxa"/>
          </w:tcPr>
          <w:p w:rsidR="00700376" w:rsidRPr="002C41FB" w:rsidRDefault="00700376" w:rsidP="00700376"/>
          <w:p w:rsidR="00700376" w:rsidRPr="002C41FB" w:rsidRDefault="007B5704" w:rsidP="00700376">
            <w:r>
              <w:t xml:space="preserve">      </w:t>
            </w:r>
            <w:r w:rsidR="00700376" w:rsidRPr="002C41FB">
              <w:t xml:space="preserve"> 9.184,45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r w:rsidRPr="002C41FB">
              <w:t>Uređenje naselja – sadnice cvijeća</w:t>
            </w:r>
          </w:p>
        </w:tc>
        <w:tc>
          <w:tcPr>
            <w:tcW w:w="2108" w:type="dxa"/>
            <w:vAlign w:val="bottom"/>
          </w:tcPr>
          <w:p w:rsidR="00D4721F" w:rsidRPr="002C41FB" w:rsidRDefault="007B5704" w:rsidP="00AD6020">
            <w:r>
              <w:t xml:space="preserve">         </w:t>
            </w:r>
            <w:r w:rsidR="00AD6020" w:rsidRPr="002C41FB">
              <w:t xml:space="preserve">   </w:t>
            </w:r>
            <w:r w:rsidR="00D4721F" w:rsidRPr="002C41FB">
              <w:t>7.000,00 kn</w:t>
            </w:r>
          </w:p>
        </w:tc>
        <w:tc>
          <w:tcPr>
            <w:tcW w:w="1788" w:type="dxa"/>
          </w:tcPr>
          <w:p w:rsidR="00AD6020" w:rsidRPr="002C41FB" w:rsidRDefault="00AD6020" w:rsidP="00700376">
            <w:pPr>
              <w:tabs>
                <w:tab w:val="left" w:pos="225"/>
              </w:tabs>
            </w:pPr>
            <w:r w:rsidRPr="002C41FB">
              <w:t xml:space="preserve">          </w:t>
            </w:r>
          </w:p>
          <w:p w:rsidR="00700376" w:rsidRPr="002C41FB" w:rsidRDefault="007B5704" w:rsidP="007B5704">
            <w:pPr>
              <w:tabs>
                <w:tab w:val="left" w:pos="225"/>
              </w:tabs>
            </w:pPr>
            <w:r>
              <w:t xml:space="preserve">     </w:t>
            </w:r>
            <w:r w:rsidR="00AD6020" w:rsidRPr="002C41FB">
              <w:t xml:space="preserve">  6.134,64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r w:rsidRPr="002C41FB">
              <w:t>Uređenje naselja – natpisne table i signalizacija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16.000,00 kn</w:t>
            </w:r>
          </w:p>
        </w:tc>
        <w:tc>
          <w:tcPr>
            <w:tcW w:w="1788" w:type="dxa"/>
          </w:tcPr>
          <w:p w:rsidR="00AD6020" w:rsidRPr="002C41FB" w:rsidRDefault="00AD6020" w:rsidP="008E57B0">
            <w:pPr>
              <w:jc w:val="right"/>
            </w:pPr>
          </w:p>
          <w:p w:rsidR="00D4721F" w:rsidRPr="002C41FB" w:rsidRDefault="00AD6020" w:rsidP="008E57B0">
            <w:pPr>
              <w:jc w:val="right"/>
            </w:pPr>
            <w:r w:rsidRPr="002C41FB">
              <w:t>15.288,75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r w:rsidRPr="002C41FB">
              <w:t>Strojevi- traktor i priključci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189.500,00 kn</w:t>
            </w:r>
          </w:p>
        </w:tc>
        <w:tc>
          <w:tcPr>
            <w:tcW w:w="1788" w:type="dxa"/>
          </w:tcPr>
          <w:p w:rsidR="00AD6020" w:rsidRPr="002C41FB" w:rsidRDefault="00AD6020" w:rsidP="008E57B0">
            <w:pPr>
              <w:jc w:val="right"/>
            </w:pPr>
          </w:p>
          <w:p w:rsidR="00D4721F" w:rsidRPr="002C41FB" w:rsidRDefault="00AD6020" w:rsidP="008E57B0">
            <w:pPr>
              <w:jc w:val="right"/>
            </w:pPr>
            <w:r w:rsidRPr="002C41FB">
              <w:t>187.967,44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pPr>
              <w:rPr>
                <w:lang w:eastAsia="en-US"/>
              </w:rPr>
            </w:pPr>
            <w:r w:rsidRPr="002C41FB">
              <w:rPr>
                <w:lang w:eastAsia="en-US"/>
              </w:rPr>
              <w:t>Uređenje i održavanje poljskih puteva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990.000,00 kn</w:t>
            </w:r>
          </w:p>
        </w:tc>
        <w:tc>
          <w:tcPr>
            <w:tcW w:w="1788" w:type="dxa"/>
          </w:tcPr>
          <w:p w:rsidR="00AD6020" w:rsidRPr="002C41FB" w:rsidRDefault="00AD6020" w:rsidP="008E57B0">
            <w:pPr>
              <w:jc w:val="right"/>
            </w:pPr>
          </w:p>
          <w:p w:rsidR="00D4721F" w:rsidRPr="002C41FB" w:rsidRDefault="00AD6020" w:rsidP="008E57B0">
            <w:pPr>
              <w:jc w:val="right"/>
            </w:pPr>
            <w:r w:rsidRPr="002C41FB">
              <w:t>985.181,88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pPr>
              <w:rPr>
                <w:lang w:val="en-US" w:eastAsia="en-US"/>
              </w:rPr>
            </w:pPr>
            <w:r w:rsidRPr="002C41FB">
              <w:rPr>
                <w:lang w:val="en-US" w:eastAsia="en-US"/>
              </w:rPr>
              <w:t>Održavanje zelenih površina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15.000,00 kn</w:t>
            </w:r>
          </w:p>
        </w:tc>
        <w:tc>
          <w:tcPr>
            <w:tcW w:w="1788" w:type="dxa"/>
          </w:tcPr>
          <w:p w:rsidR="00D4721F" w:rsidRPr="002C41FB" w:rsidRDefault="00D4721F" w:rsidP="008E57B0">
            <w:pPr>
              <w:jc w:val="right"/>
            </w:pPr>
          </w:p>
          <w:p w:rsidR="00AD6020" w:rsidRPr="002C41FB" w:rsidRDefault="00AD6020" w:rsidP="008E57B0">
            <w:pPr>
              <w:jc w:val="right"/>
            </w:pPr>
            <w:r w:rsidRPr="002C41FB">
              <w:t>10.331,25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pPr>
              <w:rPr>
                <w:lang w:val="en-US" w:eastAsia="en-US"/>
              </w:rPr>
            </w:pPr>
            <w:r w:rsidRPr="002C41FB">
              <w:rPr>
                <w:lang w:val="en-US" w:eastAsia="en-US"/>
              </w:rPr>
              <w:lastRenderedPageBreak/>
              <w:t>Geodetsko-katastarske usluge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200.000,00 kn</w:t>
            </w:r>
          </w:p>
        </w:tc>
        <w:tc>
          <w:tcPr>
            <w:tcW w:w="1788" w:type="dxa"/>
          </w:tcPr>
          <w:p w:rsidR="00AD6020" w:rsidRPr="002C41FB" w:rsidRDefault="00AD6020" w:rsidP="008E57B0">
            <w:pPr>
              <w:jc w:val="right"/>
            </w:pPr>
          </w:p>
          <w:p w:rsidR="00D4721F" w:rsidRPr="002C41FB" w:rsidRDefault="007B5704" w:rsidP="008E57B0">
            <w:pPr>
              <w:jc w:val="right"/>
            </w:pPr>
            <w:r>
              <w:t>197.786,25</w:t>
            </w:r>
            <w:r w:rsidR="00AD6020" w:rsidRPr="002C41FB">
              <w:t xml:space="preserve">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pPr>
              <w:rPr>
                <w:lang w:val="en-US" w:eastAsia="en-US"/>
              </w:rPr>
            </w:pPr>
            <w:r w:rsidRPr="002C41FB">
              <w:rPr>
                <w:lang w:val="en-US" w:eastAsia="en-US"/>
              </w:rPr>
              <w:t>Ostala zemljišta- otkup zemljišta</w:t>
            </w:r>
          </w:p>
        </w:tc>
        <w:tc>
          <w:tcPr>
            <w:tcW w:w="2108" w:type="dxa"/>
            <w:vAlign w:val="bottom"/>
          </w:tcPr>
          <w:p w:rsidR="00D4721F" w:rsidRPr="002C41FB" w:rsidRDefault="007B5704" w:rsidP="008E57B0">
            <w:pPr>
              <w:jc w:val="center"/>
            </w:pPr>
            <w:r>
              <w:t xml:space="preserve">   </w:t>
            </w:r>
            <w:r w:rsidR="00700376" w:rsidRPr="002C41FB">
              <w:t xml:space="preserve">  </w:t>
            </w:r>
            <w:r w:rsidR="00D4721F" w:rsidRPr="002C41FB">
              <w:t xml:space="preserve">     27.000,00 kn</w:t>
            </w:r>
          </w:p>
        </w:tc>
        <w:tc>
          <w:tcPr>
            <w:tcW w:w="1788" w:type="dxa"/>
          </w:tcPr>
          <w:p w:rsidR="00D4721F" w:rsidRPr="002C41FB" w:rsidRDefault="00D4721F" w:rsidP="008E57B0">
            <w:pPr>
              <w:jc w:val="center"/>
            </w:pPr>
          </w:p>
          <w:p w:rsidR="00AD6020" w:rsidRPr="002C41FB" w:rsidRDefault="00AD6020" w:rsidP="008E57B0">
            <w:pPr>
              <w:jc w:val="center"/>
            </w:pPr>
            <w:r w:rsidRPr="002C41FB">
              <w:t xml:space="preserve">     26.811,21 kn</w:t>
            </w:r>
          </w:p>
        </w:tc>
      </w:tr>
      <w:tr w:rsidR="00D4721F" w:rsidRPr="002C41FB" w:rsidTr="00D4721F">
        <w:trPr>
          <w:trHeight w:val="353"/>
        </w:trPr>
        <w:tc>
          <w:tcPr>
            <w:tcW w:w="5392" w:type="dxa"/>
            <w:vAlign w:val="bottom"/>
          </w:tcPr>
          <w:p w:rsidR="00D4721F" w:rsidRPr="002C41FB" w:rsidRDefault="00D4721F" w:rsidP="008E57B0">
            <w:pPr>
              <w:rPr>
                <w:lang w:val="en-US" w:eastAsia="en-US"/>
              </w:rPr>
            </w:pPr>
            <w:r w:rsidRPr="002C41FB">
              <w:rPr>
                <w:lang w:val="en-US" w:eastAsia="en-US"/>
              </w:rPr>
              <w:t>Postavljanje nadstrešnica na autobusnim stajalištima</w:t>
            </w:r>
          </w:p>
        </w:tc>
        <w:tc>
          <w:tcPr>
            <w:tcW w:w="2108" w:type="dxa"/>
            <w:vAlign w:val="bottom"/>
          </w:tcPr>
          <w:p w:rsidR="00D4721F" w:rsidRPr="002C41FB" w:rsidRDefault="00D4721F" w:rsidP="008E57B0">
            <w:pPr>
              <w:jc w:val="right"/>
            </w:pPr>
            <w:r w:rsidRPr="002C41FB">
              <w:t>12.300,00 kn</w:t>
            </w:r>
          </w:p>
        </w:tc>
        <w:tc>
          <w:tcPr>
            <w:tcW w:w="1788" w:type="dxa"/>
          </w:tcPr>
          <w:p w:rsidR="00D4721F" w:rsidRPr="002C41FB" w:rsidRDefault="00D4721F" w:rsidP="008E57B0">
            <w:pPr>
              <w:jc w:val="right"/>
            </w:pPr>
          </w:p>
          <w:p w:rsidR="00AD6020" w:rsidRPr="002C41FB" w:rsidRDefault="00AD6020" w:rsidP="008E57B0">
            <w:pPr>
              <w:jc w:val="right"/>
            </w:pPr>
            <w:r w:rsidRPr="002C41FB">
              <w:t>12.237,50 kn</w:t>
            </w:r>
          </w:p>
        </w:tc>
      </w:tr>
      <w:tr w:rsidR="00D4721F" w:rsidRPr="002C41FB" w:rsidTr="00D4721F">
        <w:tc>
          <w:tcPr>
            <w:tcW w:w="5392" w:type="dxa"/>
          </w:tcPr>
          <w:p w:rsidR="00D4721F" w:rsidRPr="002C41FB" w:rsidRDefault="00D4721F" w:rsidP="008E57B0">
            <w:pPr>
              <w:jc w:val="right"/>
              <w:rPr>
                <w:b/>
              </w:rPr>
            </w:pPr>
            <w:r w:rsidRPr="002C41FB">
              <w:rPr>
                <w:b/>
              </w:rPr>
              <w:t>UKUPNO: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bottom"/>
          </w:tcPr>
          <w:p w:rsidR="00D4721F" w:rsidRPr="002C41FB" w:rsidRDefault="007B5704" w:rsidP="008E57B0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4721F" w:rsidRPr="002C41FB">
              <w:rPr>
                <w:b/>
              </w:rPr>
              <w:t xml:space="preserve"> 1.467.800,00 kn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D4721F" w:rsidRPr="002C41FB" w:rsidRDefault="007B5704" w:rsidP="008E57B0">
            <w:pPr>
              <w:jc w:val="center"/>
              <w:rPr>
                <w:b/>
              </w:rPr>
            </w:pPr>
            <w:r>
              <w:rPr>
                <w:b/>
              </w:rPr>
              <w:t xml:space="preserve">  1.450.923,37</w:t>
            </w:r>
            <w:r w:rsidR="00AD6020" w:rsidRPr="002C41FB">
              <w:rPr>
                <w:b/>
              </w:rPr>
              <w:t>kn</w:t>
            </w:r>
          </w:p>
        </w:tc>
      </w:tr>
    </w:tbl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color w:val="FF0000"/>
          <w:lang w:val="en-US" w:eastAsia="en-US"/>
        </w:rPr>
      </w:pPr>
    </w:p>
    <w:p w:rsidR="00D4721F" w:rsidRPr="002C41FB" w:rsidRDefault="00D4721F" w:rsidP="00D4721F">
      <w:pPr>
        <w:jc w:val="both"/>
      </w:pPr>
      <w:r w:rsidRPr="002C41FB">
        <w:rPr>
          <w:b/>
        </w:rPr>
        <w:t>Za realizaciju ove ko</w:t>
      </w:r>
      <w:r w:rsidR="00135F3C" w:rsidRPr="002C41FB">
        <w:rPr>
          <w:b/>
        </w:rPr>
        <w:t xml:space="preserve">munalne djelatnosti utrošena su </w:t>
      </w:r>
      <w:r w:rsidRPr="002C41FB">
        <w:rPr>
          <w:b/>
        </w:rPr>
        <w:t xml:space="preserve"> sredstva iz slijedećih    izvora: </w:t>
      </w:r>
      <w:r w:rsidRPr="002C41FB">
        <w:t xml:space="preserve">  </w:t>
      </w:r>
    </w:p>
    <w:p w:rsidR="00D4721F" w:rsidRPr="002C41FB" w:rsidRDefault="00D4721F" w:rsidP="00D4721F">
      <w:pPr>
        <w:jc w:val="both"/>
      </w:pP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Ostali prihodi za posebne namjene (043)-komunalna naknada                                   </w:t>
      </w:r>
      <w:r w:rsidR="002C41FB">
        <w:rPr>
          <w:i/>
          <w:sz w:val="22"/>
          <w:szCs w:val="22"/>
          <w:lang w:val="it-IT" w:eastAsia="hr-HR"/>
        </w:rPr>
        <w:t xml:space="preserve">       </w:t>
      </w:r>
      <w:r w:rsidRPr="002C41FB">
        <w:rPr>
          <w:i/>
          <w:sz w:val="22"/>
          <w:szCs w:val="22"/>
          <w:lang w:val="it-IT" w:eastAsia="hr-HR"/>
        </w:rPr>
        <w:t xml:space="preserve">  36.000,00 kn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Opći prihodi i primici (011)                                                         </w:t>
      </w:r>
      <w:r w:rsidR="002C41FB">
        <w:rPr>
          <w:i/>
          <w:sz w:val="22"/>
          <w:szCs w:val="22"/>
          <w:lang w:val="it-IT" w:eastAsia="hr-HR"/>
        </w:rPr>
        <w:t xml:space="preserve">                               </w:t>
      </w:r>
      <w:r w:rsidRPr="002C41FB">
        <w:rPr>
          <w:i/>
          <w:sz w:val="22"/>
          <w:szCs w:val="22"/>
          <w:lang w:val="it-IT" w:eastAsia="hr-HR"/>
        </w:rPr>
        <w:t xml:space="preserve">     </w:t>
      </w:r>
      <w:r w:rsidR="007B5704">
        <w:rPr>
          <w:i/>
          <w:sz w:val="22"/>
          <w:szCs w:val="22"/>
          <w:lang w:val="it-IT" w:eastAsia="hr-HR"/>
        </w:rPr>
        <w:t>1.414.333,05</w:t>
      </w:r>
      <w:r w:rsidRPr="002C41FB">
        <w:rPr>
          <w:i/>
          <w:sz w:val="22"/>
          <w:szCs w:val="22"/>
          <w:lang w:val="it-IT" w:eastAsia="hr-HR"/>
        </w:rPr>
        <w:t xml:space="preserve"> kn</w:t>
      </w:r>
    </w:p>
    <w:p w:rsidR="00D4721F" w:rsidRPr="002C41FB" w:rsidRDefault="00D4721F" w:rsidP="00D4721F">
      <w:pPr>
        <w:jc w:val="both"/>
        <w:rPr>
          <w:i/>
          <w:sz w:val="22"/>
          <w:szCs w:val="22"/>
          <w:lang w:val="it-IT" w:eastAsia="hr-HR"/>
        </w:rPr>
      </w:pPr>
      <w:r w:rsidRPr="002C41FB">
        <w:rPr>
          <w:i/>
          <w:sz w:val="22"/>
          <w:szCs w:val="22"/>
          <w:lang w:val="it-IT" w:eastAsia="hr-HR"/>
        </w:rPr>
        <w:t xml:space="preserve">Naknada za promjenu namjene polj. zemljišta                                                                  </w:t>
      </w:r>
      <w:r w:rsidR="002C41FB">
        <w:rPr>
          <w:i/>
          <w:sz w:val="22"/>
          <w:szCs w:val="22"/>
          <w:lang w:val="it-IT" w:eastAsia="hr-HR"/>
        </w:rPr>
        <w:t xml:space="preserve">       </w:t>
      </w:r>
      <w:r w:rsidR="00135F3C" w:rsidRPr="002C41FB">
        <w:rPr>
          <w:i/>
          <w:sz w:val="22"/>
          <w:szCs w:val="22"/>
          <w:lang w:val="it-IT" w:eastAsia="hr-HR"/>
        </w:rPr>
        <w:t xml:space="preserve"> 590,32</w:t>
      </w:r>
      <w:r w:rsidRPr="002C41FB">
        <w:rPr>
          <w:i/>
          <w:sz w:val="22"/>
          <w:szCs w:val="22"/>
          <w:lang w:val="it-IT" w:eastAsia="hr-HR"/>
        </w:rPr>
        <w:t xml:space="preserve"> kn</w:t>
      </w:r>
    </w:p>
    <w:p w:rsidR="00D4721F" w:rsidRPr="002C41FB" w:rsidRDefault="00D4721F" w:rsidP="00D4721F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it-IT" w:eastAsia="en-US"/>
        </w:rPr>
      </w:pPr>
    </w:p>
    <w:p w:rsidR="00D4721F" w:rsidRPr="002C41FB" w:rsidRDefault="00D4721F" w:rsidP="004E3FDA">
      <w:pPr>
        <w:jc w:val="both"/>
      </w:pPr>
    </w:p>
    <w:p w:rsidR="00D4721F" w:rsidRPr="002C41FB" w:rsidRDefault="00D4721F" w:rsidP="004E3FDA">
      <w:pPr>
        <w:jc w:val="both"/>
      </w:pPr>
    </w:p>
    <w:p w:rsidR="00F54963" w:rsidRPr="002C41FB" w:rsidRDefault="00F54963" w:rsidP="004E3FDA">
      <w:pPr>
        <w:jc w:val="center"/>
        <w:rPr>
          <w:b/>
        </w:rPr>
      </w:pPr>
    </w:p>
    <w:p w:rsidR="004E3FDA" w:rsidRPr="002C41FB" w:rsidRDefault="004E3FDA" w:rsidP="00F54963">
      <w:pPr>
        <w:jc w:val="both"/>
        <w:rPr>
          <w:b/>
        </w:rPr>
      </w:pPr>
    </w:p>
    <w:p w:rsidR="007C164B" w:rsidRPr="002C41FB" w:rsidRDefault="004E3FDA" w:rsidP="004E3FDA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 w:rsidRPr="002C41FB">
        <w:rPr>
          <w:b/>
          <w:lang w:val="en-US" w:eastAsia="en-US"/>
        </w:rPr>
        <w:t>III.</w:t>
      </w:r>
    </w:p>
    <w:p w:rsidR="004E3FDA" w:rsidRPr="002C41FB" w:rsidRDefault="004E3FDA" w:rsidP="004E3FDA">
      <w:pPr>
        <w:suppressAutoHyphens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2C41FB" w:rsidRPr="002C41FB" w:rsidRDefault="004E3FDA" w:rsidP="002C41FB">
      <w:pPr>
        <w:jc w:val="both"/>
        <w:rPr>
          <w:color w:val="000000" w:themeColor="text1"/>
          <w:lang w:val="it-IT" w:eastAsia="hr-HR"/>
        </w:rPr>
      </w:pPr>
      <w:r w:rsidRPr="002C41FB">
        <w:rPr>
          <w:color w:val="000000" w:themeColor="text1"/>
          <w:lang w:val="en-US" w:eastAsia="en-US"/>
        </w:rPr>
        <w:t xml:space="preserve">U </w:t>
      </w:r>
      <w:r w:rsidR="00955260" w:rsidRPr="002C41FB">
        <w:rPr>
          <w:color w:val="000000" w:themeColor="text1"/>
          <w:lang w:val="en-US" w:eastAsia="en-US"/>
        </w:rPr>
        <w:t>proračunu Općine Vidovec za 2019</w:t>
      </w:r>
      <w:r w:rsidRPr="002C41FB">
        <w:rPr>
          <w:color w:val="000000" w:themeColor="text1"/>
          <w:lang w:val="en-US" w:eastAsia="en-US"/>
        </w:rPr>
        <w:t>. godinu za realizaciju cjelokupnog Programa održavanja komunalne infrastrukture planirana s</w:t>
      </w:r>
      <w:r w:rsidR="002C41FB" w:rsidRPr="002C41FB">
        <w:rPr>
          <w:color w:val="000000" w:themeColor="text1"/>
          <w:lang w:val="en-US" w:eastAsia="en-US"/>
        </w:rPr>
        <w:t>u sredstva u iznosu od 1.997.800</w:t>
      </w:r>
      <w:r w:rsidR="00BF36D6" w:rsidRPr="002C41FB">
        <w:rPr>
          <w:color w:val="000000" w:themeColor="text1"/>
          <w:lang w:val="en-US" w:eastAsia="en-US"/>
        </w:rPr>
        <w:t>,00</w:t>
      </w:r>
      <w:r w:rsidRPr="002C41FB">
        <w:rPr>
          <w:color w:val="000000" w:themeColor="text1"/>
          <w:lang w:val="en-US" w:eastAsia="en-US"/>
        </w:rPr>
        <w:t xml:space="preserve"> kuna, a tokom godine za realizaciju Programa utrošena su sredstva u iznosu od</w:t>
      </w:r>
      <w:r w:rsidR="007B5704">
        <w:rPr>
          <w:color w:val="000000" w:themeColor="text1"/>
          <w:lang w:val="en-US" w:eastAsia="en-US"/>
        </w:rPr>
        <w:t xml:space="preserve"> 1.968.175,70</w:t>
      </w:r>
      <w:r w:rsidRPr="002C41FB">
        <w:rPr>
          <w:color w:val="000000" w:themeColor="text1"/>
          <w:lang w:val="en-US" w:eastAsia="en-US"/>
        </w:rPr>
        <w:t xml:space="preserve"> kuna koja su prikupljena s naslova komunalne naknade u iznosu od </w:t>
      </w:r>
      <w:r w:rsidR="002C41FB" w:rsidRPr="002C41FB">
        <w:rPr>
          <w:color w:val="000000" w:themeColor="text1"/>
          <w:lang w:val="en-US" w:eastAsia="en-US"/>
        </w:rPr>
        <w:t>325.804,81</w:t>
      </w:r>
      <w:r w:rsidR="00CD1A68" w:rsidRPr="002C41FB">
        <w:rPr>
          <w:color w:val="000000" w:themeColor="text1"/>
          <w:lang w:val="en-US" w:eastAsia="en-US"/>
        </w:rPr>
        <w:t xml:space="preserve"> </w:t>
      </w:r>
      <w:r w:rsidRPr="002C41FB">
        <w:rPr>
          <w:color w:val="000000" w:themeColor="text1"/>
          <w:lang w:val="en-US" w:eastAsia="en-US"/>
        </w:rPr>
        <w:t>ku</w:t>
      </w:r>
      <w:r w:rsidR="002C41FB" w:rsidRPr="002C41FB">
        <w:rPr>
          <w:color w:val="000000" w:themeColor="text1"/>
          <w:lang w:val="en-US" w:eastAsia="en-US"/>
        </w:rPr>
        <w:t>na,  općih prihoda i primitaka</w:t>
      </w:r>
      <w:r w:rsidRPr="002C41FB">
        <w:rPr>
          <w:color w:val="000000" w:themeColor="text1"/>
          <w:lang w:val="en-US" w:eastAsia="en-US"/>
        </w:rPr>
        <w:t xml:space="preserve"> u iznosu od </w:t>
      </w:r>
      <w:r w:rsidR="007B5704">
        <w:rPr>
          <w:color w:val="000000" w:themeColor="text1"/>
          <w:lang w:val="en-US" w:eastAsia="en-US"/>
        </w:rPr>
        <w:t>1.635.253,03</w:t>
      </w:r>
      <w:r w:rsidR="00CD1A68" w:rsidRPr="002C41FB">
        <w:rPr>
          <w:color w:val="000000" w:themeColor="text1"/>
          <w:lang w:val="en-US" w:eastAsia="en-US"/>
        </w:rPr>
        <w:t xml:space="preserve"> </w:t>
      </w:r>
      <w:r w:rsidR="00995753" w:rsidRPr="002C41FB">
        <w:rPr>
          <w:color w:val="000000" w:themeColor="text1"/>
          <w:lang w:val="en-US" w:eastAsia="en-US"/>
        </w:rPr>
        <w:t>kuna te</w:t>
      </w:r>
      <w:r w:rsidR="00CD1A68" w:rsidRPr="002C41FB">
        <w:rPr>
          <w:color w:val="000000" w:themeColor="text1"/>
          <w:lang w:val="en-US" w:eastAsia="en-US"/>
        </w:rPr>
        <w:t xml:space="preserve"> </w:t>
      </w:r>
      <w:r w:rsidR="00995753" w:rsidRPr="002C41FB">
        <w:rPr>
          <w:color w:val="000000" w:themeColor="text1"/>
          <w:lang w:val="en-AU" w:eastAsia="hr-HR"/>
        </w:rPr>
        <w:t>prihoda od obavljanja ostalih poslovnih djelatnosti- Hrvatske vode 8 % vodnog doprinosa</w:t>
      </w:r>
      <w:r w:rsidRPr="002C41FB">
        <w:rPr>
          <w:color w:val="000000" w:themeColor="text1"/>
          <w:lang w:val="en-US" w:eastAsia="en-US"/>
        </w:rPr>
        <w:t xml:space="preserve"> </w:t>
      </w:r>
      <w:r w:rsidRPr="002C41FB">
        <w:rPr>
          <w:color w:val="000000" w:themeColor="text1"/>
        </w:rPr>
        <w:t>u iznosu od</w:t>
      </w:r>
      <w:r w:rsidR="002C41FB" w:rsidRPr="002C41FB">
        <w:rPr>
          <w:color w:val="000000" w:themeColor="text1"/>
        </w:rPr>
        <w:t xml:space="preserve"> 6.527,54</w:t>
      </w:r>
      <w:r w:rsidR="00995753" w:rsidRPr="002C41FB">
        <w:rPr>
          <w:color w:val="000000" w:themeColor="text1"/>
        </w:rPr>
        <w:t xml:space="preserve"> </w:t>
      </w:r>
      <w:r w:rsidRPr="002C41FB">
        <w:rPr>
          <w:color w:val="000000" w:themeColor="text1"/>
        </w:rPr>
        <w:t>kuna</w:t>
      </w:r>
      <w:r w:rsidR="002C41FB" w:rsidRPr="002C41FB">
        <w:rPr>
          <w:color w:val="000000" w:themeColor="text1"/>
        </w:rPr>
        <w:t xml:space="preserve"> te </w:t>
      </w:r>
      <w:r w:rsidR="00995753" w:rsidRPr="002C41FB">
        <w:rPr>
          <w:color w:val="000000" w:themeColor="text1"/>
          <w:lang w:val="en-US" w:eastAsia="en-US"/>
        </w:rPr>
        <w:t xml:space="preserve"> </w:t>
      </w:r>
      <w:r w:rsidR="002C41FB">
        <w:rPr>
          <w:color w:val="000000" w:themeColor="text1"/>
          <w:lang w:val="it-IT" w:eastAsia="hr-HR"/>
        </w:rPr>
        <w:t>n</w:t>
      </w:r>
      <w:r w:rsidR="00A67F78">
        <w:rPr>
          <w:color w:val="000000" w:themeColor="text1"/>
          <w:lang w:val="it-IT" w:eastAsia="hr-HR"/>
        </w:rPr>
        <w:t>aknade za promjenu namjene polj.</w:t>
      </w:r>
      <w:r w:rsidR="002C41FB" w:rsidRPr="002C41FB">
        <w:rPr>
          <w:color w:val="000000" w:themeColor="text1"/>
          <w:lang w:val="it-IT" w:eastAsia="hr-HR"/>
        </w:rPr>
        <w:t xml:space="preserve"> zemljišta   u iznosu od 590,32 kuna</w:t>
      </w:r>
      <w:r w:rsidR="002C41FB">
        <w:rPr>
          <w:color w:val="000000" w:themeColor="text1"/>
          <w:lang w:val="it-IT" w:eastAsia="hr-HR"/>
        </w:rPr>
        <w:t>.</w:t>
      </w:r>
    </w:p>
    <w:p w:rsidR="002C41FB" w:rsidRPr="002C41FB" w:rsidRDefault="002C41FB" w:rsidP="002C41FB">
      <w:pPr>
        <w:suppressAutoHyphens w:val="0"/>
        <w:autoSpaceDE w:val="0"/>
        <w:autoSpaceDN w:val="0"/>
        <w:adjustRightInd w:val="0"/>
        <w:rPr>
          <w:b/>
          <w:color w:val="000000" w:themeColor="text1"/>
          <w:lang w:val="it-IT" w:eastAsia="en-US"/>
        </w:rPr>
      </w:pPr>
    </w:p>
    <w:p w:rsidR="004E3FDA" w:rsidRPr="002C41FB" w:rsidRDefault="004E3FDA" w:rsidP="004E3FDA">
      <w:pPr>
        <w:jc w:val="both"/>
        <w:rPr>
          <w:color w:val="FF0000"/>
          <w:lang w:val="en-US" w:eastAsia="en-US"/>
        </w:rPr>
      </w:pPr>
    </w:p>
    <w:p w:rsidR="004E3FDA" w:rsidRPr="00D10DC0" w:rsidRDefault="00BF36D6" w:rsidP="004E3FDA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val="en-US" w:eastAsia="en-US"/>
        </w:rPr>
      </w:pPr>
      <w:bookmarkStart w:id="0" w:name="_GoBack"/>
      <w:bookmarkEnd w:id="0"/>
      <w:r w:rsidRPr="00D10DC0">
        <w:rPr>
          <w:b/>
          <w:color w:val="000000" w:themeColor="text1"/>
          <w:lang w:val="en-US" w:eastAsia="en-US"/>
        </w:rPr>
        <w:t>IV.</w:t>
      </w:r>
    </w:p>
    <w:p w:rsidR="004E3FDA" w:rsidRPr="00D10DC0" w:rsidRDefault="004E3FDA" w:rsidP="004E3FDA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lang w:val="en-US" w:eastAsia="en-US"/>
        </w:rPr>
      </w:pPr>
    </w:p>
    <w:p w:rsidR="006F1E6B" w:rsidRPr="00D10DC0" w:rsidRDefault="00396FAB" w:rsidP="006F1E6B">
      <w:pPr>
        <w:jc w:val="both"/>
        <w:rPr>
          <w:color w:val="000000" w:themeColor="text1"/>
        </w:rPr>
      </w:pPr>
      <w:r w:rsidRPr="00D10DC0">
        <w:rPr>
          <w:color w:val="000000" w:themeColor="text1"/>
        </w:rPr>
        <w:t xml:space="preserve">Ovaj izvještaj </w:t>
      </w:r>
      <w:r w:rsidR="006F1E6B" w:rsidRPr="00D10DC0">
        <w:rPr>
          <w:color w:val="000000" w:themeColor="text1"/>
        </w:rPr>
        <w:t xml:space="preserve"> objavit će se u ''Službenom vjesniku Varaždinske županije''.</w:t>
      </w:r>
    </w:p>
    <w:p w:rsidR="006F4A11" w:rsidRPr="00D10DC0" w:rsidRDefault="006F4A11" w:rsidP="006F4A11">
      <w:pPr>
        <w:rPr>
          <w:color w:val="000000" w:themeColor="text1"/>
        </w:rPr>
      </w:pPr>
    </w:p>
    <w:p w:rsidR="00D418F0" w:rsidRPr="00D10DC0" w:rsidRDefault="002C41FB" w:rsidP="00D418F0">
      <w:pPr>
        <w:rPr>
          <w:color w:val="000000" w:themeColor="text1"/>
        </w:rPr>
      </w:pPr>
      <w:r w:rsidRPr="00D10DC0">
        <w:rPr>
          <w:color w:val="000000" w:themeColor="text1"/>
        </w:rPr>
        <w:t>KLASA: 402-01/18</w:t>
      </w:r>
      <w:r w:rsidR="008A5CB8" w:rsidRPr="00D10DC0">
        <w:rPr>
          <w:color w:val="000000" w:themeColor="text1"/>
        </w:rPr>
        <w:t>-01/02</w:t>
      </w:r>
    </w:p>
    <w:p w:rsidR="00D418F0" w:rsidRPr="00D10DC0" w:rsidRDefault="0098425C" w:rsidP="00D418F0">
      <w:pPr>
        <w:rPr>
          <w:color w:val="000000" w:themeColor="text1"/>
        </w:rPr>
      </w:pPr>
      <w:r w:rsidRPr="00D10DC0">
        <w:rPr>
          <w:color w:val="000000" w:themeColor="text1"/>
        </w:rPr>
        <w:t xml:space="preserve">URBROJ: </w:t>
      </w:r>
      <w:r w:rsidR="002C41FB" w:rsidRPr="00D10DC0">
        <w:rPr>
          <w:color w:val="000000" w:themeColor="text1"/>
        </w:rPr>
        <w:t>2186/10-02/1-20</w:t>
      </w:r>
      <w:r w:rsidR="00D418F0" w:rsidRPr="00D10DC0">
        <w:rPr>
          <w:color w:val="000000" w:themeColor="text1"/>
        </w:rPr>
        <w:t>-</w:t>
      </w:r>
      <w:r w:rsidR="002C41FB" w:rsidRPr="00D10DC0">
        <w:rPr>
          <w:color w:val="000000" w:themeColor="text1"/>
        </w:rPr>
        <w:t>35</w:t>
      </w:r>
    </w:p>
    <w:p w:rsidR="00D418F0" w:rsidRPr="00D10DC0" w:rsidRDefault="00D418F0" w:rsidP="00D418F0">
      <w:pPr>
        <w:rPr>
          <w:color w:val="000000" w:themeColor="text1"/>
        </w:rPr>
      </w:pPr>
      <w:r w:rsidRPr="00D10DC0">
        <w:rPr>
          <w:color w:val="000000" w:themeColor="text1"/>
        </w:rPr>
        <w:t>Vidovec,</w:t>
      </w:r>
      <w:r w:rsidR="00F45AC8">
        <w:rPr>
          <w:color w:val="000000" w:themeColor="text1"/>
        </w:rPr>
        <w:t xml:space="preserve"> 27.05.</w:t>
      </w:r>
      <w:r w:rsidRPr="00D10DC0">
        <w:rPr>
          <w:color w:val="000000" w:themeColor="text1"/>
        </w:rPr>
        <w:t>20</w:t>
      </w:r>
      <w:r w:rsidR="002C41FB" w:rsidRPr="00D10DC0">
        <w:rPr>
          <w:color w:val="000000" w:themeColor="text1"/>
        </w:rPr>
        <w:t>20</w:t>
      </w:r>
      <w:r w:rsidRPr="00D10DC0">
        <w:rPr>
          <w:color w:val="000000" w:themeColor="text1"/>
        </w:rPr>
        <w:t xml:space="preserve">.                       </w:t>
      </w:r>
    </w:p>
    <w:p w:rsidR="00F54963" w:rsidRPr="00D10DC0" w:rsidRDefault="00F54963" w:rsidP="00F54963">
      <w:pPr>
        <w:rPr>
          <w:color w:val="000000" w:themeColor="text1"/>
        </w:rPr>
      </w:pPr>
    </w:p>
    <w:p w:rsidR="00F54963" w:rsidRPr="002C41FB" w:rsidRDefault="00F54963" w:rsidP="00F54963"/>
    <w:p w:rsidR="006F1E6B" w:rsidRPr="002C41FB" w:rsidRDefault="006F1E6B" w:rsidP="006F1E6B">
      <w:pPr>
        <w:jc w:val="right"/>
        <w:rPr>
          <w:color w:val="000000" w:themeColor="text1"/>
        </w:rPr>
      </w:pPr>
      <w:r w:rsidRPr="002C41FB">
        <w:rPr>
          <w:color w:val="000000" w:themeColor="text1"/>
        </w:rPr>
        <w:t xml:space="preserve">                                                                                    Općinski načelnik</w:t>
      </w:r>
    </w:p>
    <w:p w:rsidR="006F1E6B" w:rsidRPr="002C41FB" w:rsidRDefault="006F1E6B" w:rsidP="006F1E6B">
      <w:pPr>
        <w:jc w:val="right"/>
        <w:rPr>
          <w:color w:val="000000" w:themeColor="text1"/>
        </w:rPr>
      </w:pPr>
      <w:r w:rsidRPr="002C41FB">
        <w:rPr>
          <w:color w:val="000000" w:themeColor="text1"/>
        </w:rPr>
        <w:t xml:space="preserve">                                                                                                                Bruno Hranić </w:t>
      </w:r>
    </w:p>
    <w:p w:rsidR="00F54963" w:rsidRPr="002C41FB" w:rsidRDefault="00F54963" w:rsidP="00E44D41"/>
    <w:sectPr w:rsidR="00F54963" w:rsidRPr="002C41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1B" w:rsidRDefault="00C5171B" w:rsidP="007076E7">
      <w:r>
        <w:separator/>
      </w:r>
    </w:p>
  </w:endnote>
  <w:endnote w:type="continuationSeparator" w:id="0">
    <w:p w:rsidR="00C5171B" w:rsidRDefault="00C5171B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78">
          <w:rPr>
            <w:noProof/>
          </w:rPr>
          <w:t>3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1B" w:rsidRDefault="00C5171B" w:rsidP="007076E7">
      <w:r>
        <w:separator/>
      </w:r>
    </w:p>
  </w:footnote>
  <w:footnote w:type="continuationSeparator" w:id="0">
    <w:p w:rsidR="00C5171B" w:rsidRDefault="00C5171B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FD654B"/>
    <w:multiLevelType w:val="hybridMultilevel"/>
    <w:tmpl w:val="2A8EDD62"/>
    <w:lvl w:ilvl="0" w:tplc="22206ED4">
      <w:start w:val="64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00569"/>
    <w:multiLevelType w:val="hybridMultilevel"/>
    <w:tmpl w:val="EF4E0500"/>
    <w:lvl w:ilvl="0" w:tplc="3C4CBE6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2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65669"/>
    <w:rsid w:val="00085A70"/>
    <w:rsid w:val="000C52CF"/>
    <w:rsid w:val="0010022A"/>
    <w:rsid w:val="00126587"/>
    <w:rsid w:val="001301ED"/>
    <w:rsid w:val="00135F3C"/>
    <w:rsid w:val="001574E9"/>
    <w:rsid w:val="00165B1A"/>
    <w:rsid w:val="001A034E"/>
    <w:rsid w:val="001C4E63"/>
    <w:rsid w:val="001E0759"/>
    <w:rsid w:val="001E07B6"/>
    <w:rsid w:val="001F3892"/>
    <w:rsid w:val="0021162F"/>
    <w:rsid w:val="0022107C"/>
    <w:rsid w:val="002474BA"/>
    <w:rsid w:val="00252480"/>
    <w:rsid w:val="002650EE"/>
    <w:rsid w:val="00273971"/>
    <w:rsid w:val="00293963"/>
    <w:rsid w:val="002A747A"/>
    <w:rsid w:val="002A784E"/>
    <w:rsid w:val="002B0439"/>
    <w:rsid w:val="002C12B8"/>
    <w:rsid w:val="002C2A56"/>
    <w:rsid w:val="002C41FB"/>
    <w:rsid w:val="00367184"/>
    <w:rsid w:val="00370665"/>
    <w:rsid w:val="0037267F"/>
    <w:rsid w:val="00396FAB"/>
    <w:rsid w:val="003B7989"/>
    <w:rsid w:val="003C4726"/>
    <w:rsid w:val="00407E1D"/>
    <w:rsid w:val="004106D7"/>
    <w:rsid w:val="00414E4C"/>
    <w:rsid w:val="004640FE"/>
    <w:rsid w:val="00464E52"/>
    <w:rsid w:val="00496114"/>
    <w:rsid w:val="004E3FDA"/>
    <w:rsid w:val="004F313D"/>
    <w:rsid w:val="0050433E"/>
    <w:rsid w:val="0051070A"/>
    <w:rsid w:val="0051337B"/>
    <w:rsid w:val="0051752F"/>
    <w:rsid w:val="0052641E"/>
    <w:rsid w:val="00577E25"/>
    <w:rsid w:val="005C6A14"/>
    <w:rsid w:val="006119F7"/>
    <w:rsid w:val="00616769"/>
    <w:rsid w:val="00616825"/>
    <w:rsid w:val="0063106B"/>
    <w:rsid w:val="006345A8"/>
    <w:rsid w:val="006668BC"/>
    <w:rsid w:val="006900B6"/>
    <w:rsid w:val="006A084D"/>
    <w:rsid w:val="006C2FF7"/>
    <w:rsid w:val="006C4654"/>
    <w:rsid w:val="006C545B"/>
    <w:rsid w:val="006D43AD"/>
    <w:rsid w:val="006E2242"/>
    <w:rsid w:val="006E2C09"/>
    <w:rsid w:val="006F1DD9"/>
    <w:rsid w:val="006F1E6B"/>
    <w:rsid w:val="006F4A11"/>
    <w:rsid w:val="00700376"/>
    <w:rsid w:val="007076E7"/>
    <w:rsid w:val="00727A17"/>
    <w:rsid w:val="0076785B"/>
    <w:rsid w:val="007802ED"/>
    <w:rsid w:val="007B5704"/>
    <w:rsid w:val="007B7472"/>
    <w:rsid w:val="007B75BE"/>
    <w:rsid w:val="007C164B"/>
    <w:rsid w:val="007C47C7"/>
    <w:rsid w:val="007D73CD"/>
    <w:rsid w:val="007E7C27"/>
    <w:rsid w:val="00830651"/>
    <w:rsid w:val="00840B71"/>
    <w:rsid w:val="008539AF"/>
    <w:rsid w:val="00875AC0"/>
    <w:rsid w:val="00886A4D"/>
    <w:rsid w:val="00887368"/>
    <w:rsid w:val="008979D1"/>
    <w:rsid w:val="008A5804"/>
    <w:rsid w:val="008A5CB8"/>
    <w:rsid w:val="008B6017"/>
    <w:rsid w:val="008F11F8"/>
    <w:rsid w:val="008F16AA"/>
    <w:rsid w:val="008F1C67"/>
    <w:rsid w:val="00907530"/>
    <w:rsid w:val="00930646"/>
    <w:rsid w:val="00955260"/>
    <w:rsid w:val="00963414"/>
    <w:rsid w:val="00963E62"/>
    <w:rsid w:val="0096717A"/>
    <w:rsid w:val="009671B7"/>
    <w:rsid w:val="0097166D"/>
    <w:rsid w:val="00971B54"/>
    <w:rsid w:val="009804AC"/>
    <w:rsid w:val="0098425C"/>
    <w:rsid w:val="00994C9D"/>
    <w:rsid w:val="00995753"/>
    <w:rsid w:val="009B32A6"/>
    <w:rsid w:val="009C63ED"/>
    <w:rsid w:val="009D437C"/>
    <w:rsid w:val="009D5A1E"/>
    <w:rsid w:val="009F564A"/>
    <w:rsid w:val="00A30209"/>
    <w:rsid w:val="00A37527"/>
    <w:rsid w:val="00A60312"/>
    <w:rsid w:val="00A67F78"/>
    <w:rsid w:val="00A77DD1"/>
    <w:rsid w:val="00A802EE"/>
    <w:rsid w:val="00AA2AA1"/>
    <w:rsid w:val="00AA5563"/>
    <w:rsid w:val="00AD22E9"/>
    <w:rsid w:val="00AD6020"/>
    <w:rsid w:val="00AE0F54"/>
    <w:rsid w:val="00B41B97"/>
    <w:rsid w:val="00B52D6C"/>
    <w:rsid w:val="00B6645E"/>
    <w:rsid w:val="00BE224A"/>
    <w:rsid w:val="00BE66F8"/>
    <w:rsid w:val="00BF36D6"/>
    <w:rsid w:val="00C23CEE"/>
    <w:rsid w:val="00C3643C"/>
    <w:rsid w:val="00C5171B"/>
    <w:rsid w:val="00C52291"/>
    <w:rsid w:val="00C710E0"/>
    <w:rsid w:val="00C82F7A"/>
    <w:rsid w:val="00C84D1E"/>
    <w:rsid w:val="00C92DE7"/>
    <w:rsid w:val="00CA65ED"/>
    <w:rsid w:val="00CB562D"/>
    <w:rsid w:val="00CD1A68"/>
    <w:rsid w:val="00CE75A6"/>
    <w:rsid w:val="00D0608A"/>
    <w:rsid w:val="00D10DC0"/>
    <w:rsid w:val="00D35E04"/>
    <w:rsid w:val="00D418F0"/>
    <w:rsid w:val="00D46FE6"/>
    <w:rsid w:val="00D4721F"/>
    <w:rsid w:val="00E00865"/>
    <w:rsid w:val="00E03864"/>
    <w:rsid w:val="00E16547"/>
    <w:rsid w:val="00E17085"/>
    <w:rsid w:val="00E20A7A"/>
    <w:rsid w:val="00E26C46"/>
    <w:rsid w:val="00E3709C"/>
    <w:rsid w:val="00E4099A"/>
    <w:rsid w:val="00E434EE"/>
    <w:rsid w:val="00E448A3"/>
    <w:rsid w:val="00E44D41"/>
    <w:rsid w:val="00E50815"/>
    <w:rsid w:val="00E67122"/>
    <w:rsid w:val="00E8644C"/>
    <w:rsid w:val="00ED7B28"/>
    <w:rsid w:val="00EE745B"/>
    <w:rsid w:val="00EF7187"/>
    <w:rsid w:val="00F147D4"/>
    <w:rsid w:val="00F22260"/>
    <w:rsid w:val="00F34541"/>
    <w:rsid w:val="00F45AC8"/>
    <w:rsid w:val="00F473CD"/>
    <w:rsid w:val="00F51B11"/>
    <w:rsid w:val="00F54963"/>
    <w:rsid w:val="00F668E0"/>
    <w:rsid w:val="00F83470"/>
    <w:rsid w:val="00F87282"/>
    <w:rsid w:val="00FA1B81"/>
    <w:rsid w:val="00FA2524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D29E-29F9-4D7C-8D65-A4E132D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121</cp:revision>
  <cp:lastPrinted>2020-05-26T12:44:00Z</cp:lastPrinted>
  <dcterms:created xsi:type="dcterms:W3CDTF">2012-11-10T10:05:00Z</dcterms:created>
  <dcterms:modified xsi:type="dcterms:W3CDTF">2020-06-09T08:18:00Z</dcterms:modified>
</cp:coreProperties>
</file>