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E6" w:rsidRPr="002A784E" w:rsidRDefault="0098425C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članka 74</w:t>
      </w:r>
      <w:r w:rsidR="00F54963" w:rsidRPr="00D46FE6">
        <w:rPr>
          <w:rFonts w:ascii="Calibri" w:hAnsi="Calibri"/>
          <w:sz w:val="22"/>
          <w:szCs w:val="22"/>
        </w:rPr>
        <w:t xml:space="preserve">. Zakona o komunalnom gospodarstvu </w:t>
      </w:r>
      <w:r w:rsidR="00D46FE6" w:rsidRPr="00FE7178">
        <w:rPr>
          <w:rFonts w:ascii="Calibri" w:hAnsi="Calibri"/>
          <w:sz w:val="22"/>
          <w:szCs w:val="22"/>
        </w:rPr>
        <w:t>(„Narodne novine“ broj:</w:t>
      </w:r>
      <w:r w:rsidR="00FA2524">
        <w:rPr>
          <w:rFonts w:ascii="Calibri" w:hAnsi="Calibri"/>
          <w:sz w:val="22"/>
          <w:szCs w:val="22"/>
        </w:rPr>
        <w:t>68/18</w:t>
      </w:r>
      <w:r w:rsidR="00D46FE6" w:rsidRPr="00FE717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i članka 47</w:t>
      </w:r>
      <w:r w:rsidR="00F54963"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>Varaždins</w:t>
      </w:r>
      <w:r w:rsidR="00971B54">
        <w:rPr>
          <w:rFonts w:ascii="Calibri" w:hAnsi="Calibri"/>
          <w:sz w:val="22"/>
          <w:szCs w:val="22"/>
        </w:rPr>
        <w:t>ke županije“ broj: 04/18</w:t>
      </w:r>
      <w:r>
        <w:rPr>
          <w:rFonts w:ascii="Calibri" w:hAnsi="Calibri"/>
          <w:sz w:val="22"/>
          <w:szCs w:val="22"/>
        </w:rPr>
        <w:t>) općinski načelnik Bruno Hranić podnosi</w:t>
      </w:r>
      <w:r w:rsidRPr="009842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Općinskom vij</w:t>
      </w:r>
      <w:r w:rsidR="00F34541">
        <w:rPr>
          <w:rFonts w:ascii="Calibri" w:hAnsi="Calibri"/>
          <w:sz w:val="22"/>
          <w:szCs w:val="22"/>
        </w:rPr>
        <w:t xml:space="preserve">eću </w:t>
      </w:r>
    </w:p>
    <w:p w:rsidR="00D46FE6" w:rsidRPr="008A5CB8" w:rsidRDefault="00D46FE6" w:rsidP="002A784E">
      <w:pPr>
        <w:rPr>
          <w:rFonts w:ascii="Calibri" w:hAnsi="Calibri"/>
          <w:b/>
          <w:sz w:val="22"/>
          <w:szCs w:val="22"/>
        </w:rPr>
      </w:pPr>
    </w:p>
    <w:p w:rsidR="00F54963" w:rsidRPr="00D46FE6" w:rsidRDefault="004F313D" w:rsidP="008F16A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AA5563">
        <w:rPr>
          <w:rFonts w:ascii="Calibri" w:hAnsi="Calibri"/>
          <w:b/>
        </w:rPr>
        <w:t>IZVJEŠTAJ</w:t>
      </w:r>
      <w:r w:rsidR="0098425C">
        <w:rPr>
          <w:rFonts w:ascii="Calibri" w:hAnsi="Calibri"/>
          <w:b/>
        </w:rPr>
        <w:t xml:space="preserve"> O IZVRŠENJU</w:t>
      </w:r>
      <w:r w:rsidR="00971B54">
        <w:rPr>
          <w:rFonts w:ascii="Calibri" w:hAnsi="Calibri"/>
          <w:b/>
        </w:rPr>
        <w:t xml:space="preserve"> </w:t>
      </w:r>
      <w:r w:rsidR="008F16AA" w:rsidRPr="00D46FE6">
        <w:rPr>
          <w:rFonts w:ascii="Calibri" w:hAnsi="Calibri"/>
          <w:b/>
        </w:rPr>
        <w:t xml:space="preserve">P R O G R A M </w:t>
      </w:r>
      <w:r>
        <w:rPr>
          <w:rFonts w:ascii="Calibri" w:hAnsi="Calibri"/>
          <w:b/>
        </w:rPr>
        <w:t>A</w:t>
      </w:r>
    </w:p>
    <w:p w:rsidR="00F54963" w:rsidRPr="00D46FE6" w:rsidRDefault="00F54963" w:rsidP="00F54963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održavanja komunalne infrastrukture </w:t>
      </w:r>
    </w:p>
    <w:p w:rsidR="00F54963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4F313D">
        <w:rPr>
          <w:rFonts w:ascii="Calibri" w:hAnsi="Calibri"/>
          <w:b/>
        </w:rPr>
        <w:t xml:space="preserve"> području Općine Vidovec za 2018</w:t>
      </w:r>
      <w:r w:rsidRPr="00D46FE6">
        <w:rPr>
          <w:rFonts w:ascii="Calibri" w:hAnsi="Calibri"/>
          <w:b/>
        </w:rPr>
        <w:t>. godinu</w:t>
      </w:r>
    </w:p>
    <w:p w:rsidR="004E3FDA" w:rsidRDefault="004E3FDA" w:rsidP="008F16AA">
      <w:pPr>
        <w:jc w:val="center"/>
        <w:rPr>
          <w:rFonts w:ascii="Calibri" w:hAnsi="Calibri"/>
          <w:b/>
        </w:rPr>
      </w:pPr>
    </w:p>
    <w:p w:rsidR="004E3FDA" w:rsidRPr="00D46FE6" w:rsidRDefault="004E3FDA" w:rsidP="008F16A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I.</w:t>
      </w:r>
    </w:p>
    <w:p w:rsidR="00971B54" w:rsidRPr="004E3FDA" w:rsidRDefault="00971B54" w:rsidP="00971B54">
      <w:pPr>
        <w:jc w:val="center"/>
        <w:rPr>
          <w:b/>
        </w:rPr>
      </w:pPr>
    </w:p>
    <w:p w:rsidR="004E3FDA" w:rsidRPr="004E3FDA" w:rsidRDefault="004E3FDA" w:rsidP="004E3FDA">
      <w:pPr>
        <w:jc w:val="both"/>
        <w:rPr>
          <w:b/>
        </w:rPr>
      </w:pPr>
      <w:r w:rsidRPr="004E3FDA">
        <w:t xml:space="preserve">2. izmjenama i dopunama </w:t>
      </w:r>
      <w:r w:rsidR="00971B54" w:rsidRPr="004E3FDA">
        <w:t>Program</w:t>
      </w:r>
      <w:r w:rsidRPr="004E3FDA">
        <w:t>a</w:t>
      </w:r>
      <w:r w:rsidR="00971B54" w:rsidRPr="004E3FDA">
        <w:rPr>
          <w:b/>
        </w:rPr>
        <w:t xml:space="preserve"> </w:t>
      </w:r>
      <w:r w:rsidR="00971B54" w:rsidRPr="004E3FDA">
        <w:t>održavanja komunalne infrastrukture na području Općine Vidovec za 2018. godinu</w:t>
      </w:r>
      <w:r w:rsidRPr="004E3FDA">
        <w:t xml:space="preserve"> </w:t>
      </w:r>
      <w:r w:rsidR="00971B54" w:rsidRPr="004E3FDA">
        <w:t xml:space="preserve">(„Službeni vjesnik </w:t>
      </w:r>
      <w:r w:rsidR="0051752F" w:rsidRPr="004E3FDA">
        <w:t>Varaždinske županije“ broj 73/</w:t>
      </w:r>
      <w:r w:rsidR="00971B54" w:rsidRPr="004E3FDA">
        <w:t>17</w:t>
      </w:r>
      <w:r w:rsidR="005C6A14" w:rsidRPr="004E3FDA">
        <w:t>, 43/18</w:t>
      </w:r>
      <w:r w:rsidRPr="004E3FDA">
        <w:t xml:space="preserve"> i 93/18</w:t>
      </w:r>
      <w:r w:rsidR="00971B54" w:rsidRPr="004E3FDA">
        <w:t xml:space="preserve">) </w:t>
      </w:r>
      <w:r w:rsidRPr="004E3FDA">
        <w:t>utvrđene su komunalne djelatnosti održavanja komunalne infrastrukture te opis i opseg poslova održavanja komunalne infrastrukture s procjenom pojedinih troškova po djelatnostima i iskaz financijskih sredstava potrebnih za ostvarivanje programa, s naznakom izvora financiranja, a u okviru samog Progr</w:t>
      </w:r>
      <w:r w:rsidR="008F11F8">
        <w:t>ama obuhvaćeno je obavljanje sl</w:t>
      </w:r>
      <w:r w:rsidRPr="004E3FDA">
        <w:t xml:space="preserve">jedećih djelatnosti: </w:t>
      </w:r>
    </w:p>
    <w:p w:rsidR="004E3FDA" w:rsidRPr="004E3FDA" w:rsidRDefault="004E3FDA" w:rsidP="004E3FDA">
      <w:pPr>
        <w:jc w:val="both"/>
      </w:pPr>
    </w:p>
    <w:p w:rsidR="00F54963" w:rsidRPr="004E3FDA" w:rsidRDefault="00D46FE6" w:rsidP="00F54963">
      <w:pPr>
        <w:jc w:val="both"/>
      </w:pPr>
      <w:r w:rsidRPr="004E3FDA">
        <w:t xml:space="preserve">       </w:t>
      </w:r>
      <w:r w:rsidRPr="004E3FDA">
        <w:tab/>
      </w:r>
      <w:r w:rsidR="00F54963" w:rsidRPr="004E3FDA">
        <w:t xml:space="preserve">- održavanje nerazvrstanih cesta </w:t>
      </w:r>
      <w:r w:rsidR="00F54963" w:rsidRPr="004E3FDA">
        <w:tab/>
        <w:t xml:space="preserve">         </w:t>
      </w:r>
    </w:p>
    <w:p w:rsidR="00F54963" w:rsidRPr="004E3FDA" w:rsidRDefault="004E3FDA" w:rsidP="00F54963">
      <w:pPr>
        <w:jc w:val="both"/>
      </w:pPr>
      <w:r>
        <w:t xml:space="preserve">         </w:t>
      </w:r>
      <w:r w:rsidR="008A5804" w:rsidRPr="004E3FDA">
        <w:t xml:space="preserve">  </w:t>
      </w:r>
      <w:r w:rsidR="00F54963" w:rsidRPr="004E3FDA">
        <w:t xml:space="preserve"> - javna rasvjeta </w:t>
      </w:r>
      <w:r w:rsidR="00F54963" w:rsidRPr="004E3FDA">
        <w:tab/>
      </w:r>
      <w:r w:rsidR="00F54963" w:rsidRPr="004E3FDA">
        <w:tab/>
      </w:r>
      <w:r w:rsidR="00F54963" w:rsidRPr="004E3FDA">
        <w:tab/>
        <w:t xml:space="preserve">         </w:t>
      </w:r>
    </w:p>
    <w:p w:rsidR="00F54963" w:rsidRPr="004E3FDA" w:rsidRDefault="008A5804" w:rsidP="00F54963">
      <w:pPr>
        <w:jc w:val="both"/>
      </w:pPr>
      <w:r w:rsidRPr="004E3FDA">
        <w:tab/>
      </w:r>
      <w:r w:rsidR="00F54963" w:rsidRPr="004E3FDA">
        <w:t>- održavanje groblja</w:t>
      </w:r>
      <w:r w:rsidR="00F54963" w:rsidRPr="004E3FDA">
        <w:tab/>
      </w:r>
      <w:r w:rsidR="00F54963" w:rsidRPr="004E3FDA">
        <w:tab/>
      </w:r>
      <w:r w:rsidR="00F54963" w:rsidRPr="004E3FDA">
        <w:tab/>
        <w:t xml:space="preserve">           </w:t>
      </w:r>
    </w:p>
    <w:p w:rsidR="00273971" w:rsidRPr="004E3FDA" w:rsidRDefault="008A5804" w:rsidP="00F54963">
      <w:pPr>
        <w:jc w:val="both"/>
      </w:pPr>
      <w:r w:rsidRPr="004E3FDA">
        <w:tab/>
      </w:r>
      <w:r w:rsidR="00F54963" w:rsidRPr="004E3FDA">
        <w:t>- održavanje javnih površina</w:t>
      </w:r>
      <w:r w:rsidR="00033F1D" w:rsidRPr="004E3FDA">
        <w:t xml:space="preserve"> i poljskih puteva</w:t>
      </w:r>
    </w:p>
    <w:p w:rsidR="00F54963" w:rsidRPr="004E3FDA" w:rsidRDefault="00F54963" w:rsidP="00F54963">
      <w:pPr>
        <w:jc w:val="both"/>
      </w:pPr>
    </w:p>
    <w:p w:rsidR="00F54963" w:rsidRPr="004E3FDA" w:rsidRDefault="00F54963" w:rsidP="00F54963">
      <w:pPr>
        <w:jc w:val="both"/>
      </w:pPr>
      <w:r w:rsidRPr="004E3FDA">
        <w:tab/>
      </w:r>
    </w:p>
    <w:p w:rsidR="004E3FDA" w:rsidRDefault="004E3FDA" w:rsidP="004E3FDA">
      <w:pPr>
        <w:jc w:val="center"/>
        <w:rPr>
          <w:rFonts w:asciiTheme="minorHAnsi" w:hAnsiTheme="minorHAnsi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4E3FDA" w:rsidRDefault="004E3FDA" w:rsidP="004E3FDA">
      <w:pPr>
        <w:jc w:val="both"/>
        <w:rPr>
          <w:rFonts w:asciiTheme="minorHAnsi" w:hAnsiTheme="minorHAnsi"/>
        </w:rPr>
      </w:pPr>
    </w:p>
    <w:p w:rsidR="004E3FDA" w:rsidRPr="002308D3" w:rsidRDefault="004E3FDA" w:rsidP="004E3FDA">
      <w:pPr>
        <w:jc w:val="both"/>
        <w:rPr>
          <w:rFonts w:asciiTheme="minorHAnsi" w:hAnsiTheme="minorHAnsi"/>
        </w:rPr>
      </w:pPr>
      <w:r w:rsidRPr="002308D3">
        <w:rPr>
          <w:rFonts w:asciiTheme="minorHAnsi" w:hAnsiTheme="minorHAnsi"/>
        </w:rPr>
        <w:t xml:space="preserve">Utvrđuje se da je na području Općine Vidovec Program održavanja </w:t>
      </w:r>
      <w:r>
        <w:rPr>
          <w:rFonts w:asciiTheme="minorHAnsi" w:hAnsiTheme="minorHAnsi"/>
        </w:rPr>
        <w:t>komunalne infrastrukture za 2018</w:t>
      </w:r>
      <w:r w:rsidRPr="002308D3">
        <w:rPr>
          <w:rFonts w:asciiTheme="minorHAnsi" w:hAnsiTheme="minorHAnsi"/>
        </w:rPr>
        <w:t>. godinu izvršen kako slijedi:</w:t>
      </w:r>
    </w:p>
    <w:p w:rsidR="00F54963" w:rsidRDefault="00F54963" w:rsidP="004E3FDA">
      <w:pPr>
        <w:jc w:val="center"/>
        <w:rPr>
          <w:rFonts w:ascii="Calibri" w:hAnsi="Calibri"/>
          <w:b/>
          <w:sz w:val="22"/>
          <w:szCs w:val="22"/>
        </w:rPr>
      </w:pPr>
    </w:p>
    <w:p w:rsidR="004E3FDA" w:rsidRPr="00D46FE6" w:rsidRDefault="004E3FDA" w:rsidP="00F54963">
      <w:pPr>
        <w:jc w:val="both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Održavanje nerazvrstanih cesta</w:t>
      </w:r>
      <w:r w:rsidR="0037267F" w:rsidRPr="00D46FE6">
        <w:rPr>
          <w:rFonts w:ascii="Calibri" w:hAnsi="Calibri"/>
          <w:b/>
          <w:sz w:val="22"/>
          <w:szCs w:val="22"/>
        </w:rPr>
        <w:t xml:space="preserve"> – Aktivnost </w:t>
      </w:r>
      <w:r w:rsidR="002C12B8">
        <w:rPr>
          <w:rFonts w:ascii="Calibri" w:hAnsi="Calibri"/>
          <w:b/>
          <w:sz w:val="22"/>
          <w:szCs w:val="22"/>
        </w:rPr>
        <w:t xml:space="preserve"> 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100</w:t>
      </w:r>
      <w:r w:rsidR="0037267F" w:rsidRPr="00D46FE6">
        <w:rPr>
          <w:rFonts w:ascii="Calibri" w:hAnsi="Calibri"/>
          <w:b/>
          <w:sz w:val="22"/>
          <w:szCs w:val="22"/>
        </w:rPr>
        <w:t>006</w:t>
      </w:r>
      <w:r w:rsidR="00963E62">
        <w:rPr>
          <w:rFonts w:ascii="Calibri" w:hAnsi="Calibri"/>
          <w:b/>
          <w:sz w:val="22"/>
          <w:szCs w:val="22"/>
        </w:rPr>
        <w:t xml:space="preserve"> 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p w:rsidR="004E3FDA" w:rsidRDefault="004E3FDA" w:rsidP="004E3FDA">
      <w:pPr>
        <w:jc w:val="both"/>
        <w:rPr>
          <w:rFonts w:asciiTheme="minorHAnsi" w:hAnsiTheme="minorHAnsi" w:cs="Arial"/>
        </w:rPr>
      </w:pPr>
      <w:r w:rsidRPr="002308D3">
        <w:rPr>
          <w:rFonts w:asciiTheme="minorHAnsi" w:hAnsiTheme="minorHAnsi" w:cs="Arial"/>
        </w:rPr>
        <w:t xml:space="preserve">       Za realizaciju ove </w:t>
      </w:r>
      <w:r>
        <w:rPr>
          <w:rFonts w:asciiTheme="minorHAnsi" w:hAnsiTheme="minorHAnsi" w:cs="Arial"/>
        </w:rPr>
        <w:t xml:space="preserve">aktivnosti </w:t>
      </w:r>
      <w:r w:rsidRPr="002308D3">
        <w:rPr>
          <w:rFonts w:asciiTheme="minorHAnsi" w:hAnsiTheme="minorHAnsi" w:cs="Arial"/>
        </w:rPr>
        <w:t xml:space="preserve">u Proračunu Općine Vidovec planirana su sredstva u ukupnom iznosu od </w:t>
      </w:r>
      <w:r>
        <w:rPr>
          <w:rFonts w:asciiTheme="minorHAnsi" w:hAnsiTheme="minorHAnsi" w:cs="Arial"/>
          <w:b/>
        </w:rPr>
        <w:t>393.781,00</w:t>
      </w:r>
      <w:r w:rsidRPr="002308D3">
        <w:rPr>
          <w:rFonts w:asciiTheme="minorHAnsi" w:hAnsiTheme="minorHAnsi" w:cs="Arial"/>
        </w:rPr>
        <w:t xml:space="preserve"> kuna ,a </w:t>
      </w:r>
      <w:r>
        <w:rPr>
          <w:rFonts w:asciiTheme="minorHAnsi" w:hAnsiTheme="minorHAnsi" w:cs="Arial"/>
        </w:rPr>
        <w:t>t</w:t>
      </w:r>
      <w:r w:rsidRPr="002308D3">
        <w:rPr>
          <w:rFonts w:asciiTheme="minorHAnsi" w:hAnsiTheme="minorHAnsi" w:cs="Arial"/>
        </w:rPr>
        <w:t xml:space="preserve">ijekom godine na realizaciju ove aktivnosti utrošena su sredstva  u ukupnom iznosu od </w:t>
      </w:r>
      <w:r w:rsidRPr="002308D3">
        <w:rPr>
          <w:rFonts w:asciiTheme="minorHAnsi" w:hAnsiTheme="minorHAnsi" w:cs="Arial"/>
          <w:b/>
        </w:rPr>
        <w:t xml:space="preserve"> </w:t>
      </w:r>
      <w:r w:rsidR="0022107C">
        <w:rPr>
          <w:rFonts w:asciiTheme="minorHAnsi" w:hAnsiTheme="minorHAnsi" w:cs="Arial"/>
          <w:b/>
        </w:rPr>
        <w:t xml:space="preserve">393.553,13 </w:t>
      </w:r>
      <w:r w:rsidRPr="002308D3">
        <w:rPr>
          <w:rFonts w:asciiTheme="minorHAnsi" w:hAnsiTheme="minorHAnsi" w:cs="Arial"/>
          <w:b/>
        </w:rPr>
        <w:t>kuna</w:t>
      </w:r>
      <w:r>
        <w:rPr>
          <w:rFonts w:asciiTheme="minorHAnsi" w:hAnsiTheme="minorHAnsi" w:cs="Arial"/>
        </w:rPr>
        <w:t xml:space="preserve"> :</w:t>
      </w:r>
    </w:p>
    <w:p w:rsidR="008F16AA" w:rsidRPr="00D46FE6" w:rsidRDefault="008F16AA" w:rsidP="008F16AA">
      <w:pPr>
        <w:jc w:val="both"/>
        <w:rPr>
          <w:rFonts w:ascii="Calibri" w:hAnsi="Calibri"/>
          <w:sz w:val="22"/>
          <w:szCs w:val="22"/>
        </w:rPr>
      </w:pP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14"/>
        <w:gridCol w:w="2094"/>
        <w:gridCol w:w="1780"/>
      </w:tblGrid>
      <w:tr w:rsidR="004E3FDA" w:rsidRPr="00D46FE6" w:rsidTr="004E3FDA">
        <w:tc>
          <w:tcPr>
            <w:tcW w:w="5414" w:type="dxa"/>
          </w:tcPr>
          <w:p w:rsidR="004E3FDA" w:rsidRPr="00D46FE6" w:rsidRDefault="004E3FD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094" w:type="dxa"/>
          </w:tcPr>
          <w:p w:rsidR="004E3FDA" w:rsidRPr="00D46FE6" w:rsidRDefault="004E3FD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4E3FDA" w:rsidRPr="00D46FE6" w:rsidRDefault="004E3FD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80" w:type="dxa"/>
          </w:tcPr>
          <w:p w:rsidR="004E3FDA" w:rsidRPr="00D46FE6" w:rsidRDefault="004E3FD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4E3FDA" w:rsidRPr="00D46FE6" w:rsidTr="004E3FDA">
        <w:tc>
          <w:tcPr>
            <w:tcW w:w="5414" w:type="dxa"/>
          </w:tcPr>
          <w:p w:rsidR="004E3FDA" w:rsidRPr="00D46FE6" w:rsidRDefault="004E3FD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094" w:type="dxa"/>
          </w:tcPr>
          <w:p w:rsidR="004E3FDA" w:rsidRPr="00D46FE6" w:rsidRDefault="004E3FD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4E3FDA" w:rsidRPr="00D46FE6" w:rsidRDefault="004E3FDA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180.781</w:t>
            </w:r>
            <w:r w:rsidR="00BF36D6">
              <w:rPr>
                <w:rFonts w:ascii="Calibri" w:hAnsi="Calibri"/>
                <w:sz w:val="22"/>
                <w:szCs w:val="22"/>
              </w:rPr>
              <w:t>,00 KN</w:t>
            </w:r>
          </w:p>
        </w:tc>
        <w:tc>
          <w:tcPr>
            <w:tcW w:w="1780" w:type="dxa"/>
          </w:tcPr>
          <w:p w:rsidR="004E3FDA" w:rsidRDefault="004E3FD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BF36D6" w:rsidRPr="00D46FE6" w:rsidRDefault="00BF36D6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180.781,25KN </w:t>
            </w:r>
          </w:p>
        </w:tc>
      </w:tr>
      <w:tr w:rsidR="004E3FDA" w:rsidRPr="00D46FE6" w:rsidTr="004E3FDA">
        <w:tc>
          <w:tcPr>
            <w:tcW w:w="5414" w:type="dxa"/>
          </w:tcPr>
          <w:p w:rsidR="004E3FDA" w:rsidRPr="00D46FE6" w:rsidRDefault="004E3FD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4E3FDA" w:rsidRPr="00D46FE6" w:rsidRDefault="004E3FD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(uključuje radove na održavanju asfaltnog plašta ulica, održavanje prometnih oznaka, čišćenje odvodnih jaraka i</w:t>
            </w:r>
            <w:r>
              <w:rPr>
                <w:rFonts w:ascii="Calibri" w:hAnsi="Calibri"/>
                <w:sz w:val="22"/>
                <w:szCs w:val="22"/>
              </w:rPr>
              <w:t xml:space="preserve"> revizionih okana, sanacija zaci</w:t>
            </w:r>
            <w:r w:rsidRPr="00D46FE6">
              <w:rPr>
                <w:rFonts w:ascii="Calibri" w:hAnsi="Calibri"/>
                <w:sz w:val="22"/>
                <w:szCs w:val="22"/>
              </w:rPr>
              <w:t>jevljenih kanala oborinskih voda</w:t>
            </w:r>
          </w:p>
        </w:tc>
        <w:tc>
          <w:tcPr>
            <w:tcW w:w="2094" w:type="dxa"/>
          </w:tcPr>
          <w:p w:rsidR="004E3FDA" w:rsidRPr="00D46FE6" w:rsidRDefault="004E3FD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4E3FDA" w:rsidRDefault="004E3FDA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4E3FDA" w:rsidRDefault="004E3FDA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4E3FDA" w:rsidRPr="00D46FE6" w:rsidRDefault="00BF36D6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4E3FDA">
              <w:rPr>
                <w:rFonts w:ascii="Calibri" w:hAnsi="Calibri"/>
                <w:sz w:val="22"/>
                <w:szCs w:val="22"/>
              </w:rPr>
              <w:t>213</w:t>
            </w:r>
            <w:r>
              <w:rPr>
                <w:rFonts w:ascii="Calibri" w:hAnsi="Calibri"/>
                <w:sz w:val="22"/>
                <w:szCs w:val="22"/>
              </w:rPr>
              <w:t>.000,00 KN</w:t>
            </w:r>
          </w:p>
        </w:tc>
        <w:tc>
          <w:tcPr>
            <w:tcW w:w="1780" w:type="dxa"/>
          </w:tcPr>
          <w:p w:rsidR="004E3FDA" w:rsidRDefault="004E3FD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BF36D6" w:rsidRDefault="00BF36D6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BF36D6" w:rsidRDefault="00BF36D6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BF36D6" w:rsidRPr="00D46FE6" w:rsidRDefault="00BF36D6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212.771,88 KN</w:t>
            </w:r>
          </w:p>
        </w:tc>
      </w:tr>
      <w:tr w:rsidR="004E3FDA" w:rsidRPr="00D46FE6" w:rsidTr="004E3FDA">
        <w:tc>
          <w:tcPr>
            <w:tcW w:w="5414" w:type="dxa"/>
          </w:tcPr>
          <w:p w:rsidR="004E3FDA" w:rsidRPr="00D46FE6" w:rsidRDefault="004E3FD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094" w:type="dxa"/>
            <w:shd w:val="clear" w:color="auto" w:fill="BFBFBF" w:themeFill="background1" w:themeFillShade="BF"/>
          </w:tcPr>
          <w:p w:rsidR="004E3FDA" w:rsidRPr="00D46FE6" w:rsidRDefault="004E3FD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393.781</w:t>
            </w:r>
            <w:r w:rsidR="00BF36D6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4E3FDA" w:rsidRDefault="00BF36D6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393.553,13 KN</w:t>
            </w:r>
          </w:p>
        </w:tc>
      </w:tr>
    </w:tbl>
    <w:p w:rsidR="00577E25" w:rsidRDefault="0037267F" w:rsidP="00830651">
      <w:pPr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</w:t>
      </w:r>
    </w:p>
    <w:p w:rsidR="0022107C" w:rsidRDefault="0022107C" w:rsidP="00830651">
      <w:pPr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37267F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lastRenderedPageBreak/>
        <w:t xml:space="preserve">Za </w:t>
      </w:r>
      <w:r w:rsidR="00830651" w:rsidRPr="00D46FE6">
        <w:rPr>
          <w:rFonts w:ascii="Calibri" w:hAnsi="Calibri"/>
          <w:b/>
          <w:sz w:val="22"/>
          <w:szCs w:val="22"/>
        </w:rPr>
        <w:t>realizaciju ove komunalne djelatnosti</w:t>
      </w:r>
      <w:r w:rsidR="004E3FDA">
        <w:rPr>
          <w:rFonts w:ascii="Calibri" w:hAnsi="Calibri"/>
          <w:b/>
          <w:sz w:val="22"/>
          <w:szCs w:val="22"/>
        </w:rPr>
        <w:t xml:space="preserve"> utrošena su</w:t>
      </w:r>
      <w:r w:rsidRPr="00D46FE6">
        <w:rPr>
          <w:rFonts w:ascii="Calibri" w:hAnsi="Calibri"/>
          <w:b/>
          <w:sz w:val="22"/>
          <w:szCs w:val="22"/>
        </w:rPr>
        <w:t xml:space="preserve"> sredstva iz slijedećih </w:t>
      </w:r>
      <w:r w:rsidR="00830651" w:rsidRPr="00D46FE6">
        <w:rPr>
          <w:rFonts w:ascii="Calibri" w:hAnsi="Calibri"/>
          <w:b/>
          <w:sz w:val="22"/>
          <w:szCs w:val="22"/>
        </w:rPr>
        <w:t xml:space="preserve">   izvora: </w:t>
      </w:r>
      <w:r w:rsidR="00830651" w:rsidRPr="00D46FE6">
        <w:rPr>
          <w:rFonts w:ascii="Calibri" w:hAnsi="Calibri"/>
          <w:sz w:val="22"/>
          <w:szCs w:val="22"/>
        </w:rPr>
        <w:t xml:space="preserve">  </w:t>
      </w:r>
    </w:p>
    <w:p w:rsidR="00830651" w:rsidRPr="00F147D4" w:rsidRDefault="00FA2524" w:rsidP="004F313D">
      <w:pPr>
        <w:jc w:val="both"/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      </w:t>
      </w:r>
      <w:r w:rsidR="00830651" w:rsidRPr="00F147D4">
        <w:rPr>
          <w:rFonts w:ascii="Calibri" w:hAnsi="Calibri"/>
          <w:i/>
          <w:color w:val="000000" w:themeColor="text1"/>
          <w:sz w:val="22"/>
          <w:szCs w:val="22"/>
        </w:rPr>
        <w:t>65</w:t>
      </w:r>
      <w:r w:rsidR="0037267F" w:rsidRPr="00F147D4">
        <w:rPr>
          <w:rFonts w:ascii="Calibri" w:hAnsi="Calibri"/>
          <w:i/>
          <w:color w:val="000000" w:themeColor="text1"/>
          <w:sz w:val="22"/>
          <w:szCs w:val="22"/>
        </w:rPr>
        <w:t>3 Komun</w:t>
      </w:r>
      <w:r w:rsidR="00830651" w:rsidRPr="00F147D4">
        <w:rPr>
          <w:rFonts w:ascii="Calibri" w:hAnsi="Calibri"/>
          <w:i/>
          <w:color w:val="000000" w:themeColor="text1"/>
          <w:sz w:val="22"/>
          <w:szCs w:val="22"/>
        </w:rPr>
        <w:t>a</w:t>
      </w:r>
      <w:r w:rsidR="0037267F" w:rsidRPr="00F147D4">
        <w:rPr>
          <w:rFonts w:ascii="Calibri" w:hAnsi="Calibri"/>
          <w:i/>
          <w:color w:val="000000" w:themeColor="text1"/>
          <w:sz w:val="22"/>
          <w:szCs w:val="22"/>
        </w:rPr>
        <w:t>lna naknada</w:t>
      </w:r>
      <w:r w:rsidR="00830651" w:rsidRPr="00F147D4">
        <w:rPr>
          <w:rFonts w:ascii="Calibri" w:hAnsi="Calibri"/>
          <w:i/>
          <w:color w:val="000000" w:themeColor="text1"/>
          <w:sz w:val="22"/>
          <w:szCs w:val="22"/>
        </w:rPr>
        <w:t xml:space="preserve"> - </w:t>
      </w:r>
      <w:r w:rsidR="00830651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Ostali prihodi za posebne namjene (043)</w:t>
      </w:r>
      <w:r w:rsidR="00E17085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</w:t>
      </w:r>
      <w:r w:rsidR="00887368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      16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0</w:t>
      </w:r>
      <w:r w:rsidR="008A5804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.000,00</w:t>
      </w:r>
      <w:r w:rsidR="0076785B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kn</w:t>
      </w:r>
    </w:p>
    <w:p w:rsidR="00F147D4" w:rsidRPr="00F147D4" w:rsidRDefault="00FA2524" w:rsidP="00FA2524">
      <w:pPr>
        <w:tabs>
          <w:tab w:val="left" w:pos="1440"/>
        </w:tabs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683 Prihodi od obavljanja ostalih posl.dj.-Hrvatske vode 8 % vodnog doprinosa</w:t>
      </w:r>
      <w:r w:rsidR="00F147D4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</w:t>
      </w:r>
      <w:r w:rsidR="0022107C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11.191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,00 kn</w:t>
      </w:r>
      <w:r w:rsidR="00F147D4" w:rsidRPr="00F147D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           </w:t>
      </w:r>
    </w:p>
    <w:p w:rsidR="00577E25" w:rsidRDefault="00577E25" w:rsidP="00577E25">
      <w:pP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611  </w:t>
      </w:r>
      <w:r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Porez i prirez na dohodak- Opći prihodi i primici (011)                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</w:t>
      </w:r>
      <w:r w:rsidR="00FA252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2</w:t>
      </w:r>
      <w:r w:rsidR="00887368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2</w:t>
      </w:r>
      <w:r w:rsidR="0022107C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2.362,13</w:t>
      </w:r>
      <w:r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kn</w:t>
      </w:r>
    </w:p>
    <w:p w:rsidR="00FA2524" w:rsidRPr="00577E25" w:rsidRDefault="00FA2524" w:rsidP="00577E25">
      <w:pPr>
        <w:rPr>
          <w:rFonts w:ascii="Calibri" w:hAnsi="Calibri" w:cs="Gautami"/>
          <w:i/>
          <w:color w:val="000000" w:themeColor="text1"/>
          <w:sz w:val="22"/>
          <w:szCs w:val="22"/>
          <w:lang w:val="en-AU" w:eastAsia="hr-HR"/>
        </w:rPr>
      </w:pPr>
    </w:p>
    <w:p w:rsidR="008B6017" w:rsidRPr="00D46FE6" w:rsidRDefault="008B6017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Javna rasvjeta </w:t>
      </w:r>
      <w:r w:rsidR="0037267F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</w:t>
      </w:r>
      <w:r w:rsidR="002C12B8">
        <w:rPr>
          <w:rFonts w:ascii="Calibri" w:hAnsi="Calibri"/>
          <w:b/>
          <w:sz w:val="22"/>
          <w:szCs w:val="22"/>
        </w:rPr>
        <w:t>00</w:t>
      </w:r>
      <w:r w:rsidR="0037267F" w:rsidRPr="00D46FE6">
        <w:rPr>
          <w:rFonts w:ascii="Calibri" w:hAnsi="Calibri"/>
          <w:b/>
          <w:sz w:val="22"/>
          <w:szCs w:val="22"/>
        </w:rPr>
        <w:t>01</w:t>
      </w:r>
    </w:p>
    <w:p w:rsidR="004E3FDA" w:rsidRPr="00D46FE6" w:rsidRDefault="004E3FDA" w:rsidP="004E3FDA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4E3FDA" w:rsidRPr="004E3FDA" w:rsidRDefault="004E3FDA" w:rsidP="004E3FDA">
      <w:pPr>
        <w:ind w:left="360"/>
        <w:jc w:val="both"/>
        <w:rPr>
          <w:rFonts w:asciiTheme="minorHAnsi" w:hAnsiTheme="minorHAnsi" w:cs="Arial"/>
        </w:rPr>
      </w:pPr>
      <w:r w:rsidRPr="004E3FDA">
        <w:rPr>
          <w:rFonts w:asciiTheme="minorHAnsi" w:hAnsiTheme="minorHAnsi" w:cs="Arial"/>
        </w:rPr>
        <w:t xml:space="preserve">       Za realizaciju ove aktivnosti u Proračunu Općine Vidovec planirana su sredstva u ukupnom iznosu od </w:t>
      </w:r>
      <w:r>
        <w:rPr>
          <w:rFonts w:asciiTheme="minorHAnsi" w:hAnsiTheme="minorHAnsi" w:cs="Arial"/>
          <w:b/>
        </w:rPr>
        <w:t>255.000,00</w:t>
      </w:r>
      <w:r w:rsidRPr="004E3FDA">
        <w:rPr>
          <w:rFonts w:asciiTheme="minorHAnsi" w:hAnsiTheme="minorHAnsi" w:cs="Arial"/>
        </w:rPr>
        <w:t xml:space="preserve"> kuna ,a tijekom godine na realizaciju ove aktivnosti utrošena su sredstva  u ukupnom iznosu od</w:t>
      </w:r>
      <w:r w:rsidR="0022107C">
        <w:rPr>
          <w:rFonts w:asciiTheme="minorHAnsi" w:hAnsiTheme="minorHAnsi" w:cs="Arial"/>
        </w:rPr>
        <w:t xml:space="preserve"> </w:t>
      </w:r>
      <w:r w:rsidR="0022107C" w:rsidRPr="0022107C">
        <w:rPr>
          <w:rFonts w:asciiTheme="minorHAnsi" w:hAnsiTheme="minorHAnsi" w:cs="Arial"/>
          <w:b/>
        </w:rPr>
        <w:t>249.744,52</w:t>
      </w:r>
      <w:r w:rsidRPr="004E3FDA">
        <w:rPr>
          <w:rFonts w:asciiTheme="minorHAnsi" w:hAnsiTheme="minorHAnsi" w:cs="Arial"/>
        </w:rPr>
        <w:t xml:space="preserve"> </w:t>
      </w:r>
      <w:r w:rsidRPr="004E3FDA">
        <w:rPr>
          <w:rFonts w:asciiTheme="minorHAnsi" w:hAnsiTheme="minorHAnsi" w:cs="Arial"/>
          <w:b/>
        </w:rPr>
        <w:t xml:space="preserve"> kuna</w:t>
      </w:r>
      <w:r w:rsidRPr="004E3FDA">
        <w:rPr>
          <w:rFonts w:asciiTheme="minorHAnsi" w:hAnsiTheme="minorHAnsi" w:cs="Arial"/>
        </w:rPr>
        <w:t xml:space="preserve"> :</w:t>
      </w:r>
    </w:p>
    <w:p w:rsidR="0037267F" w:rsidRPr="00D46FE6" w:rsidRDefault="0037267F" w:rsidP="0037267F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19"/>
        <w:gridCol w:w="2092"/>
        <w:gridCol w:w="1777"/>
      </w:tblGrid>
      <w:tr w:rsidR="004E3FDA" w:rsidRPr="00D46FE6" w:rsidTr="004E3FDA">
        <w:tc>
          <w:tcPr>
            <w:tcW w:w="5419" w:type="dxa"/>
          </w:tcPr>
          <w:p w:rsidR="004E3FDA" w:rsidRPr="00D46FE6" w:rsidRDefault="004E3FDA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092" w:type="dxa"/>
          </w:tcPr>
          <w:p w:rsidR="004E3FDA" w:rsidRPr="00D46FE6" w:rsidRDefault="004E3FDA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4E3FDA" w:rsidRPr="00D46FE6" w:rsidRDefault="004E3FDA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77" w:type="dxa"/>
          </w:tcPr>
          <w:p w:rsidR="004E3FDA" w:rsidRPr="00D46FE6" w:rsidRDefault="004E3FDA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4E3FDA" w:rsidRPr="00D46FE6" w:rsidTr="004E3FDA">
        <w:trPr>
          <w:trHeight w:val="353"/>
        </w:trPr>
        <w:tc>
          <w:tcPr>
            <w:tcW w:w="5419" w:type="dxa"/>
          </w:tcPr>
          <w:p w:rsidR="004E3FDA" w:rsidRPr="00D46FE6" w:rsidRDefault="004E3FDA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Zamjenu dotrajalih svjetiljki koja podrazumijeva dobavu i postav</w:t>
            </w:r>
            <w:r>
              <w:rPr>
                <w:rFonts w:ascii="Calibri" w:hAnsi="Calibri"/>
                <w:sz w:val="22"/>
                <w:szCs w:val="22"/>
              </w:rPr>
              <w:t>u svjetiljki, te ostalih radova</w:t>
            </w:r>
            <w:r w:rsidRPr="00D46FE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092" w:type="dxa"/>
          </w:tcPr>
          <w:p w:rsidR="004E3FDA" w:rsidRPr="00D46FE6" w:rsidRDefault="004E3FDA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4E3FDA" w:rsidRPr="00D46FE6" w:rsidRDefault="004E3FDA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D46FE6">
              <w:rPr>
                <w:rFonts w:ascii="Calibri" w:hAnsi="Calibri"/>
                <w:sz w:val="22"/>
                <w:szCs w:val="22"/>
              </w:rPr>
              <w:t>0</w:t>
            </w:r>
            <w:r w:rsidR="0022107C">
              <w:rPr>
                <w:rFonts w:ascii="Calibri" w:hAnsi="Calibri"/>
                <w:sz w:val="22"/>
                <w:szCs w:val="22"/>
              </w:rPr>
              <w:t>.000,00 KN</w:t>
            </w:r>
          </w:p>
        </w:tc>
        <w:tc>
          <w:tcPr>
            <w:tcW w:w="1777" w:type="dxa"/>
          </w:tcPr>
          <w:p w:rsidR="004E3FDA" w:rsidRDefault="004E3FDA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22107C" w:rsidRPr="00D46FE6" w:rsidRDefault="0022107C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29.659,70 KN</w:t>
            </w:r>
          </w:p>
        </w:tc>
      </w:tr>
      <w:tr w:rsidR="004E3FDA" w:rsidRPr="00D46FE6" w:rsidTr="004E3FDA">
        <w:tc>
          <w:tcPr>
            <w:tcW w:w="5419" w:type="dxa"/>
          </w:tcPr>
          <w:p w:rsidR="004E3FDA" w:rsidRPr="00D46FE6" w:rsidRDefault="004E3FDA" w:rsidP="0061305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092" w:type="dxa"/>
          </w:tcPr>
          <w:p w:rsidR="004E3FDA" w:rsidRPr="00D46FE6" w:rsidRDefault="0022107C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4E3FDA">
              <w:rPr>
                <w:rFonts w:ascii="Calibri" w:hAnsi="Calibri"/>
                <w:sz w:val="22"/>
                <w:szCs w:val="22"/>
              </w:rPr>
              <w:t xml:space="preserve"> 225</w:t>
            </w:r>
            <w:r>
              <w:rPr>
                <w:rFonts w:ascii="Calibri" w:hAnsi="Calibri"/>
                <w:sz w:val="22"/>
                <w:szCs w:val="22"/>
              </w:rPr>
              <w:t>.000,00 KN</w:t>
            </w:r>
          </w:p>
        </w:tc>
        <w:tc>
          <w:tcPr>
            <w:tcW w:w="1777" w:type="dxa"/>
          </w:tcPr>
          <w:p w:rsidR="004E3FDA" w:rsidRDefault="0022107C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220.084,82 KN</w:t>
            </w:r>
          </w:p>
        </w:tc>
      </w:tr>
      <w:tr w:rsidR="004E3FDA" w:rsidRPr="00D46FE6" w:rsidTr="004E3FDA">
        <w:tc>
          <w:tcPr>
            <w:tcW w:w="5419" w:type="dxa"/>
          </w:tcPr>
          <w:p w:rsidR="004E3FDA" w:rsidRPr="00D46FE6" w:rsidRDefault="004E3FDA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4E3FDA" w:rsidRPr="00D46FE6" w:rsidRDefault="004E3FDA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255</w:t>
            </w:r>
            <w:r w:rsidR="006D43AD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4E3FDA" w:rsidRDefault="0022107C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249.744,52</w:t>
            </w:r>
            <w:r w:rsidR="006D43AD">
              <w:rPr>
                <w:rFonts w:ascii="Calibri" w:hAnsi="Calibri"/>
                <w:b/>
                <w:sz w:val="22"/>
                <w:szCs w:val="22"/>
              </w:rPr>
              <w:t xml:space="preserve"> KN</w:t>
            </w:r>
          </w:p>
        </w:tc>
      </w:tr>
    </w:tbl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E17085" w:rsidRPr="00D46FE6" w:rsidRDefault="00830651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</w:t>
      </w:r>
      <w:r w:rsidR="004E3FDA">
        <w:rPr>
          <w:rFonts w:ascii="Calibri" w:hAnsi="Calibri"/>
          <w:b/>
          <w:sz w:val="22"/>
          <w:szCs w:val="22"/>
        </w:rPr>
        <w:t xml:space="preserve">munalne djelatnosti </w:t>
      </w:r>
      <w:r w:rsidRPr="00D46FE6">
        <w:rPr>
          <w:rFonts w:ascii="Calibri" w:hAnsi="Calibri"/>
          <w:b/>
          <w:sz w:val="22"/>
          <w:szCs w:val="22"/>
        </w:rPr>
        <w:t xml:space="preserve"> utr</w:t>
      </w:r>
      <w:r w:rsidR="004E3FDA">
        <w:rPr>
          <w:rFonts w:ascii="Calibri" w:hAnsi="Calibri"/>
          <w:b/>
          <w:sz w:val="22"/>
          <w:szCs w:val="22"/>
        </w:rPr>
        <w:t>ošena su</w:t>
      </w:r>
      <w:r w:rsidR="00FB75F6">
        <w:rPr>
          <w:rFonts w:ascii="Calibri" w:hAnsi="Calibri"/>
          <w:b/>
          <w:sz w:val="22"/>
          <w:szCs w:val="22"/>
        </w:rPr>
        <w:t xml:space="preserve"> sredstva iz slijedećih </w:t>
      </w:r>
      <w:r w:rsidRPr="00D46FE6">
        <w:rPr>
          <w:rFonts w:ascii="Calibri" w:hAnsi="Calibri"/>
          <w:b/>
          <w:sz w:val="22"/>
          <w:szCs w:val="22"/>
        </w:rPr>
        <w:t xml:space="preserve">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830651" w:rsidRDefault="00830651" w:rsidP="00963E62">
      <w:pPr>
        <w:pStyle w:val="Odlomakpopisa"/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FB75F6">
        <w:rPr>
          <w:rFonts w:ascii="Calibri" w:hAnsi="Calibri"/>
          <w:i/>
          <w:sz w:val="22"/>
          <w:szCs w:val="22"/>
        </w:rPr>
        <w:t xml:space="preserve">653 Komunalna naknada -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Ostali prihodi za posebne namjene (043)</w:t>
      </w:r>
      <w:r w:rsidR="008B6017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FA2524">
        <w:rPr>
          <w:rFonts w:ascii="Calibri" w:hAnsi="Calibri"/>
          <w:i/>
          <w:sz w:val="22"/>
          <w:szCs w:val="22"/>
          <w:lang w:val="en-AU" w:eastAsia="hr-HR"/>
        </w:rPr>
        <w:t xml:space="preserve">      </w:t>
      </w:r>
      <w:r w:rsidR="006D43AD">
        <w:rPr>
          <w:rFonts w:ascii="Calibri" w:hAnsi="Calibri"/>
          <w:i/>
          <w:sz w:val="22"/>
          <w:szCs w:val="22"/>
          <w:lang w:val="en-AU" w:eastAsia="hr-HR"/>
        </w:rPr>
        <w:t>165.104,53</w:t>
      </w:r>
      <w:r w:rsidR="0076785B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kn</w:t>
      </w:r>
    </w:p>
    <w:p w:rsidR="00FA2524" w:rsidRDefault="00FA2524" w:rsidP="00FA2524">
      <w:pP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  611  </w:t>
      </w:r>
      <w:r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Porez i prirez na dohodak- Opći prihodi i primici (011)                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</w:t>
      </w:r>
      <w:r w:rsidR="006D43AD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84.639,99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</w:t>
      </w:r>
      <w:r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kn</w:t>
      </w:r>
    </w:p>
    <w:p w:rsidR="00FA2524" w:rsidRPr="00B6645E" w:rsidRDefault="00FA2524" w:rsidP="00963E62">
      <w:pPr>
        <w:pStyle w:val="Odlomakpopisa"/>
        <w:jc w:val="both"/>
        <w:rPr>
          <w:rFonts w:ascii="Calibri" w:hAnsi="Calibri"/>
          <w:b/>
          <w:i/>
          <w:sz w:val="22"/>
          <w:szCs w:val="22"/>
        </w:rPr>
      </w:pPr>
    </w:p>
    <w:p w:rsidR="00B6645E" w:rsidRPr="00B6645E" w:rsidRDefault="00B6645E" w:rsidP="00B6645E">
      <w:pPr>
        <w:jc w:val="both"/>
        <w:rPr>
          <w:rFonts w:ascii="Calibri" w:hAnsi="Calibri"/>
          <w:b/>
          <w:i/>
          <w:sz w:val="22"/>
          <w:szCs w:val="22"/>
        </w:rPr>
      </w:pPr>
    </w:p>
    <w:p w:rsidR="00F54963" w:rsidRPr="00D46FE6" w:rsidRDefault="00F54963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</w:t>
      </w:r>
    </w:p>
    <w:p w:rsidR="009B32A6" w:rsidRPr="00D46FE6" w:rsidRDefault="009B32A6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F54963" w:rsidRPr="00D46FE6" w:rsidRDefault="00F54963" w:rsidP="00830651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Održavanje groblja </w:t>
      </w:r>
      <w:r w:rsidR="00830651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FB75F6">
        <w:rPr>
          <w:rFonts w:ascii="Calibri" w:hAnsi="Calibri"/>
          <w:b/>
          <w:sz w:val="22"/>
          <w:szCs w:val="22"/>
        </w:rPr>
        <w:t>1</w:t>
      </w:r>
      <w:r w:rsidR="00F473CD">
        <w:rPr>
          <w:rFonts w:ascii="Calibri" w:hAnsi="Calibri"/>
          <w:b/>
          <w:sz w:val="22"/>
          <w:szCs w:val="22"/>
        </w:rPr>
        <w:t>007</w:t>
      </w:r>
      <w:r w:rsidR="00830651" w:rsidRPr="00D46FE6">
        <w:rPr>
          <w:rFonts w:ascii="Calibri" w:hAnsi="Calibri"/>
          <w:b/>
          <w:sz w:val="22"/>
          <w:szCs w:val="22"/>
        </w:rPr>
        <w:t>A</w:t>
      </w:r>
      <w:r w:rsidR="00FB75F6">
        <w:rPr>
          <w:rFonts w:ascii="Calibri" w:hAnsi="Calibri"/>
          <w:b/>
          <w:sz w:val="22"/>
          <w:szCs w:val="22"/>
        </w:rPr>
        <w:t>1</w:t>
      </w:r>
      <w:r w:rsidR="00830651" w:rsidRPr="00D46FE6">
        <w:rPr>
          <w:rFonts w:ascii="Calibri" w:hAnsi="Calibri"/>
          <w:b/>
          <w:sz w:val="22"/>
          <w:szCs w:val="22"/>
        </w:rPr>
        <w:t>00</w:t>
      </w:r>
      <w:r w:rsidR="00F473CD">
        <w:rPr>
          <w:rFonts w:ascii="Calibri" w:hAnsi="Calibri"/>
          <w:b/>
          <w:sz w:val="22"/>
          <w:szCs w:val="22"/>
        </w:rPr>
        <w:t>001</w:t>
      </w:r>
    </w:p>
    <w:p w:rsidR="00830651" w:rsidRPr="00D46FE6" w:rsidRDefault="00830651" w:rsidP="00830651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4E3FDA" w:rsidRPr="004E3FDA" w:rsidRDefault="004E3FDA" w:rsidP="004E3FDA">
      <w:pPr>
        <w:ind w:left="360"/>
        <w:jc w:val="both"/>
        <w:rPr>
          <w:rFonts w:asciiTheme="minorHAnsi" w:hAnsiTheme="minorHAnsi" w:cs="Arial"/>
        </w:rPr>
      </w:pPr>
      <w:r w:rsidRPr="004E3FDA">
        <w:rPr>
          <w:rFonts w:asciiTheme="minorHAnsi" w:hAnsiTheme="minorHAnsi" w:cs="Arial"/>
        </w:rPr>
        <w:t xml:space="preserve">       Za realizaciju ove aktivnosti u Proračunu Općine Vidovec planirana su sredstva u ukupnom iznosu od </w:t>
      </w:r>
      <w:r>
        <w:rPr>
          <w:rFonts w:asciiTheme="minorHAnsi" w:hAnsiTheme="minorHAnsi" w:cs="Arial"/>
          <w:b/>
        </w:rPr>
        <w:t>149.699,00</w:t>
      </w:r>
      <w:r w:rsidRPr="004E3FDA">
        <w:rPr>
          <w:rFonts w:asciiTheme="minorHAnsi" w:hAnsiTheme="minorHAnsi" w:cs="Arial"/>
        </w:rPr>
        <w:t xml:space="preserve"> kuna ,a tijekom godine na realizaciju ove aktivnosti utrošena su sredstva  u ukupnom iznosu od</w:t>
      </w:r>
      <w:r w:rsidR="006D43AD">
        <w:rPr>
          <w:rFonts w:asciiTheme="minorHAnsi" w:hAnsiTheme="minorHAnsi" w:cs="Arial"/>
        </w:rPr>
        <w:t xml:space="preserve"> </w:t>
      </w:r>
      <w:r w:rsidR="006D43AD">
        <w:rPr>
          <w:rFonts w:asciiTheme="minorHAnsi" w:hAnsiTheme="minorHAnsi" w:cs="Arial"/>
          <w:b/>
          <w:color w:val="000000" w:themeColor="text1"/>
        </w:rPr>
        <w:t>149.698</w:t>
      </w:r>
      <w:r w:rsidR="006D43AD" w:rsidRPr="006D43AD">
        <w:rPr>
          <w:rFonts w:asciiTheme="minorHAnsi" w:hAnsiTheme="minorHAnsi" w:cs="Arial"/>
          <w:b/>
          <w:color w:val="000000" w:themeColor="text1"/>
        </w:rPr>
        <w:t>,73</w:t>
      </w:r>
      <w:r w:rsidRPr="006D43AD">
        <w:rPr>
          <w:rFonts w:asciiTheme="minorHAnsi" w:hAnsiTheme="minorHAnsi" w:cs="Arial"/>
          <w:color w:val="000000" w:themeColor="text1"/>
        </w:rPr>
        <w:t xml:space="preserve"> </w:t>
      </w:r>
      <w:r w:rsidRPr="006D43AD">
        <w:rPr>
          <w:rFonts w:asciiTheme="minorHAnsi" w:hAnsiTheme="minorHAnsi" w:cs="Arial"/>
          <w:b/>
          <w:color w:val="000000" w:themeColor="text1"/>
        </w:rPr>
        <w:t xml:space="preserve"> </w:t>
      </w:r>
      <w:r w:rsidRPr="004E3FDA">
        <w:rPr>
          <w:rFonts w:asciiTheme="minorHAnsi" w:hAnsiTheme="minorHAnsi" w:cs="Arial"/>
          <w:b/>
        </w:rPr>
        <w:t>kuna</w:t>
      </w:r>
      <w:r w:rsidRPr="004E3FDA">
        <w:rPr>
          <w:rFonts w:asciiTheme="minorHAnsi" w:hAnsiTheme="minorHAnsi" w:cs="Arial"/>
        </w:rPr>
        <w:t xml:space="preserve"> :</w:t>
      </w:r>
    </w:p>
    <w:p w:rsidR="004E3FDA" w:rsidRPr="00D46FE6" w:rsidRDefault="004E3FDA" w:rsidP="004E3FDA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E17085" w:rsidP="00E17085">
      <w:pPr>
        <w:jc w:val="both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75"/>
        <w:gridCol w:w="2106"/>
        <w:gridCol w:w="1807"/>
      </w:tblGrid>
      <w:tr w:rsidR="004E3FDA" w:rsidRPr="00D46FE6" w:rsidTr="004E3FDA">
        <w:tc>
          <w:tcPr>
            <w:tcW w:w="5375" w:type="dxa"/>
          </w:tcPr>
          <w:p w:rsidR="004E3FDA" w:rsidRPr="00D46FE6" w:rsidRDefault="004E3FDA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106" w:type="dxa"/>
          </w:tcPr>
          <w:p w:rsidR="004E3FDA" w:rsidRPr="00D46FE6" w:rsidRDefault="004E3FDA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4E3FDA" w:rsidRPr="00D46FE6" w:rsidRDefault="004E3FDA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807" w:type="dxa"/>
          </w:tcPr>
          <w:p w:rsidR="004E3FDA" w:rsidRPr="00D46FE6" w:rsidRDefault="004E3FDA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4E3FDA" w:rsidRPr="00D46FE6" w:rsidTr="004E3FDA">
        <w:trPr>
          <w:trHeight w:val="353"/>
        </w:trPr>
        <w:tc>
          <w:tcPr>
            <w:tcW w:w="5375" w:type="dxa"/>
          </w:tcPr>
          <w:p w:rsidR="004E3FDA" w:rsidRPr="00D46FE6" w:rsidRDefault="004E3FDA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Ure</w:t>
            </w:r>
            <w:r>
              <w:rPr>
                <w:rFonts w:ascii="Calibri" w:hAnsi="Calibri"/>
                <w:sz w:val="22"/>
                <w:szCs w:val="22"/>
              </w:rPr>
              <w:t>đenje ograde na mjesnom groblju u Vidovcu</w:t>
            </w:r>
          </w:p>
        </w:tc>
        <w:tc>
          <w:tcPr>
            <w:tcW w:w="2106" w:type="dxa"/>
          </w:tcPr>
          <w:p w:rsidR="004E3FDA" w:rsidRPr="00D46FE6" w:rsidRDefault="004E3FDA" w:rsidP="00E1708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149.699,00</w:t>
            </w:r>
            <w:r w:rsidR="006D43AD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  <w:tc>
          <w:tcPr>
            <w:tcW w:w="1807" w:type="dxa"/>
          </w:tcPr>
          <w:p w:rsidR="004E3FDA" w:rsidRDefault="006D43AD" w:rsidP="00E1708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149.698,73 KN</w:t>
            </w:r>
          </w:p>
        </w:tc>
      </w:tr>
      <w:tr w:rsidR="004E3FDA" w:rsidRPr="00D46FE6" w:rsidTr="004E3FDA">
        <w:tc>
          <w:tcPr>
            <w:tcW w:w="5375" w:type="dxa"/>
          </w:tcPr>
          <w:p w:rsidR="004E3FDA" w:rsidRPr="00D46FE6" w:rsidRDefault="004E3FDA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:rsidR="004E3FDA" w:rsidRPr="00D46FE6" w:rsidRDefault="004E3FDA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149.699</w:t>
            </w:r>
            <w:r w:rsidR="006D43AD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4E3FDA" w:rsidRDefault="006D43AD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149.698,73 KN</w:t>
            </w:r>
          </w:p>
        </w:tc>
      </w:tr>
    </w:tbl>
    <w:p w:rsidR="00D35E04" w:rsidRPr="00D46FE6" w:rsidRDefault="00D35E04" w:rsidP="00F54963">
      <w:pPr>
        <w:jc w:val="both"/>
        <w:rPr>
          <w:rFonts w:ascii="Calibri" w:hAnsi="Calibri"/>
          <w:b/>
          <w:sz w:val="22"/>
          <w:szCs w:val="22"/>
        </w:rPr>
      </w:pPr>
    </w:p>
    <w:p w:rsidR="00963E62" w:rsidRDefault="00D35E04" w:rsidP="002B0439">
      <w:pPr>
        <w:rPr>
          <w:rFonts w:ascii="Calibri" w:hAnsi="Calibri"/>
          <w:sz w:val="22"/>
          <w:szCs w:val="22"/>
          <w:lang w:val="en-AU" w:eastAsia="hr-HR"/>
        </w:rPr>
      </w:pPr>
      <w:r w:rsidRPr="00D46FE6">
        <w:rPr>
          <w:rFonts w:ascii="Calibri" w:hAnsi="Calibri"/>
          <w:b/>
          <w:sz w:val="22"/>
          <w:szCs w:val="22"/>
        </w:rPr>
        <w:t>Za realizaciju ove k</w:t>
      </w:r>
      <w:r w:rsidR="004E3FDA">
        <w:rPr>
          <w:rFonts w:ascii="Calibri" w:hAnsi="Calibri"/>
          <w:b/>
          <w:sz w:val="22"/>
          <w:szCs w:val="22"/>
        </w:rPr>
        <w:t>omunalne djelatnosti</w:t>
      </w:r>
      <w:r w:rsidRPr="00D46FE6">
        <w:rPr>
          <w:rFonts w:ascii="Calibri" w:hAnsi="Calibri"/>
          <w:b/>
          <w:sz w:val="22"/>
          <w:szCs w:val="22"/>
        </w:rPr>
        <w:t xml:space="preserve"> utr</w:t>
      </w:r>
      <w:r w:rsidR="004E3FDA">
        <w:rPr>
          <w:rFonts w:ascii="Calibri" w:hAnsi="Calibri"/>
          <w:b/>
          <w:sz w:val="22"/>
          <w:szCs w:val="22"/>
        </w:rPr>
        <w:t>ošena su</w:t>
      </w:r>
      <w:r w:rsidR="00FB75F6">
        <w:rPr>
          <w:rFonts w:ascii="Calibri" w:hAnsi="Calibri"/>
          <w:b/>
          <w:sz w:val="22"/>
          <w:szCs w:val="22"/>
        </w:rPr>
        <w:t xml:space="preserve"> sredstva iz slijedećih </w:t>
      </w:r>
      <w:r w:rsidRPr="00D46FE6">
        <w:rPr>
          <w:rFonts w:ascii="Calibri" w:hAnsi="Calibri"/>
          <w:b/>
          <w:sz w:val="22"/>
          <w:szCs w:val="22"/>
        </w:rPr>
        <w:t>izvora:</w:t>
      </w:r>
      <w:r w:rsidR="002B0439" w:rsidRPr="00D46FE6">
        <w:rPr>
          <w:rFonts w:ascii="Calibri" w:hAnsi="Calibri"/>
          <w:sz w:val="22"/>
          <w:szCs w:val="22"/>
          <w:lang w:val="en-AU" w:eastAsia="hr-HR"/>
        </w:rPr>
        <w:t xml:space="preserve">        </w:t>
      </w:r>
    </w:p>
    <w:p w:rsidR="00963E62" w:rsidRDefault="00963E62" w:rsidP="002B0439">
      <w:pPr>
        <w:rPr>
          <w:rFonts w:ascii="Calibri" w:hAnsi="Calibri"/>
          <w:sz w:val="22"/>
          <w:szCs w:val="22"/>
          <w:lang w:val="en-AU" w:eastAsia="hr-HR"/>
        </w:rPr>
      </w:pPr>
    </w:p>
    <w:p w:rsidR="00E434EE" w:rsidRDefault="00E434EE" w:rsidP="00E434EE">
      <w:pP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  611  </w:t>
      </w:r>
      <w:r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Porez i prirez na dohodak- Opći prihodi i primici (011)                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</w:t>
      </w:r>
      <w:r w:rsidR="006D43AD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149.698,73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</w:t>
      </w:r>
      <w:r w:rsidRPr="00577E25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kn</w:t>
      </w:r>
    </w:p>
    <w:p w:rsidR="00E434EE" w:rsidRPr="00B6645E" w:rsidRDefault="00E434EE" w:rsidP="00E434EE">
      <w:pPr>
        <w:pStyle w:val="Odlomakpopisa"/>
        <w:jc w:val="both"/>
        <w:rPr>
          <w:rFonts w:ascii="Calibri" w:hAnsi="Calibri"/>
          <w:b/>
          <w:i/>
          <w:sz w:val="22"/>
          <w:szCs w:val="22"/>
        </w:rPr>
      </w:pPr>
    </w:p>
    <w:p w:rsidR="00E434EE" w:rsidRDefault="00E434EE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4E3FDA" w:rsidRDefault="004E3FDA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4E3FDA" w:rsidRDefault="004E3FDA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4E3FDA" w:rsidRDefault="004E3FDA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4E3FDA" w:rsidRDefault="004E3FDA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E434EE" w:rsidRDefault="00E434EE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F54963" w:rsidRPr="00963E62" w:rsidRDefault="00F54963" w:rsidP="00963E62">
      <w:pPr>
        <w:pStyle w:val="Odlomakpopisa"/>
        <w:numPr>
          <w:ilvl w:val="0"/>
          <w:numId w:val="3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963E62">
        <w:rPr>
          <w:rFonts w:ascii="Calibri" w:hAnsi="Calibri"/>
          <w:b/>
          <w:color w:val="000000" w:themeColor="text1"/>
          <w:sz w:val="22"/>
          <w:szCs w:val="22"/>
        </w:rPr>
        <w:lastRenderedPageBreak/>
        <w:t>Održavanje javnih površina</w:t>
      </w:r>
      <w:r w:rsidR="00033F1D"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i poljskih puteva</w:t>
      </w:r>
      <w:r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407E1D" w:rsidRPr="00963E62">
        <w:rPr>
          <w:rFonts w:ascii="Calibri" w:hAnsi="Calibri"/>
          <w:b/>
          <w:color w:val="000000" w:themeColor="text1"/>
          <w:sz w:val="22"/>
          <w:szCs w:val="22"/>
        </w:rPr>
        <w:t>– Aktivnost</w:t>
      </w:r>
      <w:r w:rsidR="002C2A56"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1003A100011</w:t>
      </w:r>
      <w:r w:rsidR="00963E62">
        <w:rPr>
          <w:rFonts w:ascii="Calibri" w:hAnsi="Calibri"/>
          <w:b/>
          <w:color w:val="000000" w:themeColor="text1"/>
          <w:sz w:val="22"/>
          <w:szCs w:val="22"/>
        </w:rPr>
        <w:t>, 1003A100003</w:t>
      </w:r>
      <w:r w:rsidR="00464E52">
        <w:rPr>
          <w:rFonts w:ascii="Calibri" w:hAnsi="Calibri"/>
          <w:b/>
          <w:color w:val="000000" w:themeColor="text1"/>
          <w:sz w:val="22"/>
          <w:szCs w:val="22"/>
        </w:rPr>
        <w:t xml:space="preserve">, </w:t>
      </w:r>
      <w:r w:rsidR="0021162F">
        <w:rPr>
          <w:rFonts w:ascii="Calibri" w:hAnsi="Calibri"/>
          <w:b/>
          <w:color w:val="000000" w:themeColor="text1"/>
          <w:sz w:val="22"/>
          <w:szCs w:val="22"/>
        </w:rPr>
        <w:t>, 1003A100006</w:t>
      </w:r>
    </w:p>
    <w:p w:rsidR="00963E62" w:rsidRPr="00963E62" w:rsidRDefault="00963E62" w:rsidP="00963E62">
      <w:pPr>
        <w:pStyle w:val="Odlomakpopisa"/>
        <w:rPr>
          <w:rFonts w:ascii="Calibri" w:hAnsi="Calibri"/>
          <w:b/>
          <w:color w:val="000000" w:themeColor="text1"/>
          <w:sz w:val="22"/>
          <w:szCs w:val="22"/>
        </w:rPr>
      </w:pPr>
    </w:p>
    <w:p w:rsidR="004E3FDA" w:rsidRPr="004E3FDA" w:rsidRDefault="004E3FDA" w:rsidP="004E3FDA">
      <w:pPr>
        <w:ind w:left="360"/>
        <w:jc w:val="both"/>
        <w:rPr>
          <w:rFonts w:asciiTheme="minorHAnsi" w:hAnsiTheme="minorHAnsi" w:cs="Arial"/>
        </w:rPr>
      </w:pPr>
      <w:r w:rsidRPr="004E3FDA">
        <w:rPr>
          <w:rFonts w:asciiTheme="minorHAnsi" w:hAnsiTheme="minorHAnsi" w:cs="Arial"/>
        </w:rPr>
        <w:t xml:space="preserve">       Za realizaciju ove aktivnosti u Proračunu Općine Vidovec planirana su sredstva u ukupnom iznosu od </w:t>
      </w:r>
      <w:r>
        <w:rPr>
          <w:rFonts w:asciiTheme="minorHAnsi" w:hAnsiTheme="minorHAnsi" w:cs="Arial"/>
          <w:b/>
        </w:rPr>
        <w:t>325.521,00</w:t>
      </w:r>
      <w:r w:rsidRPr="004E3FDA">
        <w:rPr>
          <w:rFonts w:asciiTheme="minorHAnsi" w:hAnsiTheme="minorHAnsi" w:cs="Arial"/>
        </w:rPr>
        <w:t xml:space="preserve"> kuna ,a tijekom godine na realizaciju ove aktivnosti utrošena su sredstva  u ukupnom iznosu od</w:t>
      </w:r>
      <w:r w:rsidR="008F11F8">
        <w:rPr>
          <w:rFonts w:asciiTheme="minorHAnsi" w:hAnsiTheme="minorHAnsi" w:cs="Arial"/>
        </w:rPr>
        <w:t xml:space="preserve"> </w:t>
      </w:r>
      <w:r w:rsidR="008F11F8" w:rsidRPr="008F11F8">
        <w:rPr>
          <w:rFonts w:asciiTheme="minorHAnsi" w:hAnsiTheme="minorHAnsi" w:cs="Arial"/>
          <w:b/>
        </w:rPr>
        <w:t>321.634,05</w:t>
      </w:r>
      <w:r w:rsidRPr="004E3FDA">
        <w:rPr>
          <w:rFonts w:asciiTheme="minorHAnsi" w:hAnsiTheme="minorHAnsi" w:cs="Arial"/>
        </w:rPr>
        <w:t xml:space="preserve"> </w:t>
      </w:r>
      <w:r w:rsidRPr="004E3FDA">
        <w:rPr>
          <w:rFonts w:asciiTheme="minorHAnsi" w:hAnsiTheme="minorHAnsi" w:cs="Arial"/>
          <w:b/>
        </w:rPr>
        <w:t xml:space="preserve"> kuna</w:t>
      </w:r>
      <w:r w:rsidRPr="004E3FDA">
        <w:rPr>
          <w:rFonts w:asciiTheme="minorHAnsi" w:hAnsiTheme="minorHAnsi" w:cs="Arial"/>
        </w:rPr>
        <w:t xml:space="preserve"> :</w:t>
      </w:r>
    </w:p>
    <w:p w:rsidR="00887368" w:rsidRPr="00D46FE6" w:rsidRDefault="00887368" w:rsidP="002B0439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</w:p>
    <w:p w:rsidR="002B0439" w:rsidRPr="00D46FE6" w:rsidRDefault="00273971" w:rsidP="00E20A7A">
      <w:pPr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r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92"/>
        <w:gridCol w:w="2101"/>
        <w:gridCol w:w="1795"/>
      </w:tblGrid>
      <w:tr w:rsidR="004E3FDA" w:rsidRPr="00D46FE6" w:rsidTr="004E3FDA">
        <w:tc>
          <w:tcPr>
            <w:tcW w:w="5392" w:type="dxa"/>
          </w:tcPr>
          <w:p w:rsidR="004E3FDA" w:rsidRPr="00D46FE6" w:rsidRDefault="004E3FDA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101" w:type="dxa"/>
          </w:tcPr>
          <w:p w:rsidR="004E3FDA" w:rsidRPr="00D46FE6" w:rsidRDefault="004E3FDA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4E3FDA" w:rsidRPr="00D46FE6" w:rsidRDefault="004E3FDA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95" w:type="dxa"/>
          </w:tcPr>
          <w:p w:rsidR="004E3FDA" w:rsidRPr="00D46FE6" w:rsidRDefault="004E3FDA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4E3FDA" w:rsidRPr="002C2A56" w:rsidTr="004E3FDA">
        <w:trPr>
          <w:trHeight w:val="353"/>
        </w:trPr>
        <w:tc>
          <w:tcPr>
            <w:tcW w:w="5392" w:type="dxa"/>
            <w:vAlign w:val="bottom"/>
          </w:tcPr>
          <w:p w:rsidR="004E3FDA" w:rsidRPr="002C2A56" w:rsidRDefault="004E3FDA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101" w:type="dxa"/>
            <w:vAlign w:val="bottom"/>
          </w:tcPr>
          <w:p w:rsidR="004E3FDA" w:rsidRPr="002C2A56" w:rsidRDefault="004E3FDA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</w:t>
            </w:r>
            <w:r w:rsidR="002A747A">
              <w:rPr>
                <w:rFonts w:ascii="Calibri" w:hAnsi="Calibri"/>
                <w:sz w:val="22"/>
                <w:szCs w:val="22"/>
              </w:rPr>
              <w:t>.000,00 KN</w:t>
            </w:r>
          </w:p>
        </w:tc>
        <w:tc>
          <w:tcPr>
            <w:tcW w:w="1795" w:type="dxa"/>
          </w:tcPr>
          <w:p w:rsidR="002A747A" w:rsidRDefault="002A747A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4E3FDA" w:rsidRPr="002C2A56" w:rsidRDefault="002A747A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9.100,18 KN</w:t>
            </w:r>
          </w:p>
        </w:tc>
      </w:tr>
      <w:tr w:rsidR="004E3FDA" w:rsidRPr="002C2A56" w:rsidTr="004E3FDA">
        <w:trPr>
          <w:trHeight w:val="353"/>
        </w:trPr>
        <w:tc>
          <w:tcPr>
            <w:tcW w:w="5392" w:type="dxa"/>
            <w:vAlign w:val="bottom"/>
          </w:tcPr>
          <w:p w:rsidR="004E3FDA" w:rsidRPr="002C2A56" w:rsidRDefault="004E3FDA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sadnice cvijeća</w:t>
            </w:r>
          </w:p>
        </w:tc>
        <w:tc>
          <w:tcPr>
            <w:tcW w:w="2101" w:type="dxa"/>
            <w:vAlign w:val="bottom"/>
          </w:tcPr>
          <w:p w:rsidR="004E3FDA" w:rsidRPr="002C2A56" w:rsidRDefault="004E3FDA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2A747A">
              <w:rPr>
                <w:rFonts w:ascii="Calibri" w:hAnsi="Calibri"/>
                <w:sz w:val="22"/>
                <w:szCs w:val="22"/>
              </w:rPr>
              <w:t>.000,00 KN</w:t>
            </w:r>
          </w:p>
        </w:tc>
        <w:tc>
          <w:tcPr>
            <w:tcW w:w="1795" w:type="dxa"/>
          </w:tcPr>
          <w:p w:rsidR="004E3FDA" w:rsidRDefault="002A747A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5.239,22 KN</w:t>
            </w:r>
          </w:p>
        </w:tc>
      </w:tr>
      <w:tr w:rsidR="004E3FDA" w:rsidRPr="002C2A56" w:rsidTr="004E3FDA">
        <w:trPr>
          <w:trHeight w:val="353"/>
        </w:trPr>
        <w:tc>
          <w:tcPr>
            <w:tcW w:w="5392" w:type="dxa"/>
            <w:vAlign w:val="bottom"/>
          </w:tcPr>
          <w:p w:rsidR="004E3FDA" w:rsidRPr="002C2A56" w:rsidRDefault="004E3FDA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101" w:type="dxa"/>
            <w:vAlign w:val="bottom"/>
          </w:tcPr>
          <w:p w:rsidR="004E3FDA" w:rsidRPr="002C2A56" w:rsidRDefault="004E3FDA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="002A747A">
              <w:rPr>
                <w:rFonts w:ascii="Calibri" w:hAnsi="Calibri"/>
                <w:sz w:val="22"/>
                <w:szCs w:val="22"/>
              </w:rPr>
              <w:t>.000,00 KN</w:t>
            </w:r>
          </w:p>
        </w:tc>
        <w:tc>
          <w:tcPr>
            <w:tcW w:w="1795" w:type="dxa"/>
          </w:tcPr>
          <w:p w:rsidR="004E3FDA" w:rsidRDefault="002A747A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18.750,00 KN</w:t>
            </w:r>
          </w:p>
        </w:tc>
      </w:tr>
      <w:tr w:rsidR="004E3FDA" w:rsidRPr="00C92DE7" w:rsidTr="004E3FDA">
        <w:trPr>
          <w:trHeight w:val="353"/>
        </w:trPr>
        <w:tc>
          <w:tcPr>
            <w:tcW w:w="5392" w:type="dxa"/>
            <w:vAlign w:val="bottom"/>
          </w:tcPr>
          <w:p w:rsidR="004E3FDA" w:rsidRPr="00C92DE7" w:rsidRDefault="004E3FDA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Uređenje i održavanje poljskih putova</w:t>
            </w:r>
          </w:p>
        </w:tc>
        <w:tc>
          <w:tcPr>
            <w:tcW w:w="2101" w:type="dxa"/>
            <w:vAlign w:val="bottom"/>
          </w:tcPr>
          <w:p w:rsidR="004E3FDA" w:rsidRPr="00C92DE7" w:rsidRDefault="004E3FDA" w:rsidP="002A747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211.2</w:t>
            </w:r>
            <w:r w:rsidR="002A747A">
              <w:rPr>
                <w:rFonts w:ascii="Calibri" w:hAnsi="Calibri"/>
                <w:sz w:val="22"/>
                <w:szCs w:val="22"/>
              </w:rPr>
              <w:t>00,00 KN</w:t>
            </w:r>
          </w:p>
        </w:tc>
        <w:tc>
          <w:tcPr>
            <w:tcW w:w="1795" w:type="dxa"/>
          </w:tcPr>
          <w:p w:rsidR="004E3FDA" w:rsidRDefault="002A747A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211.223,75 KN</w:t>
            </w:r>
          </w:p>
        </w:tc>
      </w:tr>
      <w:tr w:rsidR="004E3FDA" w:rsidRPr="00C92DE7" w:rsidTr="004E3FDA">
        <w:trPr>
          <w:trHeight w:val="353"/>
        </w:trPr>
        <w:tc>
          <w:tcPr>
            <w:tcW w:w="5392" w:type="dxa"/>
            <w:vAlign w:val="bottom"/>
          </w:tcPr>
          <w:p w:rsidR="004E3FDA" w:rsidRDefault="004E3FDA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Održavanje zelenih površina</w:t>
            </w:r>
          </w:p>
        </w:tc>
        <w:tc>
          <w:tcPr>
            <w:tcW w:w="2101" w:type="dxa"/>
            <w:vAlign w:val="bottom"/>
          </w:tcPr>
          <w:p w:rsidR="004E3FDA" w:rsidRDefault="004E3FDA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16.321</w:t>
            </w:r>
            <w:r w:rsidR="002A747A">
              <w:rPr>
                <w:rFonts w:ascii="Calibri" w:hAnsi="Calibri"/>
                <w:sz w:val="22"/>
                <w:szCs w:val="22"/>
              </w:rPr>
              <w:t>,00 KN</w:t>
            </w:r>
          </w:p>
        </w:tc>
        <w:tc>
          <w:tcPr>
            <w:tcW w:w="1795" w:type="dxa"/>
          </w:tcPr>
          <w:p w:rsidR="004E3FDA" w:rsidRDefault="002A747A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16.320,90 KN</w:t>
            </w:r>
          </w:p>
        </w:tc>
      </w:tr>
      <w:tr w:rsidR="004E3FDA" w:rsidRPr="00C92DE7" w:rsidTr="004E3FDA">
        <w:trPr>
          <w:trHeight w:val="353"/>
        </w:trPr>
        <w:tc>
          <w:tcPr>
            <w:tcW w:w="5392" w:type="dxa"/>
            <w:vAlign w:val="bottom"/>
          </w:tcPr>
          <w:p w:rsidR="004E3FDA" w:rsidRDefault="004E3FDA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Sanacija divljih deponija</w:t>
            </w:r>
          </w:p>
        </w:tc>
        <w:tc>
          <w:tcPr>
            <w:tcW w:w="2101" w:type="dxa"/>
            <w:vAlign w:val="bottom"/>
          </w:tcPr>
          <w:p w:rsidR="004E3FDA" w:rsidRDefault="002A747A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  <w:tc>
          <w:tcPr>
            <w:tcW w:w="1795" w:type="dxa"/>
          </w:tcPr>
          <w:p w:rsidR="004E3FDA" w:rsidRDefault="002A747A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4E3FDA" w:rsidRPr="00D46FE6" w:rsidTr="004E3FDA">
        <w:tc>
          <w:tcPr>
            <w:tcW w:w="5392" w:type="dxa"/>
          </w:tcPr>
          <w:p w:rsidR="004E3FDA" w:rsidRPr="00971B54" w:rsidRDefault="004E3FDA" w:rsidP="00971B54">
            <w:pPr>
              <w:rPr>
                <w:rFonts w:ascii="Calibri" w:hAnsi="Calibri"/>
                <w:sz w:val="22"/>
                <w:szCs w:val="22"/>
              </w:rPr>
            </w:pPr>
            <w:r w:rsidRPr="00971B54">
              <w:rPr>
                <w:rFonts w:ascii="Calibri" w:hAnsi="Calibri"/>
                <w:sz w:val="22"/>
                <w:szCs w:val="22"/>
              </w:rPr>
              <w:t>Geodetsko-katastarske usluge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:rsidR="004E3FDA" w:rsidRPr="00971B54" w:rsidRDefault="002A747A" w:rsidP="002A74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4E3FDA">
              <w:rPr>
                <w:rFonts w:ascii="Calibri" w:hAnsi="Calibri"/>
                <w:sz w:val="22"/>
                <w:szCs w:val="22"/>
              </w:rPr>
              <w:t xml:space="preserve">  61</w:t>
            </w:r>
            <w:r>
              <w:rPr>
                <w:rFonts w:ascii="Calibri" w:hAnsi="Calibri"/>
                <w:sz w:val="22"/>
                <w:szCs w:val="22"/>
              </w:rPr>
              <w:t>.000,00 KN</w:t>
            </w:r>
          </w:p>
        </w:tc>
        <w:tc>
          <w:tcPr>
            <w:tcW w:w="1795" w:type="dxa"/>
            <w:shd w:val="clear" w:color="auto" w:fill="FFFFFF" w:themeFill="background1"/>
          </w:tcPr>
          <w:p w:rsidR="004E3FDA" w:rsidRDefault="002A747A" w:rsidP="00407E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61.000,00 KN</w:t>
            </w:r>
          </w:p>
        </w:tc>
      </w:tr>
      <w:tr w:rsidR="004E3FDA" w:rsidRPr="00D46FE6" w:rsidTr="004E3FDA">
        <w:tc>
          <w:tcPr>
            <w:tcW w:w="5392" w:type="dxa"/>
          </w:tcPr>
          <w:p w:rsidR="004E3FDA" w:rsidRPr="00D46FE6" w:rsidRDefault="004E3FDA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101" w:type="dxa"/>
            <w:shd w:val="clear" w:color="auto" w:fill="BFBFBF" w:themeFill="background1" w:themeFillShade="BF"/>
            <w:vAlign w:val="bottom"/>
          </w:tcPr>
          <w:p w:rsidR="004E3FDA" w:rsidRPr="00D46FE6" w:rsidRDefault="004E3FDA" w:rsidP="00407E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325.521</w:t>
            </w:r>
            <w:r w:rsidR="002A747A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4E3FDA" w:rsidRDefault="002A747A" w:rsidP="00407E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321.634,05 KN</w:t>
            </w:r>
          </w:p>
        </w:tc>
      </w:tr>
    </w:tbl>
    <w:p w:rsidR="00ED7B28" w:rsidRPr="00D46FE6" w:rsidRDefault="00ED7B28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3B7989" w:rsidRDefault="00E20A7A" w:rsidP="00994C9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</w:t>
      </w:r>
      <w:r w:rsidR="004E3FDA">
        <w:rPr>
          <w:rFonts w:ascii="Calibri" w:hAnsi="Calibri"/>
          <w:b/>
          <w:sz w:val="22"/>
          <w:szCs w:val="22"/>
        </w:rPr>
        <w:t>munalne djelatnosti utrošena su</w:t>
      </w:r>
      <w:r w:rsidRPr="00D46FE6">
        <w:rPr>
          <w:rFonts w:ascii="Calibri" w:hAnsi="Calibri"/>
          <w:b/>
          <w:sz w:val="22"/>
          <w:szCs w:val="22"/>
        </w:rPr>
        <w:t xml:space="preserve">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963E62" w:rsidRPr="0021162F" w:rsidRDefault="00963E62" w:rsidP="00994C9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63E62" w:rsidRPr="0021162F" w:rsidRDefault="00963E62" w:rsidP="00464E52">
      <w:pPr>
        <w:pStyle w:val="Odlomakpopisa"/>
        <w:numPr>
          <w:ilvl w:val="0"/>
          <w:numId w:val="11"/>
        </w:numPr>
        <w:rPr>
          <w:rFonts w:ascii="Calibri" w:hAnsi="Calibri" w:cs="Gautami"/>
          <w:i/>
          <w:color w:val="000000" w:themeColor="text1"/>
          <w:sz w:val="22"/>
          <w:szCs w:val="22"/>
          <w:lang w:val="en-AU" w:eastAsia="hr-HR"/>
        </w:rPr>
      </w:pPr>
      <w:r w:rsidRPr="0021162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Porez i prirez na dohodak- Opći prihodi i primici (011)                 </w:t>
      </w:r>
      <w:r w:rsidR="00AE0F5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</w:t>
      </w:r>
      <w:r w:rsidR="002A747A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321.634,05 </w:t>
      </w:r>
      <w:r w:rsidRPr="0021162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kn</w:t>
      </w:r>
    </w:p>
    <w:p w:rsidR="007C164B" w:rsidRPr="0021162F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color w:val="000000" w:themeColor="text1"/>
          <w:sz w:val="22"/>
          <w:szCs w:val="22"/>
          <w:lang w:val="en-US" w:eastAsia="en-US"/>
        </w:rPr>
      </w:pPr>
    </w:p>
    <w:p w:rsidR="007C164B" w:rsidRDefault="004E3FDA" w:rsidP="004E3FDA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  <w:r>
        <w:rPr>
          <w:rFonts w:ascii="Calibri" w:hAnsi="Calibri"/>
          <w:b/>
          <w:sz w:val="22"/>
          <w:szCs w:val="22"/>
          <w:lang w:val="en-US" w:eastAsia="en-US"/>
        </w:rPr>
        <w:t>III.</w:t>
      </w:r>
    </w:p>
    <w:p w:rsidR="004E3FDA" w:rsidRDefault="004E3FDA" w:rsidP="004E3FDA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</w:p>
    <w:p w:rsidR="004E3FDA" w:rsidRPr="00995753" w:rsidRDefault="004E3FDA" w:rsidP="004E3FDA">
      <w:pPr>
        <w:jc w:val="both"/>
        <w:rPr>
          <w:color w:val="000000" w:themeColor="text1"/>
          <w:lang w:val="en-US" w:eastAsia="en-US"/>
        </w:rPr>
      </w:pPr>
      <w:r w:rsidRPr="00995753">
        <w:rPr>
          <w:color w:val="000000" w:themeColor="text1"/>
          <w:lang w:val="en-US" w:eastAsia="en-US"/>
        </w:rPr>
        <w:t>U proračunu Općine Vidovec za 2018. godinu za realizaciju cjelokupnog Programa održavanja komunalne infrastrukture planirana s</w:t>
      </w:r>
      <w:r w:rsidR="00BF36D6" w:rsidRPr="00995753">
        <w:rPr>
          <w:color w:val="000000" w:themeColor="text1"/>
          <w:lang w:val="en-US" w:eastAsia="en-US"/>
        </w:rPr>
        <w:t>u sredstva u iznosu od 1.124.001,00</w:t>
      </w:r>
      <w:r w:rsidRPr="00995753">
        <w:rPr>
          <w:color w:val="000000" w:themeColor="text1"/>
          <w:lang w:val="en-US" w:eastAsia="en-US"/>
        </w:rPr>
        <w:t xml:space="preserve"> kuna, a tokom godine za realizaciju Programa utrošena su sredstva u iznosu od</w:t>
      </w:r>
      <w:r w:rsidR="002A747A" w:rsidRPr="00995753">
        <w:rPr>
          <w:color w:val="000000" w:themeColor="text1"/>
          <w:lang w:val="en-US" w:eastAsia="en-US"/>
        </w:rPr>
        <w:t xml:space="preserve"> 1.114.630,43</w:t>
      </w:r>
      <w:r w:rsidRPr="00995753">
        <w:rPr>
          <w:color w:val="000000" w:themeColor="text1"/>
          <w:lang w:val="en-US" w:eastAsia="en-US"/>
        </w:rPr>
        <w:t xml:space="preserve"> kuna koja su prikupljena s naslova komunalne naknade u iznosu od </w:t>
      </w:r>
      <w:r w:rsidR="00CD1A68" w:rsidRPr="00995753">
        <w:rPr>
          <w:color w:val="000000" w:themeColor="text1"/>
          <w:lang w:val="en-US" w:eastAsia="en-US"/>
        </w:rPr>
        <w:t xml:space="preserve">325.104,53 </w:t>
      </w:r>
      <w:r w:rsidRPr="00995753">
        <w:rPr>
          <w:color w:val="000000" w:themeColor="text1"/>
          <w:lang w:val="en-US" w:eastAsia="en-US"/>
        </w:rPr>
        <w:t xml:space="preserve">kuna,  poreza i prireza na dohodak u iznosu od </w:t>
      </w:r>
      <w:r w:rsidR="00CD1A68" w:rsidRPr="00995753">
        <w:rPr>
          <w:color w:val="000000" w:themeColor="text1"/>
          <w:lang w:val="en-US" w:eastAsia="en-US"/>
        </w:rPr>
        <w:t xml:space="preserve">778.334,90 </w:t>
      </w:r>
      <w:r w:rsidR="00995753">
        <w:rPr>
          <w:color w:val="000000" w:themeColor="text1"/>
          <w:lang w:val="en-US" w:eastAsia="en-US"/>
        </w:rPr>
        <w:t>kuna te</w:t>
      </w:r>
      <w:r w:rsidR="00CD1A68" w:rsidRPr="00995753">
        <w:rPr>
          <w:color w:val="000000" w:themeColor="text1"/>
          <w:lang w:val="en-US" w:eastAsia="en-US"/>
        </w:rPr>
        <w:t xml:space="preserve"> </w:t>
      </w:r>
      <w:r w:rsidR="00995753" w:rsidRPr="00995753">
        <w:rPr>
          <w:color w:val="000000" w:themeColor="text1"/>
          <w:lang w:val="en-AU" w:eastAsia="hr-HR"/>
        </w:rPr>
        <w:t>prihoda</w:t>
      </w:r>
      <w:r w:rsidR="00995753">
        <w:rPr>
          <w:color w:val="000000" w:themeColor="text1"/>
          <w:lang w:val="en-AU" w:eastAsia="hr-HR"/>
        </w:rPr>
        <w:t xml:space="preserve"> od obavljanja ostalih poslovnih djelatnosti- </w:t>
      </w:r>
      <w:r w:rsidR="00995753" w:rsidRPr="00995753">
        <w:rPr>
          <w:color w:val="000000" w:themeColor="text1"/>
          <w:lang w:val="en-AU" w:eastAsia="hr-HR"/>
        </w:rPr>
        <w:t>Hrvatske vode 8 % vodnog doprinosa</w:t>
      </w:r>
      <w:r w:rsidRPr="00995753">
        <w:rPr>
          <w:color w:val="000000" w:themeColor="text1"/>
          <w:lang w:val="en-US" w:eastAsia="en-US"/>
        </w:rPr>
        <w:t xml:space="preserve"> </w:t>
      </w:r>
      <w:r w:rsidRPr="00995753">
        <w:rPr>
          <w:color w:val="000000" w:themeColor="text1"/>
        </w:rPr>
        <w:t>u iznosu od</w:t>
      </w:r>
      <w:r w:rsidR="00995753" w:rsidRPr="00995753">
        <w:rPr>
          <w:color w:val="000000" w:themeColor="text1"/>
        </w:rPr>
        <w:t xml:space="preserve"> </w:t>
      </w:r>
      <w:r w:rsidR="00995753">
        <w:rPr>
          <w:color w:val="000000" w:themeColor="text1"/>
        </w:rPr>
        <w:t>11.</w:t>
      </w:r>
      <w:r w:rsidR="00995753" w:rsidRPr="00995753">
        <w:rPr>
          <w:color w:val="000000" w:themeColor="text1"/>
        </w:rPr>
        <w:t xml:space="preserve">191,00 </w:t>
      </w:r>
      <w:r w:rsidRPr="00995753">
        <w:rPr>
          <w:color w:val="000000" w:themeColor="text1"/>
        </w:rPr>
        <w:t>kuna</w:t>
      </w:r>
      <w:r w:rsidR="00995753">
        <w:rPr>
          <w:color w:val="000000" w:themeColor="text1"/>
        </w:rPr>
        <w:t>.</w:t>
      </w:r>
      <w:r w:rsidR="00995753" w:rsidRPr="00995753">
        <w:rPr>
          <w:color w:val="000000" w:themeColor="text1"/>
          <w:lang w:val="en-US" w:eastAsia="en-US"/>
        </w:rPr>
        <w:t xml:space="preserve"> </w:t>
      </w:r>
    </w:p>
    <w:p w:rsidR="004E3FDA" w:rsidRDefault="00BF36D6" w:rsidP="004E3FDA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  <w:r>
        <w:rPr>
          <w:rFonts w:ascii="Calibri" w:hAnsi="Calibri"/>
          <w:b/>
          <w:sz w:val="22"/>
          <w:szCs w:val="22"/>
          <w:lang w:val="en-US" w:eastAsia="en-US"/>
        </w:rPr>
        <w:t>IV.</w:t>
      </w:r>
    </w:p>
    <w:p w:rsidR="004E3FDA" w:rsidRDefault="004E3FDA" w:rsidP="004E3FDA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</w:p>
    <w:p w:rsidR="006F1E6B" w:rsidRPr="00C2621E" w:rsidRDefault="00396FAB" w:rsidP="006F1E6B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Ovaj izvještaj </w:t>
      </w:r>
      <w:r w:rsidR="006F1E6B" w:rsidRPr="00C2621E">
        <w:rPr>
          <w:rFonts w:ascii="Calibri" w:hAnsi="Calibri" w:cs="Calibri"/>
          <w:color w:val="000000" w:themeColor="text1"/>
        </w:rPr>
        <w:t xml:space="preserve"> objavit će se u ''Službenom vjesniku Varaždinske županije''.</w:t>
      </w:r>
    </w:p>
    <w:p w:rsidR="006F4A11" w:rsidRPr="00355538" w:rsidRDefault="006F4A11" w:rsidP="006F4A11">
      <w:pPr>
        <w:rPr>
          <w:rFonts w:ascii="Calibri" w:hAnsi="Calibri" w:cs="Arial"/>
        </w:rPr>
      </w:pPr>
    </w:p>
    <w:p w:rsidR="00D418F0" w:rsidRPr="00115D7B" w:rsidRDefault="00D0608A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402-01/17</w:t>
      </w:r>
      <w:r w:rsidR="008A5CB8">
        <w:rPr>
          <w:rFonts w:ascii="Calibri" w:hAnsi="Calibri" w:cs="Arial"/>
          <w:sz w:val="21"/>
          <w:szCs w:val="21"/>
        </w:rPr>
        <w:t>-01/02</w:t>
      </w:r>
    </w:p>
    <w:p w:rsidR="00D418F0" w:rsidRPr="00115D7B" w:rsidRDefault="0098425C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2186/10-02/1-19</w:t>
      </w:r>
      <w:r w:rsidR="00D418F0" w:rsidRPr="00115D7B">
        <w:rPr>
          <w:rFonts w:ascii="Calibri" w:hAnsi="Calibri" w:cs="Arial"/>
          <w:sz w:val="21"/>
          <w:szCs w:val="21"/>
        </w:rPr>
        <w:t>-</w:t>
      </w:r>
      <w:r>
        <w:rPr>
          <w:rFonts w:ascii="Calibri" w:hAnsi="Calibri" w:cs="Arial"/>
          <w:sz w:val="21"/>
          <w:szCs w:val="21"/>
        </w:rPr>
        <w:t>19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F34541">
        <w:rPr>
          <w:rFonts w:ascii="Calibri" w:hAnsi="Calibri" w:cs="Arial"/>
          <w:sz w:val="21"/>
          <w:szCs w:val="21"/>
        </w:rPr>
        <w:t xml:space="preserve">  01.03.</w:t>
      </w:r>
      <w:r w:rsidRPr="00115D7B">
        <w:rPr>
          <w:rFonts w:ascii="Calibri" w:hAnsi="Calibri" w:cs="Arial"/>
          <w:sz w:val="21"/>
          <w:szCs w:val="21"/>
        </w:rPr>
        <w:t>20</w:t>
      </w:r>
      <w:r w:rsidR="0098425C">
        <w:rPr>
          <w:rFonts w:ascii="Calibri" w:hAnsi="Calibri" w:cs="Arial"/>
          <w:sz w:val="21"/>
          <w:szCs w:val="21"/>
        </w:rPr>
        <w:t>19</w:t>
      </w:r>
      <w:r w:rsidRPr="00115D7B">
        <w:rPr>
          <w:rFonts w:ascii="Calibri" w:hAnsi="Calibri" w:cs="Arial"/>
          <w:sz w:val="21"/>
          <w:szCs w:val="21"/>
        </w:rPr>
        <w:t xml:space="preserve">.    </w:t>
      </w:r>
      <w:bookmarkStart w:id="0" w:name="_GoBack"/>
      <w:bookmarkEnd w:id="0"/>
      <w:r w:rsidRPr="00115D7B">
        <w:rPr>
          <w:rFonts w:ascii="Calibri" w:hAnsi="Calibri" w:cs="Arial"/>
          <w:sz w:val="21"/>
          <w:szCs w:val="21"/>
        </w:rPr>
        <w:t xml:space="preserve">                   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6F1E6B" w:rsidRPr="00C2621E" w:rsidRDefault="006F1E6B" w:rsidP="006F1E6B">
      <w:pPr>
        <w:jc w:val="right"/>
        <w:rPr>
          <w:rFonts w:ascii="Calibri" w:hAnsi="Calibri"/>
          <w:color w:val="000000" w:themeColor="text1"/>
          <w:sz w:val="22"/>
          <w:szCs w:val="22"/>
        </w:rPr>
      </w:pPr>
      <w:r w:rsidRPr="00C2621E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/>
          <w:color w:val="000000" w:themeColor="text1"/>
          <w:sz w:val="22"/>
          <w:szCs w:val="22"/>
        </w:rPr>
        <w:t>Općinski načelnik</w:t>
      </w:r>
    </w:p>
    <w:p w:rsidR="006F1E6B" w:rsidRPr="00C2621E" w:rsidRDefault="006F1E6B" w:rsidP="006F1E6B">
      <w:pPr>
        <w:jc w:val="right"/>
        <w:rPr>
          <w:rFonts w:ascii="Calibri" w:hAnsi="Calibri" w:cs="Arial"/>
          <w:color w:val="000000" w:themeColor="text1"/>
          <w:sz w:val="22"/>
          <w:szCs w:val="22"/>
        </w:rPr>
      </w:pPr>
      <w:r w:rsidRPr="00C2621E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color w:val="000000" w:themeColor="text1"/>
          <w:sz w:val="22"/>
          <w:szCs w:val="22"/>
        </w:rPr>
        <w:t xml:space="preserve">  Bruno Hranić </w:t>
      </w:r>
    </w:p>
    <w:p w:rsidR="00F54963" w:rsidRPr="00D46FE6" w:rsidRDefault="00F54963" w:rsidP="00E44D41">
      <w:pPr>
        <w:rPr>
          <w:rFonts w:ascii="Calibri" w:hAnsi="Calibri"/>
          <w:sz w:val="22"/>
          <w:szCs w:val="22"/>
        </w:rPr>
      </w:pPr>
    </w:p>
    <w:sectPr w:rsidR="00F54963" w:rsidRPr="00D46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EE" w:rsidRDefault="00A802EE" w:rsidP="007076E7">
      <w:r>
        <w:separator/>
      </w:r>
    </w:p>
  </w:endnote>
  <w:endnote w:type="continuationSeparator" w:id="0">
    <w:p w:rsidR="00A802EE" w:rsidRDefault="00A802EE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541">
          <w:rPr>
            <w:noProof/>
          </w:rPr>
          <w:t>1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EE" w:rsidRDefault="00A802EE" w:rsidP="007076E7">
      <w:r>
        <w:separator/>
      </w:r>
    </w:p>
  </w:footnote>
  <w:footnote w:type="continuationSeparator" w:id="0">
    <w:p w:rsidR="00A802EE" w:rsidRDefault="00A802EE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FD654B"/>
    <w:multiLevelType w:val="hybridMultilevel"/>
    <w:tmpl w:val="2A8EDD62"/>
    <w:lvl w:ilvl="0" w:tplc="22206ED4">
      <w:start w:val="64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00569"/>
    <w:multiLevelType w:val="hybridMultilevel"/>
    <w:tmpl w:val="EF4E0500"/>
    <w:lvl w:ilvl="0" w:tplc="3C4CBE6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2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91FB6"/>
    <w:multiLevelType w:val="hybridMultilevel"/>
    <w:tmpl w:val="9E163BBC"/>
    <w:lvl w:ilvl="0" w:tplc="480A3280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69F7"/>
    <w:rsid w:val="00033F1D"/>
    <w:rsid w:val="00042B63"/>
    <w:rsid w:val="00046A2E"/>
    <w:rsid w:val="00061B0F"/>
    <w:rsid w:val="00065669"/>
    <w:rsid w:val="00085A70"/>
    <w:rsid w:val="000C52CF"/>
    <w:rsid w:val="0010022A"/>
    <w:rsid w:val="00126587"/>
    <w:rsid w:val="001301ED"/>
    <w:rsid w:val="001574E9"/>
    <w:rsid w:val="001A034E"/>
    <w:rsid w:val="001C4E63"/>
    <w:rsid w:val="001E0759"/>
    <w:rsid w:val="001E07B6"/>
    <w:rsid w:val="001F3892"/>
    <w:rsid w:val="0021162F"/>
    <w:rsid w:val="0022107C"/>
    <w:rsid w:val="002474BA"/>
    <w:rsid w:val="00252480"/>
    <w:rsid w:val="002650EE"/>
    <w:rsid w:val="00273971"/>
    <w:rsid w:val="00293963"/>
    <w:rsid w:val="002A747A"/>
    <w:rsid w:val="002A784E"/>
    <w:rsid w:val="002B0439"/>
    <w:rsid w:val="002C12B8"/>
    <w:rsid w:val="002C2A56"/>
    <w:rsid w:val="00367184"/>
    <w:rsid w:val="00370665"/>
    <w:rsid w:val="0037267F"/>
    <w:rsid w:val="00396FAB"/>
    <w:rsid w:val="003B7989"/>
    <w:rsid w:val="003C4726"/>
    <w:rsid w:val="00407E1D"/>
    <w:rsid w:val="004106D7"/>
    <w:rsid w:val="00414E4C"/>
    <w:rsid w:val="004640FE"/>
    <w:rsid w:val="00464E52"/>
    <w:rsid w:val="00496114"/>
    <w:rsid w:val="004E3FDA"/>
    <w:rsid w:val="004F313D"/>
    <w:rsid w:val="0050433E"/>
    <w:rsid w:val="0051070A"/>
    <w:rsid w:val="0051337B"/>
    <w:rsid w:val="0051752F"/>
    <w:rsid w:val="0052641E"/>
    <w:rsid w:val="00577E25"/>
    <w:rsid w:val="005C6A14"/>
    <w:rsid w:val="006119F7"/>
    <w:rsid w:val="00616769"/>
    <w:rsid w:val="00616825"/>
    <w:rsid w:val="0063106B"/>
    <w:rsid w:val="006345A8"/>
    <w:rsid w:val="006668BC"/>
    <w:rsid w:val="006900B6"/>
    <w:rsid w:val="006A084D"/>
    <w:rsid w:val="006C2FF7"/>
    <w:rsid w:val="006C4654"/>
    <w:rsid w:val="006C545B"/>
    <w:rsid w:val="006D43AD"/>
    <w:rsid w:val="006E2242"/>
    <w:rsid w:val="006E2C09"/>
    <w:rsid w:val="006F1DD9"/>
    <w:rsid w:val="006F1E6B"/>
    <w:rsid w:val="006F4A11"/>
    <w:rsid w:val="007076E7"/>
    <w:rsid w:val="00727A17"/>
    <w:rsid w:val="0076785B"/>
    <w:rsid w:val="007802ED"/>
    <w:rsid w:val="007B7472"/>
    <w:rsid w:val="007B75BE"/>
    <w:rsid w:val="007C164B"/>
    <w:rsid w:val="007D73CD"/>
    <w:rsid w:val="007E7C27"/>
    <w:rsid w:val="00830651"/>
    <w:rsid w:val="00840B71"/>
    <w:rsid w:val="00875AC0"/>
    <w:rsid w:val="00887368"/>
    <w:rsid w:val="008979D1"/>
    <w:rsid w:val="008A5804"/>
    <w:rsid w:val="008A5CB8"/>
    <w:rsid w:val="008B6017"/>
    <w:rsid w:val="008F11F8"/>
    <w:rsid w:val="008F16AA"/>
    <w:rsid w:val="008F1C67"/>
    <w:rsid w:val="00907530"/>
    <w:rsid w:val="00930646"/>
    <w:rsid w:val="00963414"/>
    <w:rsid w:val="00963E62"/>
    <w:rsid w:val="0096717A"/>
    <w:rsid w:val="009671B7"/>
    <w:rsid w:val="0097166D"/>
    <w:rsid w:val="00971B54"/>
    <w:rsid w:val="009804AC"/>
    <w:rsid w:val="0098425C"/>
    <w:rsid w:val="00994C9D"/>
    <w:rsid w:val="00995753"/>
    <w:rsid w:val="009B32A6"/>
    <w:rsid w:val="009C63ED"/>
    <w:rsid w:val="009D437C"/>
    <w:rsid w:val="009D5A1E"/>
    <w:rsid w:val="009F564A"/>
    <w:rsid w:val="00A30209"/>
    <w:rsid w:val="00A37527"/>
    <w:rsid w:val="00A60312"/>
    <w:rsid w:val="00A77DD1"/>
    <w:rsid w:val="00A802EE"/>
    <w:rsid w:val="00AA2AA1"/>
    <w:rsid w:val="00AA5563"/>
    <w:rsid w:val="00AD22E9"/>
    <w:rsid w:val="00AE0F54"/>
    <w:rsid w:val="00B41B97"/>
    <w:rsid w:val="00B52D6C"/>
    <w:rsid w:val="00B6645E"/>
    <w:rsid w:val="00BE66F8"/>
    <w:rsid w:val="00BF36D6"/>
    <w:rsid w:val="00C23CEE"/>
    <w:rsid w:val="00C3643C"/>
    <w:rsid w:val="00C52291"/>
    <w:rsid w:val="00C710E0"/>
    <w:rsid w:val="00C82F7A"/>
    <w:rsid w:val="00C84D1E"/>
    <w:rsid w:val="00C92DE7"/>
    <w:rsid w:val="00CA65ED"/>
    <w:rsid w:val="00CB562D"/>
    <w:rsid w:val="00CD1A68"/>
    <w:rsid w:val="00D0608A"/>
    <w:rsid w:val="00D35E04"/>
    <w:rsid w:val="00D418F0"/>
    <w:rsid w:val="00D46FE6"/>
    <w:rsid w:val="00E00865"/>
    <w:rsid w:val="00E03864"/>
    <w:rsid w:val="00E16547"/>
    <w:rsid w:val="00E17085"/>
    <w:rsid w:val="00E20A7A"/>
    <w:rsid w:val="00E26C46"/>
    <w:rsid w:val="00E3709C"/>
    <w:rsid w:val="00E4099A"/>
    <w:rsid w:val="00E434EE"/>
    <w:rsid w:val="00E448A3"/>
    <w:rsid w:val="00E44D41"/>
    <w:rsid w:val="00E50815"/>
    <w:rsid w:val="00E67122"/>
    <w:rsid w:val="00E8644C"/>
    <w:rsid w:val="00ED7B28"/>
    <w:rsid w:val="00EE745B"/>
    <w:rsid w:val="00EF7187"/>
    <w:rsid w:val="00F147D4"/>
    <w:rsid w:val="00F22260"/>
    <w:rsid w:val="00F34541"/>
    <w:rsid w:val="00F473CD"/>
    <w:rsid w:val="00F51B11"/>
    <w:rsid w:val="00F54963"/>
    <w:rsid w:val="00F668E0"/>
    <w:rsid w:val="00F83470"/>
    <w:rsid w:val="00FA1B81"/>
    <w:rsid w:val="00FA2524"/>
    <w:rsid w:val="00FB75F6"/>
    <w:rsid w:val="00FC389F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944D-D8C6-41F1-8EC1-9FFE1E69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CD8A-0509-41C7-BCC7-532A8332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109</cp:revision>
  <cp:lastPrinted>2019-02-26T11:46:00Z</cp:lastPrinted>
  <dcterms:created xsi:type="dcterms:W3CDTF">2012-11-10T10:05:00Z</dcterms:created>
  <dcterms:modified xsi:type="dcterms:W3CDTF">2019-02-26T11:47:00Z</dcterms:modified>
</cp:coreProperties>
</file>