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AF" w:rsidRPr="00B46AAF" w:rsidRDefault="00B46AAF" w:rsidP="00B46AA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B46AAF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AF" w:rsidRPr="00B46AAF" w:rsidRDefault="00B46AAF" w:rsidP="00B46AAF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hr-HR"/>
        </w:rPr>
      </w:pPr>
    </w:p>
    <w:p w:rsidR="00B46AAF" w:rsidRPr="00B46AAF" w:rsidRDefault="00B46AAF" w:rsidP="00B46AA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B46AAF" w:rsidRPr="00B46AAF" w:rsidRDefault="00B46AAF" w:rsidP="00B46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B46AAF" w:rsidRDefault="00B46AAF" w:rsidP="00B46AA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izborno povjerenstvo</w:t>
      </w:r>
    </w:p>
    <w:p w:rsidR="00B46AAF" w:rsidRPr="00B46AAF" w:rsidRDefault="00B46AAF" w:rsidP="00B46AA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Vidovec </w:t>
      </w:r>
    </w:p>
    <w:p w:rsidR="00B46AAF" w:rsidRPr="00B46AAF" w:rsidRDefault="00B46AAF" w:rsidP="00B46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6AAF" w:rsidRPr="00B46AAF" w:rsidRDefault="00B46AAF" w:rsidP="00B46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013-01/15-01/05</w:t>
      </w:r>
    </w:p>
    <w:p w:rsidR="00B46AAF" w:rsidRPr="00B46AAF" w:rsidRDefault="00B46AAF" w:rsidP="00B46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2186/10-15-21</w:t>
      </w:r>
    </w:p>
    <w:p w:rsidR="00B46AAF" w:rsidRPr="00B46AAF" w:rsidRDefault="00B46AAF" w:rsidP="00B46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Vidovec,  16</w:t>
      </w:r>
      <w:r w:rsidRPr="00B46AAF">
        <w:rPr>
          <w:rFonts w:ascii="Times New Roman" w:eastAsia="Times New Roman" w:hAnsi="Times New Roman" w:cs="Times New Roman"/>
          <w:sz w:val="20"/>
          <w:szCs w:val="20"/>
          <w:lang w:eastAsia="hr-HR"/>
        </w:rPr>
        <w:t>.10.2015.</w:t>
      </w:r>
    </w:p>
    <w:p w:rsidR="00B46AAF" w:rsidRDefault="00B46AAF" w:rsidP="00EE6EBF">
      <w:pPr>
        <w:spacing w:after="0" w:line="240" w:lineRule="auto"/>
        <w:rPr>
          <w:rFonts w:ascii="Calibri" w:eastAsia="Times New Roman" w:hAnsi="Calibri" w:cs="Calibri"/>
        </w:rPr>
      </w:pPr>
    </w:p>
    <w:p w:rsidR="00B46AAF" w:rsidRPr="00B46AAF" w:rsidRDefault="00B46AAF" w:rsidP="00EE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AAF" w:rsidRDefault="00B46AAF" w:rsidP="003D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AF">
        <w:rPr>
          <w:rFonts w:ascii="Times New Roman" w:hAnsi="Times New Roman" w:cs="Times New Roman"/>
          <w:sz w:val="24"/>
          <w:szCs w:val="24"/>
        </w:rPr>
        <w:t xml:space="preserve">Na temelju odredbe članka 9. Odluke o izboru članova vijeća mjesnih odbora na području </w:t>
      </w:r>
      <w:r>
        <w:rPr>
          <w:rFonts w:ascii="Times New Roman" w:hAnsi="Times New Roman" w:cs="Times New Roman"/>
          <w:sz w:val="24"/>
          <w:szCs w:val="24"/>
        </w:rPr>
        <w:t>Općine Vidovec</w:t>
      </w:r>
      <w:r w:rsidRPr="00B46AAF">
        <w:rPr>
          <w:rFonts w:ascii="Times New Roman" w:hAnsi="Times New Roman" w:cs="Times New Roman"/>
          <w:sz w:val="24"/>
          <w:szCs w:val="24"/>
        </w:rPr>
        <w:t xml:space="preserve"> („Službeni vjes</w:t>
      </w:r>
      <w:r w:rsidR="003D0227">
        <w:rPr>
          <w:rFonts w:ascii="Times New Roman" w:hAnsi="Times New Roman" w:cs="Times New Roman"/>
          <w:sz w:val="24"/>
          <w:szCs w:val="24"/>
        </w:rPr>
        <w:t>nik Varaždinske županije“ broj:</w:t>
      </w:r>
      <w:r>
        <w:rPr>
          <w:rFonts w:ascii="Times New Roman" w:hAnsi="Times New Roman" w:cs="Times New Roman"/>
          <w:sz w:val="24"/>
          <w:szCs w:val="24"/>
        </w:rPr>
        <w:t>21/15</w:t>
      </w:r>
      <w:r w:rsidR="003D02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45</w:t>
      </w:r>
      <w:r w:rsidRPr="00B46AAF">
        <w:rPr>
          <w:rFonts w:ascii="Times New Roman" w:hAnsi="Times New Roman" w:cs="Times New Roman"/>
          <w:sz w:val="24"/>
          <w:szCs w:val="24"/>
        </w:rPr>
        <w:t>/15</w:t>
      </w:r>
      <w:r w:rsidR="003D0227">
        <w:rPr>
          <w:rFonts w:ascii="Times New Roman" w:hAnsi="Times New Roman" w:cs="Times New Roman"/>
          <w:sz w:val="24"/>
          <w:szCs w:val="24"/>
        </w:rPr>
        <w:t>.</w:t>
      </w:r>
      <w:r w:rsidRPr="00B46A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</w:t>
      </w:r>
      <w:r w:rsidRPr="00B46AAF">
        <w:rPr>
          <w:rFonts w:ascii="Times New Roman" w:hAnsi="Times New Roman" w:cs="Times New Roman"/>
          <w:sz w:val="24"/>
          <w:szCs w:val="24"/>
        </w:rPr>
        <w:t xml:space="preserve">izborno povjerenstvo </w:t>
      </w:r>
      <w:r w:rsidR="003D0227">
        <w:rPr>
          <w:rFonts w:ascii="Times New Roman" w:hAnsi="Times New Roman" w:cs="Times New Roman"/>
          <w:sz w:val="24"/>
          <w:szCs w:val="24"/>
        </w:rPr>
        <w:t xml:space="preserve">Općine Vidovec, </w:t>
      </w:r>
      <w:r w:rsidRPr="00B46AAF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3D0227" w:rsidRDefault="003D0227" w:rsidP="003D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27" w:rsidRDefault="00C31F1F" w:rsidP="003D0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A</w:t>
      </w:r>
    </w:p>
    <w:p w:rsidR="003D0227" w:rsidRDefault="003D0227" w:rsidP="003D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227">
        <w:rPr>
          <w:rFonts w:ascii="Times New Roman" w:eastAsia="Times New Roman" w:hAnsi="Times New Roman" w:cs="Times New Roman"/>
          <w:sz w:val="24"/>
          <w:szCs w:val="24"/>
        </w:rPr>
        <w:t xml:space="preserve">o potrebnom broju potpisa po mjesnom odboru  </w:t>
      </w:r>
    </w:p>
    <w:p w:rsidR="003D0227" w:rsidRDefault="003D0227" w:rsidP="003D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227">
        <w:rPr>
          <w:rFonts w:ascii="Times New Roman" w:eastAsia="Times New Roman" w:hAnsi="Times New Roman" w:cs="Times New Roman"/>
          <w:sz w:val="24"/>
          <w:szCs w:val="24"/>
        </w:rPr>
        <w:t>kad birači predlažu kandidacijske liste za izbor članova vijeća mjesnih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bora </w:t>
      </w:r>
    </w:p>
    <w:p w:rsidR="003D0227" w:rsidRDefault="003D0227" w:rsidP="003D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području Općine Vidovec</w:t>
      </w:r>
    </w:p>
    <w:p w:rsidR="003D0227" w:rsidRDefault="003D0227" w:rsidP="003D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227" w:rsidRDefault="00C31F1F" w:rsidP="003D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1. </w:t>
      </w:r>
    </w:p>
    <w:p w:rsidR="003D0227" w:rsidRPr="00B46AAF" w:rsidRDefault="003D0227" w:rsidP="003D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27">
        <w:rPr>
          <w:rFonts w:ascii="Times New Roman" w:eastAsia="Times New Roman" w:hAnsi="Times New Roman" w:cs="Times New Roman"/>
          <w:sz w:val="24"/>
          <w:szCs w:val="24"/>
        </w:rPr>
        <w:t>Za provođenje izbora za članove vijeća mjesnih od</w:t>
      </w:r>
      <w:r>
        <w:rPr>
          <w:rFonts w:ascii="Times New Roman" w:eastAsia="Times New Roman" w:hAnsi="Times New Roman" w:cs="Times New Roman"/>
          <w:sz w:val="24"/>
          <w:szCs w:val="24"/>
        </w:rPr>
        <w:t>bora na području Općine Vidovec</w:t>
      </w:r>
      <w:r w:rsidRPr="003D0227">
        <w:rPr>
          <w:rFonts w:ascii="Times New Roman" w:eastAsia="Times New Roman" w:hAnsi="Times New Roman" w:cs="Times New Roman"/>
          <w:sz w:val="24"/>
          <w:szCs w:val="24"/>
        </w:rPr>
        <w:t xml:space="preserve"> utvrđuje se broj potpisa birača kad birači predlažu kandidacijske liste za izbor članova vijeća mjesnih odbora na </w:t>
      </w:r>
      <w:r>
        <w:rPr>
          <w:rFonts w:ascii="Times New Roman" w:eastAsia="Times New Roman" w:hAnsi="Times New Roman" w:cs="Times New Roman"/>
          <w:sz w:val="24"/>
          <w:szCs w:val="24"/>
        </w:rPr>
        <w:t>području općine Vidovec i to :</w:t>
      </w:r>
    </w:p>
    <w:p w:rsidR="00B46AAF" w:rsidRDefault="00B46AAF" w:rsidP="003D022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82ECE" w:rsidRDefault="00EE6EBF" w:rsidP="00EE6EBF">
      <w:pPr>
        <w:spacing w:after="0" w:line="240" w:lineRule="auto"/>
        <w:rPr>
          <w:rFonts w:ascii="Calibri" w:eastAsia="Times New Roman" w:hAnsi="Calibri" w:cs="Calibri"/>
        </w:rPr>
      </w:pPr>
      <w:r w:rsidRPr="00EE6EBF">
        <w:rPr>
          <w:rFonts w:ascii="Calibri" w:eastAsia="Times New Roman" w:hAnsi="Calibri" w:cs="Calibri"/>
        </w:rPr>
        <w:t>Za</w:t>
      </w:r>
      <w:r w:rsidR="003D0227">
        <w:rPr>
          <w:rFonts w:ascii="Calibri" w:eastAsia="Times New Roman" w:hAnsi="Calibri" w:cs="Calibri"/>
        </w:rPr>
        <w:t xml:space="preserve"> Mjesni odbor</w:t>
      </w:r>
      <w:r w:rsidRPr="00EE6EBF">
        <w:rPr>
          <w:rFonts w:ascii="Calibri" w:eastAsia="Times New Roman" w:hAnsi="Calibri" w:cs="Calibri"/>
        </w:rPr>
        <w:t>Cargovec-Zamlača</w:t>
      </w:r>
      <w:r w:rsidR="003D0227">
        <w:rPr>
          <w:rFonts w:ascii="Calibri" w:eastAsia="Times New Roman" w:hAnsi="Calibri" w:cs="Calibri"/>
        </w:rPr>
        <w:t xml:space="preserve">- </w:t>
      </w:r>
      <w:r w:rsidRPr="00EE6EBF">
        <w:rPr>
          <w:rFonts w:ascii="Calibri" w:eastAsia="Times New Roman" w:hAnsi="Calibri" w:cs="Calibri"/>
        </w:rPr>
        <w:t>50 potpisa</w:t>
      </w:r>
      <w:r w:rsidR="003D0227">
        <w:rPr>
          <w:rFonts w:ascii="Calibri" w:eastAsia="Times New Roman" w:hAnsi="Calibri" w:cs="Calibri"/>
        </w:rPr>
        <w:t xml:space="preserve"> birača s područja mjesnog odbora Cargovec-</w:t>
      </w:r>
    </w:p>
    <w:p w:rsidR="00EE6EBF" w:rsidRPr="00EE6EBF" w:rsidRDefault="003D0227" w:rsidP="00EE6EB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Zamlača</w:t>
      </w:r>
    </w:p>
    <w:p w:rsidR="00282ECE" w:rsidRDefault="00EE6EBF" w:rsidP="00EE6EBF">
      <w:pPr>
        <w:spacing w:after="0" w:line="240" w:lineRule="auto"/>
        <w:rPr>
          <w:rFonts w:ascii="Calibri" w:eastAsia="Times New Roman" w:hAnsi="Calibri" w:cs="Calibri"/>
        </w:rPr>
      </w:pPr>
      <w:r w:rsidRPr="00EE6EBF">
        <w:rPr>
          <w:rFonts w:ascii="Calibri" w:eastAsia="Times New Roman" w:hAnsi="Calibri" w:cs="Calibri"/>
        </w:rPr>
        <w:t xml:space="preserve">Za </w:t>
      </w:r>
      <w:r w:rsidR="00282ECE">
        <w:rPr>
          <w:rFonts w:ascii="Calibri" w:eastAsia="Times New Roman" w:hAnsi="Calibri" w:cs="Calibri"/>
        </w:rPr>
        <w:t xml:space="preserve">Mjesni odbor </w:t>
      </w:r>
      <w:r w:rsidRPr="00EE6EBF">
        <w:rPr>
          <w:rFonts w:ascii="Calibri" w:eastAsia="Times New Roman" w:hAnsi="Calibri" w:cs="Calibri"/>
        </w:rPr>
        <w:t>Domitrovec-Budislavec</w:t>
      </w:r>
      <w:r w:rsidR="00282ECE">
        <w:rPr>
          <w:rFonts w:ascii="Calibri" w:eastAsia="Times New Roman" w:hAnsi="Calibri" w:cs="Calibri"/>
        </w:rPr>
        <w:t xml:space="preserve">      -</w:t>
      </w:r>
      <w:r w:rsidRPr="00EE6EBF">
        <w:rPr>
          <w:rFonts w:ascii="Calibri" w:eastAsia="Times New Roman" w:hAnsi="Calibri" w:cs="Calibri"/>
        </w:rPr>
        <w:t>35 potpisa</w:t>
      </w:r>
      <w:r w:rsidR="00282ECE">
        <w:rPr>
          <w:rFonts w:ascii="Calibri" w:eastAsia="Times New Roman" w:hAnsi="Calibri" w:cs="Calibri"/>
        </w:rPr>
        <w:t xml:space="preserve"> birača s područja mjesnog odbora </w:t>
      </w:r>
    </w:p>
    <w:p w:rsidR="00EE6EBF" w:rsidRPr="00EE6EBF" w:rsidRDefault="00282ECE" w:rsidP="00EE6EB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Domitrovec-Budislavec</w:t>
      </w:r>
    </w:p>
    <w:p w:rsidR="00282ECE" w:rsidRDefault="00EE6EBF" w:rsidP="00EE6EBF">
      <w:pPr>
        <w:spacing w:after="0" w:line="240" w:lineRule="auto"/>
        <w:rPr>
          <w:rFonts w:ascii="Calibri" w:eastAsia="Times New Roman" w:hAnsi="Calibri" w:cs="Calibri"/>
        </w:rPr>
      </w:pPr>
      <w:r w:rsidRPr="00EE6EBF">
        <w:rPr>
          <w:rFonts w:ascii="Calibri" w:eastAsia="Times New Roman" w:hAnsi="Calibri" w:cs="Calibri"/>
        </w:rPr>
        <w:t xml:space="preserve">Za </w:t>
      </w:r>
      <w:r w:rsidR="00282ECE">
        <w:rPr>
          <w:rFonts w:ascii="Calibri" w:eastAsia="Times New Roman" w:hAnsi="Calibri" w:cs="Calibri"/>
        </w:rPr>
        <w:t xml:space="preserve">Mjesni odbor </w:t>
      </w:r>
      <w:r w:rsidRPr="00EE6EBF">
        <w:rPr>
          <w:rFonts w:ascii="Calibri" w:eastAsia="Times New Roman" w:hAnsi="Calibri" w:cs="Calibri"/>
        </w:rPr>
        <w:t>Nedeljanec-Prekno</w:t>
      </w:r>
      <w:r w:rsidR="00282ECE">
        <w:rPr>
          <w:rFonts w:ascii="Calibri" w:eastAsia="Times New Roman" w:hAnsi="Calibri" w:cs="Calibri"/>
        </w:rPr>
        <w:t xml:space="preserve">             -</w:t>
      </w:r>
      <w:r w:rsidRPr="00EE6EBF">
        <w:rPr>
          <w:rFonts w:ascii="Calibri" w:eastAsia="Times New Roman" w:hAnsi="Calibri" w:cs="Calibri"/>
        </w:rPr>
        <w:t>70 potpisa</w:t>
      </w:r>
      <w:r w:rsidR="00282ECE">
        <w:rPr>
          <w:rFonts w:ascii="Calibri" w:eastAsia="Times New Roman" w:hAnsi="Calibri" w:cs="Calibri"/>
        </w:rPr>
        <w:t xml:space="preserve"> birača s područja mjesnog odbora </w:t>
      </w:r>
    </w:p>
    <w:p w:rsidR="00EE6EBF" w:rsidRPr="00EE6EBF" w:rsidRDefault="00282ECE" w:rsidP="00EE6EB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Nedeljanec-Prekno</w:t>
      </w:r>
    </w:p>
    <w:p w:rsidR="00282ECE" w:rsidRPr="00EE6EBF" w:rsidRDefault="00EE6EBF" w:rsidP="00EE6EBF">
      <w:pPr>
        <w:spacing w:after="0" w:line="240" w:lineRule="auto"/>
        <w:rPr>
          <w:rFonts w:ascii="Calibri" w:eastAsia="Times New Roman" w:hAnsi="Calibri" w:cs="Calibri"/>
        </w:rPr>
      </w:pPr>
      <w:r w:rsidRPr="00EE6EBF">
        <w:rPr>
          <w:rFonts w:ascii="Calibri" w:eastAsia="Times New Roman" w:hAnsi="Calibri" w:cs="Calibri"/>
        </w:rPr>
        <w:t xml:space="preserve">Za </w:t>
      </w:r>
      <w:r w:rsidR="00282ECE">
        <w:rPr>
          <w:rFonts w:ascii="Calibri" w:eastAsia="Times New Roman" w:hAnsi="Calibri" w:cs="Calibri"/>
        </w:rPr>
        <w:t xml:space="preserve">Mjesni odbor </w:t>
      </w:r>
      <w:r w:rsidRPr="00EE6EBF">
        <w:rPr>
          <w:rFonts w:ascii="Calibri" w:eastAsia="Times New Roman" w:hAnsi="Calibri" w:cs="Calibri"/>
        </w:rPr>
        <w:t>Tužno</w:t>
      </w:r>
      <w:r w:rsidR="00282ECE">
        <w:rPr>
          <w:rFonts w:ascii="Calibri" w:eastAsia="Times New Roman" w:hAnsi="Calibri" w:cs="Calibri"/>
        </w:rPr>
        <w:t xml:space="preserve">                                     -50 potpisa birača s područja mjesnog odbora Tužno</w:t>
      </w:r>
    </w:p>
    <w:p w:rsidR="00EE6EBF" w:rsidRPr="00EE6EBF" w:rsidRDefault="00282ECE" w:rsidP="00EE6EB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 Mjesni odbor </w:t>
      </w:r>
      <w:r w:rsidR="00EE6EBF" w:rsidRPr="00EE6EBF">
        <w:rPr>
          <w:rFonts w:ascii="Calibri" w:eastAsia="Times New Roman" w:hAnsi="Calibri" w:cs="Calibri"/>
        </w:rPr>
        <w:t>Vidovec</w:t>
      </w:r>
      <w:r>
        <w:rPr>
          <w:rFonts w:ascii="Calibri" w:eastAsia="Times New Roman" w:hAnsi="Calibri" w:cs="Calibri"/>
        </w:rPr>
        <w:t xml:space="preserve">                                 -</w:t>
      </w:r>
      <w:r w:rsidR="00EE6EBF" w:rsidRPr="00EE6EBF">
        <w:rPr>
          <w:rFonts w:ascii="Calibri" w:eastAsia="Times New Roman" w:hAnsi="Calibri" w:cs="Calibri"/>
        </w:rPr>
        <w:t>70 potpisa</w:t>
      </w:r>
      <w:r>
        <w:rPr>
          <w:rFonts w:ascii="Calibri" w:eastAsia="Times New Roman" w:hAnsi="Calibri" w:cs="Calibri"/>
        </w:rPr>
        <w:t xml:space="preserve"> birača s područja mjesnog odbora Vidovec</w:t>
      </w:r>
    </w:p>
    <w:p w:rsidR="00282ECE" w:rsidRDefault="00282ECE" w:rsidP="00282ECE">
      <w:pPr>
        <w:rPr>
          <w:rFonts w:ascii="Times New Roman" w:hAnsi="Times New Roman" w:cs="Times New Roman"/>
          <w:sz w:val="24"/>
          <w:szCs w:val="24"/>
        </w:rPr>
      </w:pPr>
    </w:p>
    <w:p w:rsidR="00C31F1F" w:rsidRPr="00C31F1F" w:rsidRDefault="00C31F1F" w:rsidP="00C31F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1F1F">
        <w:rPr>
          <w:rFonts w:ascii="Times New Roman" w:hAnsi="Times New Roman" w:cs="Times New Roman"/>
          <w:sz w:val="24"/>
          <w:szCs w:val="24"/>
        </w:rPr>
        <w:t>Članak 2.</w:t>
      </w:r>
      <w:bookmarkStart w:id="0" w:name="_GoBack"/>
      <w:bookmarkEnd w:id="0"/>
    </w:p>
    <w:p w:rsidR="00282ECE" w:rsidRPr="00C31F1F" w:rsidRDefault="00A01437" w:rsidP="00C31F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282ECE" w:rsidRPr="00C31F1F">
        <w:rPr>
          <w:rFonts w:ascii="Times New Roman" w:hAnsi="Times New Roman" w:cs="Times New Roman"/>
          <w:sz w:val="24"/>
          <w:szCs w:val="24"/>
        </w:rPr>
        <w:t xml:space="preserve"> će se objaviti na službenim stranicama (www.vidovec.hr) i oglasnoj ploči Općine Vidovec.  </w:t>
      </w:r>
    </w:p>
    <w:p w:rsidR="006D164B" w:rsidRPr="00C878F3" w:rsidRDefault="00282ECE" w:rsidP="00C878F3">
      <w:pPr>
        <w:pStyle w:val="NoSpacing"/>
        <w:jc w:val="right"/>
        <w:rPr>
          <w:rFonts w:ascii="Times New Roman" w:hAnsi="Times New Roman" w:cs="Times New Roman"/>
        </w:rPr>
      </w:pPr>
      <w:r w:rsidRPr="00C878F3">
        <w:rPr>
          <w:rFonts w:ascii="Times New Roman" w:hAnsi="Times New Roman" w:cs="Times New Roman"/>
        </w:rPr>
        <w:t>Općinsko izborno povjerenstvo</w:t>
      </w:r>
    </w:p>
    <w:p w:rsidR="00282ECE" w:rsidRPr="00C878F3" w:rsidRDefault="00282ECE" w:rsidP="00C878F3">
      <w:pPr>
        <w:pStyle w:val="NoSpacing"/>
        <w:jc w:val="right"/>
        <w:rPr>
          <w:rFonts w:ascii="Times New Roman" w:hAnsi="Times New Roman" w:cs="Times New Roman"/>
        </w:rPr>
      </w:pPr>
      <w:r w:rsidRPr="00C878F3">
        <w:rPr>
          <w:rFonts w:ascii="Times New Roman" w:hAnsi="Times New Roman" w:cs="Times New Roman"/>
        </w:rPr>
        <w:t>Predsjednica</w:t>
      </w:r>
    </w:p>
    <w:p w:rsidR="00282ECE" w:rsidRPr="00C878F3" w:rsidRDefault="00282ECE" w:rsidP="00C878F3">
      <w:pPr>
        <w:pStyle w:val="NoSpacing"/>
        <w:jc w:val="right"/>
        <w:rPr>
          <w:rFonts w:ascii="Times New Roman" w:hAnsi="Times New Roman" w:cs="Times New Roman"/>
        </w:rPr>
      </w:pPr>
      <w:r w:rsidRPr="00C878F3">
        <w:rPr>
          <w:rFonts w:ascii="Times New Roman" w:hAnsi="Times New Roman" w:cs="Times New Roman"/>
        </w:rPr>
        <w:t>Ksenija FlackMakitan</w:t>
      </w:r>
    </w:p>
    <w:sectPr w:rsidR="00282ECE" w:rsidRPr="00C878F3" w:rsidSect="00A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6EBF"/>
    <w:rsid w:val="001B459A"/>
    <w:rsid w:val="00282ECE"/>
    <w:rsid w:val="003D0227"/>
    <w:rsid w:val="006D164B"/>
    <w:rsid w:val="00A01437"/>
    <w:rsid w:val="00A72BBA"/>
    <w:rsid w:val="00B46AAF"/>
    <w:rsid w:val="00C31F1F"/>
    <w:rsid w:val="00C878F3"/>
    <w:rsid w:val="00EE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Emina</cp:lastModifiedBy>
  <cp:revision>3</cp:revision>
  <dcterms:created xsi:type="dcterms:W3CDTF">2015-10-16T16:23:00Z</dcterms:created>
  <dcterms:modified xsi:type="dcterms:W3CDTF">2015-10-16T16:38:00Z</dcterms:modified>
</cp:coreProperties>
</file>