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C6" w:rsidRPr="004A59C6" w:rsidRDefault="004A59C6" w:rsidP="004A59C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9C6">
        <w:rPr>
          <w:rFonts w:ascii="Calibri" w:eastAsia="Times New Roman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E975A31" wp14:editId="4F6BEE21">
            <wp:simplePos x="0" y="0"/>
            <wp:positionH relativeFrom="column">
              <wp:posOffset>640715</wp:posOffset>
            </wp:positionH>
            <wp:positionV relativeFrom="paragraph">
              <wp:posOffset>-485140</wp:posOffset>
            </wp:positionV>
            <wp:extent cx="452755" cy="568960"/>
            <wp:effectExtent l="0" t="0" r="4445" b="2540"/>
            <wp:wrapSquare wrapText="bothSides"/>
            <wp:docPr id="1" name="Slika 1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A59C6" w:rsidRPr="004A59C6" w:rsidRDefault="004A59C6" w:rsidP="004A59C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</w:t>
      </w:r>
      <w:r w:rsidRPr="004A59C6">
        <w:rPr>
          <w:rFonts w:ascii="Times New Roman" w:eastAsia="Times New Roman" w:hAnsi="Times New Roman" w:cs="Times New Roman"/>
          <w:b/>
          <w:bCs/>
          <w:lang w:eastAsia="hr-HR"/>
        </w:rPr>
        <w:t xml:space="preserve">   REPUBLIKA HRVATSKA</w:t>
      </w:r>
    </w:p>
    <w:p w:rsidR="004A59C6" w:rsidRPr="004A59C6" w:rsidRDefault="004A59C6" w:rsidP="004A59C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lang w:eastAsia="hr-HR"/>
        </w:rPr>
      </w:pPr>
    </w:p>
    <w:p w:rsidR="004A59C6" w:rsidRPr="004A59C6" w:rsidRDefault="004A59C6" w:rsidP="004A59C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b/>
          <w:bCs/>
          <w:lang w:eastAsia="hr-HR"/>
        </w:rPr>
        <w:t xml:space="preserve">  VARAŽDINSKA ŽUPANIJA</w:t>
      </w:r>
    </w:p>
    <w:p w:rsidR="004A59C6" w:rsidRPr="004A59C6" w:rsidRDefault="004A59C6" w:rsidP="004A59C6">
      <w:pPr>
        <w:widowControl w:val="0"/>
        <w:autoSpaceDE w:val="0"/>
        <w:autoSpaceDN w:val="0"/>
        <w:adjustRightInd w:val="0"/>
        <w:spacing w:after="0" w:line="235" w:lineRule="auto"/>
        <w:ind w:left="-142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b/>
          <w:bCs/>
          <w:lang w:eastAsia="hr-HR"/>
        </w:rPr>
        <w:t xml:space="preserve">        OPĆINA VIDOVEC</w:t>
      </w:r>
    </w:p>
    <w:p w:rsidR="004A59C6" w:rsidRPr="004A59C6" w:rsidRDefault="004A59C6" w:rsidP="004A59C6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Općinski načelnik</w:t>
      </w:r>
    </w:p>
    <w:p w:rsidR="004A59C6" w:rsidRPr="004A59C6" w:rsidRDefault="004A59C6" w:rsidP="004A59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eastAsia="Times New Roman" w:hAnsi="Times New Roman" w:cs="Times New Roman"/>
          <w:lang w:eastAsia="hr-HR"/>
        </w:rPr>
      </w:pPr>
    </w:p>
    <w:p w:rsidR="004A59C6" w:rsidRPr="004A59C6" w:rsidRDefault="004A59C6" w:rsidP="004A5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lang w:eastAsia="hr-HR"/>
        </w:rPr>
        <w:t xml:space="preserve">KLASA: 363-02/18-01/02                                                                          </w:t>
      </w:r>
    </w:p>
    <w:p w:rsidR="004A59C6" w:rsidRPr="004A59C6" w:rsidRDefault="004A59C6" w:rsidP="004A59C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Times New Roman" w:hAnsi="Times New Roman" w:cs="Times New Roman"/>
          <w:lang w:eastAsia="hr-HR"/>
        </w:rPr>
      </w:pPr>
    </w:p>
    <w:p w:rsidR="004A59C6" w:rsidRPr="004A59C6" w:rsidRDefault="004A59C6" w:rsidP="004A5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lang w:eastAsia="hr-HR"/>
        </w:rPr>
        <w:t>URBROJ: 2186/10-02/1-18-19</w:t>
      </w:r>
    </w:p>
    <w:p w:rsidR="004A59C6" w:rsidRPr="004A59C6" w:rsidRDefault="004A59C6" w:rsidP="004A5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lang w:eastAsia="hr-HR"/>
        </w:rPr>
        <w:t>Vidovec, 16. travnja 2018.</w:t>
      </w:r>
      <w:r w:rsidRPr="004A59C6">
        <w:rPr>
          <w:rFonts w:ascii="Times New Roman" w:eastAsia="Times New Roman" w:hAnsi="Times New Roman" w:cs="Times New Roman"/>
          <w:lang w:eastAsia="hr-HR"/>
        </w:rPr>
        <w:tab/>
      </w:r>
      <w:r w:rsidRPr="004A59C6">
        <w:rPr>
          <w:rFonts w:ascii="Times New Roman" w:eastAsia="Times New Roman" w:hAnsi="Times New Roman" w:cs="Times New Roman"/>
          <w:lang w:eastAsia="hr-HR"/>
        </w:rPr>
        <w:tab/>
      </w:r>
      <w:r w:rsidRPr="004A59C6">
        <w:rPr>
          <w:rFonts w:ascii="Times New Roman" w:eastAsia="Times New Roman" w:hAnsi="Times New Roman" w:cs="Times New Roman"/>
          <w:lang w:eastAsia="hr-HR"/>
        </w:rPr>
        <w:tab/>
      </w:r>
      <w:r w:rsidRPr="004A59C6">
        <w:rPr>
          <w:rFonts w:ascii="Times New Roman" w:eastAsia="Times New Roman" w:hAnsi="Times New Roman" w:cs="Times New Roman"/>
          <w:lang w:eastAsia="hr-HR"/>
        </w:rPr>
        <w:tab/>
      </w:r>
      <w:r w:rsidRPr="004A59C6">
        <w:rPr>
          <w:rFonts w:ascii="Times New Roman" w:eastAsia="Times New Roman" w:hAnsi="Times New Roman" w:cs="Times New Roman"/>
          <w:lang w:eastAsia="hr-HR"/>
        </w:rPr>
        <w:tab/>
      </w:r>
    </w:p>
    <w:p w:rsidR="004A59C6" w:rsidRPr="004A59C6" w:rsidRDefault="004A59C6" w:rsidP="004A5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59C6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4A59C6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4A59C6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4A59C6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4A59C6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4A59C6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  <w:r w:rsidRPr="004A59C6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</w:p>
    <w:p w:rsidR="004A59C6" w:rsidRPr="004A59C6" w:rsidRDefault="004A59C6" w:rsidP="004A59C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lang w:eastAsia="hr-HR"/>
        </w:rPr>
        <w:t xml:space="preserve">Temeljem članka 33. stavka 7. Zakona o održivom gospodarenju otpadom („Narodne novine“, broj 94/13 i 73/17), članka 19. Uredbe o gospodarenju komunalnim otpadom („Narodne novine“ broj 50/17) i članka 47. Statuta Općine Vidovec („Službeni vjesnik Varaždinske županije“ broj 04/18), a nakon dobivanja mišljenja Savjeta za zaštitu potrošača javnih usluga Općine Vidovec, općinski načelnik Općine Vidovec dana 16. travnja 2018. godine daje </w:t>
      </w:r>
    </w:p>
    <w:p w:rsidR="004A59C6" w:rsidRPr="004A59C6" w:rsidRDefault="004A59C6" w:rsidP="004A59C6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A59C6">
        <w:rPr>
          <w:rFonts w:ascii="Times New Roman" w:eastAsia="Times New Roman" w:hAnsi="Times New Roman" w:cs="Times New Roman"/>
          <w:b/>
          <w:lang w:eastAsia="hr-HR"/>
        </w:rPr>
        <w:t>SUGLASNOST</w:t>
      </w:r>
    </w:p>
    <w:p w:rsidR="004A59C6" w:rsidRPr="004A59C6" w:rsidRDefault="004A59C6" w:rsidP="004A59C6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r w:rsidRPr="004A59C6">
        <w:rPr>
          <w:rFonts w:ascii="Times New Roman" w:eastAsia="Times New Roman" w:hAnsi="Times New Roman" w:cs="Times New Roman"/>
          <w:b/>
          <w:lang w:eastAsia="hr-HR"/>
        </w:rPr>
        <w:t xml:space="preserve">na Cjenik javnih usluga prikupljanja miješanog komunalnog otpada </w:t>
      </w:r>
    </w:p>
    <w:p w:rsidR="004A59C6" w:rsidRPr="004A59C6" w:rsidRDefault="004A59C6" w:rsidP="004A59C6">
      <w:pPr>
        <w:spacing w:after="0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A59C6">
        <w:rPr>
          <w:rFonts w:ascii="Times New Roman" w:eastAsia="Times New Roman" w:hAnsi="Times New Roman" w:cs="Times New Roman"/>
          <w:b/>
          <w:lang w:eastAsia="hr-HR"/>
        </w:rPr>
        <w:t>i biorazgradivog komunalnog otpada na području Općine Vidovec</w:t>
      </w:r>
    </w:p>
    <w:bookmarkEnd w:id="0"/>
    <w:p w:rsidR="004A59C6" w:rsidRPr="004A59C6" w:rsidRDefault="004A59C6" w:rsidP="004A59C6">
      <w:pPr>
        <w:jc w:val="center"/>
        <w:rPr>
          <w:rFonts w:ascii="Calibri" w:eastAsia="Times New Roman" w:hAnsi="Calibri" w:cs="Times New Roman"/>
          <w:lang w:eastAsia="hr-HR"/>
        </w:rPr>
      </w:pPr>
    </w:p>
    <w:p w:rsidR="004A59C6" w:rsidRPr="004A59C6" w:rsidRDefault="004A59C6" w:rsidP="004A59C6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lang w:eastAsia="hr-HR"/>
        </w:rPr>
        <w:t xml:space="preserve">I. </w:t>
      </w:r>
    </w:p>
    <w:p w:rsidR="004A59C6" w:rsidRPr="004A59C6" w:rsidRDefault="004A59C6" w:rsidP="004A59C6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lang w:eastAsia="hr-HR"/>
        </w:rPr>
        <w:t xml:space="preserve">Daje se suglasnost na prijedlog Cjenika javnih usluga prikupljanja miješanog komunalnog otpada i biorazgradivog komunalnog otpada na području Općine Vidovec koji je predložio davatelj javne usluge trgovačko društvo Čistoća d.o.o. Varaždin, Ognjena Price 13, OIB: 02371889218, obzirom da je isti sukladan Zakonu o održivom gospodarenju otpadom („Narodne novine“ broj 94/13 i 73/17), Uredbi o gospodarenju komunalnim otpadom („Narodne novine“ broj 50/17) i Odluci o načinu pružanja javih usluga prikupljanja miješanog komunalnog otpada i biorazgradivog komunalnog otpada na području Općine Vidovec („Službeni vjesnik Varaždinske županije“ broj 04/18) te su cijene takve da potiču korisnika usluge da odvojeno predaje biorazgradiv komunalni otpad, </w:t>
      </w:r>
      <w:proofErr w:type="spellStart"/>
      <w:r w:rsidRPr="004A59C6">
        <w:rPr>
          <w:rFonts w:ascii="Times New Roman" w:eastAsia="Times New Roman" w:hAnsi="Times New Roman" w:cs="Times New Roman"/>
          <w:lang w:eastAsia="hr-HR"/>
        </w:rPr>
        <w:t>reciklabilni</w:t>
      </w:r>
      <w:proofErr w:type="spellEnd"/>
      <w:r w:rsidRPr="004A59C6">
        <w:rPr>
          <w:rFonts w:ascii="Times New Roman" w:eastAsia="Times New Roman" w:hAnsi="Times New Roman" w:cs="Times New Roman"/>
          <w:lang w:eastAsia="hr-HR"/>
        </w:rPr>
        <w:t xml:space="preserve"> komunalni otpad, glomazni otpad i problematični otpad od miješanog komunalnog otpada te da, kada je primjenjivo, </w:t>
      </w:r>
      <w:proofErr w:type="spellStart"/>
      <w:r w:rsidRPr="004A59C6">
        <w:rPr>
          <w:rFonts w:ascii="Times New Roman" w:eastAsia="Times New Roman" w:hAnsi="Times New Roman" w:cs="Times New Roman"/>
          <w:lang w:eastAsia="hr-HR"/>
        </w:rPr>
        <w:t>kompostira</w:t>
      </w:r>
      <w:proofErr w:type="spellEnd"/>
      <w:r w:rsidRPr="004A59C6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4A59C6">
        <w:rPr>
          <w:rFonts w:ascii="Times New Roman" w:eastAsia="Times New Roman" w:hAnsi="Times New Roman" w:cs="Times New Roman"/>
          <w:lang w:eastAsia="hr-HR"/>
        </w:rPr>
        <w:t>biootpad</w:t>
      </w:r>
      <w:proofErr w:type="spellEnd"/>
      <w:r w:rsidRPr="004A59C6">
        <w:rPr>
          <w:rFonts w:ascii="Times New Roman" w:eastAsia="Times New Roman" w:hAnsi="Times New Roman" w:cs="Times New Roman"/>
          <w:lang w:eastAsia="hr-HR"/>
        </w:rPr>
        <w:t>.</w:t>
      </w:r>
    </w:p>
    <w:p w:rsidR="004A59C6" w:rsidRPr="004A59C6" w:rsidRDefault="004A59C6" w:rsidP="004A59C6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lang w:eastAsia="hr-HR"/>
        </w:rPr>
        <w:t>II.</w:t>
      </w:r>
    </w:p>
    <w:p w:rsidR="004A59C6" w:rsidRPr="004A59C6" w:rsidRDefault="004A59C6" w:rsidP="004A59C6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lang w:eastAsia="hr-HR"/>
        </w:rPr>
        <w:t>Cjenik javnih usluga prikupljanja miješanog komunalnog otpada i biorazgradivog komunalnog otpada na području Općine Vidovec primjenjuje se od 01. srpnja 2018. godine te se prilaže ovoj Suglasnosti.</w:t>
      </w:r>
    </w:p>
    <w:p w:rsidR="004A59C6" w:rsidRPr="004A59C6" w:rsidRDefault="004A59C6" w:rsidP="004A59C6">
      <w:pPr>
        <w:ind w:firstLine="708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III.</w:t>
      </w:r>
    </w:p>
    <w:p w:rsidR="004A59C6" w:rsidRPr="004A59C6" w:rsidRDefault="004A59C6" w:rsidP="004A59C6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lang w:eastAsia="hr-HR"/>
        </w:rPr>
        <w:t>Ova Suglasnost objaviti će se u „Službenom vjesniku Varaždinske županije“.</w:t>
      </w:r>
    </w:p>
    <w:p w:rsidR="004A59C6" w:rsidRPr="004A59C6" w:rsidRDefault="004A59C6" w:rsidP="004A59C6">
      <w:pPr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4A59C6" w:rsidRPr="004A59C6" w:rsidRDefault="004A59C6" w:rsidP="004A59C6">
      <w:pPr>
        <w:spacing w:after="0"/>
        <w:ind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lang w:eastAsia="hr-HR"/>
        </w:rPr>
        <w:t>OPĆINSKI NAČELNIK</w:t>
      </w:r>
    </w:p>
    <w:p w:rsidR="004A59C6" w:rsidRPr="004A59C6" w:rsidRDefault="004A59C6" w:rsidP="004A59C6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lang w:eastAsia="hr-HR"/>
        </w:rPr>
      </w:pPr>
      <w:r w:rsidRPr="004A59C6">
        <w:rPr>
          <w:rFonts w:ascii="Times New Roman" w:eastAsia="Times New Roman" w:hAnsi="Times New Roman" w:cs="Times New Roman"/>
          <w:lang w:eastAsia="hr-HR"/>
        </w:rPr>
        <w:t xml:space="preserve">             Bruno </w:t>
      </w:r>
      <w:proofErr w:type="spellStart"/>
      <w:r w:rsidRPr="004A59C6">
        <w:rPr>
          <w:rFonts w:ascii="Times New Roman" w:eastAsia="Times New Roman" w:hAnsi="Times New Roman" w:cs="Times New Roman"/>
          <w:lang w:eastAsia="hr-HR"/>
        </w:rPr>
        <w:t>Hranić</w:t>
      </w:r>
      <w:proofErr w:type="spellEnd"/>
    </w:p>
    <w:sectPr w:rsidR="004A59C6" w:rsidRPr="004A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C6"/>
    <w:rsid w:val="004A59C6"/>
    <w:rsid w:val="006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1</cp:revision>
  <dcterms:created xsi:type="dcterms:W3CDTF">2018-05-04T11:39:00Z</dcterms:created>
  <dcterms:modified xsi:type="dcterms:W3CDTF">2018-05-04T11:40:00Z</dcterms:modified>
</cp:coreProperties>
</file>