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F0" w:rsidRPr="006C48F7" w:rsidRDefault="006835F0" w:rsidP="006835F0">
      <w:pPr>
        <w:ind w:right="85"/>
        <w:rPr>
          <w:rFonts w:ascii="Arial" w:hAnsi="Arial"/>
          <w:sz w:val="22"/>
          <w:szCs w:val="20"/>
        </w:rPr>
      </w:pPr>
      <w:r w:rsidRPr="003242A8">
        <w:t xml:space="preserve">  </w:t>
      </w:r>
      <w:r w:rsidRPr="006C48F7">
        <w:rPr>
          <w:rFonts w:ascii="Arial" w:hAnsi="Arial"/>
          <w:sz w:val="22"/>
          <w:szCs w:val="20"/>
        </w:rPr>
        <w:t xml:space="preserve">               </w:t>
      </w:r>
      <w:r>
        <w:rPr>
          <w:rFonts w:ascii="Arial" w:hAnsi="Arial"/>
          <w:noProof/>
          <w:sz w:val="22"/>
          <w:szCs w:val="20"/>
        </w:rPr>
        <w:drawing>
          <wp:inline distT="0" distB="0" distL="0" distR="0" wp14:anchorId="75769632" wp14:editId="616CF2C6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5F0" w:rsidRPr="006C48F7" w:rsidRDefault="006835F0" w:rsidP="006835F0">
      <w:pPr>
        <w:ind w:right="85"/>
        <w:jc w:val="both"/>
        <w:rPr>
          <w:rFonts w:ascii="Arial" w:hAnsi="Arial"/>
          <w:sz w:val="22"/>
          <w:szCs w:val="20"/>
        </w:rPr>
      </w:pPr>
    </w:p>
    <w:p w:rsidR="006835F0" w:rsidRPr="00795A84" w:rsidRDefault="006835F0" w:rsidP="006835F0">
      <w:pPr>
        <w:ind w:right="85"/>
        <w:jc w:val="both"/>
        <w:rPr>
          <w:b/>
        </w:rPr>
      </w:pPr>
      <w:r w:rsidRPr="00795A84">
        <w:rPr>
          <w:b/>
        </w:rPr>
        <w:t xml:space="preserve"> REPUBLIKA HRVATSKA</w:t>
      </w:r>
    </w:p>
    <w:p w:rsidR="006835F0" w:rsidRPr="00795A84" w:rsidRDefault="006835F0" w:rsidP="006835F0">
      <w:pPr>
        <w:ind w:right="85"/>
        <w:jc w:val="both"/>
        <w:rPr>
          <w:b/>
        </w:rPr>
      </w:pPr>
      <w:r w:rsidRPr="00795A84">
        <w:rPr>
          <w:b/>
        </w:rPr>
        <w:t>VARAŽDINSKA ŽUPANIJA</w:t>
      </w:r>
    </w:p>
    <w:p w:rsidR="006835F0" w:rsidRPr="00795A84" w:rsidRDefault="006835F0" w:rsidP="006835F0">
      <w:pPr>
        <w:rPr>
          <w:b/>
        </w:rPr>
      </w:pPr>
      <w:r w:rsidRPr="00795A84">
        <w:rPr>
          <w:b/>
        </w:rPr>
        <w:t xml:space="preserve">     OPĆINA VIDOVEC</w:t>
      </w:r>
    </w:p>
    <w:p w:rsidR="006835F0" w:rsidRPr="00795A84" w:rsidRDefault="006835F0" w:rsidP="006835F0">
      <w:pPr>
        <w:rPr>
          <w:b/>
        </w:rPr>
      </w:pPr>
      <w:r w:rsidRPr="00795A84">
        <w:rPr>
          <w:b/>
        </w:rPr>
        <w:t xml:space="preserve">    OPĆINSKO VIJEĆE</w:t>
      </w:r>
    </w:p>
    <w:p w:rsidR="006835F0" w:rsidRPr="00795A84" w:rsidRDefault="006835F0" w:rsidP="006835F0"/>
    <w:p w:rsidR="006835F0" w:rsidRPr="00795A84" w:rsidRDefault="006835F0" w:rsidP="006835F0">
      <w:r w:rsidRPr="00795A84">
        <w:t xml:space="preserve">KLASA: </w:t>
      </w:r>
      <w:r w:rsidR="000E0F65">
        <w:t xml:space="preserve">  </w:t>
      </w:r>
      <w:r w:rsidR="00C31826">
        <w:t>021-05</w:t>
      </w:r>
      <w:r w:rsidR="00AA47A7">
        <w:t>/18-01/</w:t>
      </w:r>
      <w:proofErr w:type="spellStart"/>
      <w:r w:rsidR="00AA47A7">
        <w:t>01</w:t>
      </w:r>
      <w:proofErr w:type="spellEnd"/>
      <w:r w:rsidRPr="00795A84">
        <w:tab/>
      </w:r>
      <w:r w:rsidRPr="00795A84">
        <w:tab/>
      </w:r>
      <w:r w:rsidRPr="00795A84">
        <w:tab/>
      </w:r>
      <w:r w:rsidRPr="00795A84">
        <w:tab/>
      </w:r>
    </w:p>
    <w:p w:rsidR="006835F0" w:rsidRPr="00795A84" w:rsidRDefault="006835F0" w:rsidP="006835F0">
      <w:r w:rsidRPr="00795A84">
        <w:t>URBROJ: 2186/10-01/1-1</w:t>
      </w:r>
      <w:r w:rsidR="0000486E">
        <w:t>8-05</w:t>
      </w:r>
      <w:r w:rsidRPr="00795A84">
        <w:tab/>
      </w:r>
      <w:r w:rsidRPr="00795A84">
        <w:tab/>
      </w:r>
      <w:r w:rsidRPr="00795A84">
        <w:tab/>
      </w:r>
      <w:r w:rsidRPr="00795A84">
        <w:tab/>
      </w:r>
      <w:r w:rsidRPr="00795A84">
        <w:tab/>
      </w:r>
    </w:p>
    <w:p w:rsidR="006835F0" w:rsidRPr="00795A84" w:rsidRDefault="00AA47A7" w:rsidP="006835F0">
      <w:r>
        <w:t xml:space="preserve">Vidovec, </w:t>
      </w:r>
      <w:r w:rsidR="000E0F65">
        <w:t xml:space="preserve">  </w:t>
      </w:r>
      <w:r>
        <w:t>29. siječnja</w:t>
      </w:r>
      <w:r w:rsidR="00C31826">
        <w:t xml:space="preserve"> </w:t>
      </w:r>
      <w:r w:rsidR="006835F0" w:rsidRPr="00795A84">
        <w:t xml:space="preserve"> </w:t>
      </w:r>
      <w:r>
        <w:t>2018</w:t>
      </w:r>
      <w:r w:rsidR="006835F0" w:rsidRPr="00795A84">
        <w:t>.</w:t>
      </w:r>
    </w:p>
    <w:p w:rsidR="006835F0" w:rsidRPr="00795A84" w:rsidRDefault="006835F0" w:rsidP="006835F0"/>
    <w:p w:rsidR="006835F0" w:rsidRPr="00023BBF" w:rsidRDefault="00023BBF" w:rsidP="00023BBF">
      <w:pPr>
        <w:jc w:val="center"/>
        <w:rPr>
          <w:b/>
        </w:rPr>
      </w:pPr>
      <w:r w:rsidRPr="00023BBF">
        <w:rPr>
          <w:b/>
        </w:rPr>
        <w:t xml:space="preserve">ODLUKE I ZAKLJUČCI </w:t>
      </w:r>
    </w:p>
    <w:p w:rsidR="00023BBF" w:rsidRPr="00023BBF" w:rsidRDefault="00023BBF" w:rsidP="00023BBF">
      <w:pPr>
        <w:jc w:val="center"/>
        <w:rPr>
          <w:b/>
        </w:rPr>
      </w:pPr>
      <w:r w:rsidRPr="00023BBF">
        <w:rPr>
          <w:b/>
        </w:rPr>
        <w:t>DONIJETI NA 6. SJEDNICI OPĆINSKOG VIJECA OPĆINE VIDOVEC</w:t>
      </w:r>
    </w:p>
    <w:p w:rsidR="00023BBF" w:rsidRPr="00023BBF" w:rsidRDefault="00C31826" w:rsidP="00023BBF">
      <w:pPr>
        <w:jc w:val="center"/>
        <w:rPr>
          <w:b/>
        </w:rPr>
      </w:pPr>
      <w:r>
        <w:rPr>
          <w:b/>
        </w:rPr>
        <w:t>ODRŽANOJ DANA 29. SIJEČ</w:t>
      </w:r>
      <w:r w:rsidR="00023BBF" w:rsidRPr="00023BBF">
        <w:rPr>
          <w:b/>
        </w:rPr>
        <w:t>NJA 2018. GODINE</w:t>
      </w:r>
    </w:p>
    <w:p w:rsidR="00023BBF" w:rsidRPr="00795A84" w:rsidRDefault="00023BBF" w:rsidP="00023BBF">
      <w:pPr>
        <w:jc w:val="center"/>
      </w:pPr>
    </w:p>
    <w:p w:rsidR="006835F0" w:rsidRPr="00FE710D" w:rsidRDefault="00FE710D" w:rsidP="00FE710D">
      <w:r w:rsidRPr="00FE710D">
        <w:t xml:space="preserve">ODLUKA : </w:t>
      </w:r>
      <w:r w:rsidR="006835F0" w:rsidRPr="00FE710D">
        <w:t xml:space="preserve">o </w:t>
      </w:r>
      <w:r w:rsidR="00AA47A7" w:rsidRPr="00FE710D">
        <w:t>donošenju Statuta Općine Vidovec</w:t>
      </w:r>
    </w:p>
    <w:p w:rsidR="006835F0" w:rsidRPr="00FE710D" w:rsidRDefault="006835F0" w:rsidP="00FE710D">
      <w:pPr>
        <w:rPr>
          <w:b/>
        </w:rPr>
      </w:pPr>
      <w:r w:rsidRPr="00795A84">
        <w:t xml:space="preserve">Općinsko vijeće Općine Vidovec </w:t>
      </w:r>
      <w:r w:rsidR="00AA47A7">
        <w:t>donosi Statut Općine Vidovec.</w:t>
      </w:r>
      <w:bookmarkStart w:id="0" w:name="_GoBack"/>
      <w:bookmarkEnd w:id="0"/>
    </w:p>
    <w:p w:rsidR="006835F0" w:rsidRPr="00795A84" w:rsidRDefault="00AA47A7" w:rsidP="00FE710D">
      <w:pPr>
        <w:jc w:val="both"/>
      </w:pPr>
      <w:r>
        <w:t>Statut Općine Vidovec</w:t>
      </w:r>
      <w:r w:rsidR="006835F0" w:rsidRPr="00795A84">
        <w:t xml:space="preserve"> </w:t>
      </w:r>
      <w:r w:rsidR="003071AD">
        <w:t>dostavlja</w:t>
      </w:r>
      <w:r w:rsidR="003071AD" w:rsidRPr="003071AD">
        <w:t xml:space="preserve"> se na nadzor Uredu državne uprave Varaždinske županije i na objavu u Službeni vjesnik Varaždinske županije.</w:t>
      </w:r>
      <w:r w:rsidR="00FE710D">
        <w:t xml:space="preserve"> </w:t>
      </w:r>
      <w:r w:rsidR="006835F0" w:rsidRPr="00795A84">
        <w:t>Ova Odluka stupa na snagu danom donošenja.</w:t>
      </w:r>
    </w:p>
    <w:p w:rsidR="006835F0" w:rsidRPr="00FE710D" w:rsidRDefault="006835F0" w:rsidP="006835F0">
      <w:pPr>
        <w:ind w:firstLine="708"/>
        <w:jc w:val="both"/>
      </w:pPr>
    </w:p>
    <w:p w:rsidR="004421B5" w:rsidRPr="00FE710D" w:rsidRDefault="00FE710D" w:rsidP="00FE710D">
      <w:pPr>
        <w:jc w:val="both"/>
      </w:pPr>
      <w:r w:rsidRPr="00FE710D">
        <w:t xml:space="preserve">ZAKLJUČAK : </w:t>
      </w:r>
      <w:r w:rsidR="00AA47A7" w:rsidRPr="00FE710D">
        <w:t>o prihvaćanju Odluke o dodjeli obavljanja javne usluge</w:t>
      </w:r>
      <w:r w:rsidRPr="00FE710D">
        <w:t xml:space="preserve"> </w:t>
      </w:r>
      <w:r w:rsidR="00AA47A7" w:rsidRPr="00FE710D">
        <w:t>prikupljanja miješanog komunalnog otp</w:t>
      </w:r>
      <w:r w:rsidRPr="00FE710D">
        <w:t>ada i biorazgradivog komunalnog</w:t>
      </w:r>
      <w:r>
        <w:t xml:space="preserve"> </w:t>
      </w:r>
      <w:r w:rsidR="00AA47A7" w:rsidRPr="00FE710D">
        <w:t>otpada</w:t>
      </w:r>
      <w:r w:rsidRPr="00FE710D">
        <w:t xml:space="preserve"> </w:t>
      </w:r>
      <w:r w:rsidR="004421B5" w:rsidRPr="00FE710D">
        <w:t>na području Općine Vidovec</w:t>
      </w:r>
    </w:p>
    <w:p w:rsidR="00AA47A7" w:rsidRPr="00AA47A7" w:rsidRDefault="00AA47A7" w:rsidP="00AA47A7">
      <w:pPr>
        <w:jc w:val="both"/>
      </w:pPr>
      <w:r w:rsidRPr="00AA47A7">
        <w:t>Općinsko vijeće Općine Vidovec prihvaća Odluku o dodjeli obavljanja javne usluge</w:t>
      </w:r>
    </w:p>
    <w:p w:rsidR="00AA47A7" w:rsidRPr="00AA47A7" w:rsidRDefault="00AA47A7" w:rsidP="00AA47A7">
      <w:pPr>
        <w:jc w:val="both"/>
      </w:pPr>
      <w:r w:rsidRPr="00AA47A7">
        <w:t>prikupljanja miješanog komunalnog otpada i biorazgradivog komunalnog otpada</w:t>
      </w:r>
      <w:r w:rsidR="004421B5">
        <w:t xml:space="preserve"> na području Općine Vidovec.</w:t>
      </w:r>
    </w:p>
    <w:p w:rsidR="00AA47A7" w:rsidRPr="00795A84" w:rsidRDefault="004421B5" w:rsidP="00FE710D">
      <w:pPr>
        <w:jc w:val="both"/>
      </w:pPr>
      <w:r>
        <w:t>Odluka iz točke I. ovog Zaključka</w:t>
      </w:r>
      <w:r w:rsidR="00AA47A7" w:rsidRPr="00795A84">
        <w:t xml:space="preserve"> </w:t>
      </w:r>
      <w:r w:rsidR="003071AD">
        <w:t>dostavlja</w:t>
      </w:r>
      <w:r w:rsidR="003071AD" w:rsidRPr="003071AD">
        <w:t xml:space="preserve"> se na nadzor Uredu državne uprave Varaždinske županije i na objavu u Službeni vjesnik Varaždinske županije.</w:t>
      </w:r>
      <w:r w:rsidR="00FE710D">
        <w:t xml:space="preserve"> </w:t>
      </w:r>
      <w:r>
        <w:t>Ovaj Zaključak</w:t>
      </w:r>
      <w:r w:rsidR="00AA47A7" w:rsidRPr="00795A84">
        <w:t xml:space="preserve"> stupa na snagu danom donošenja.</w:t>
      </w:r>
    </w:p>
    <w:p w:rsidR="00AA47A7" w:rsidRPr="00795A84" w:rsidRDefault="00AA47A7" w:rsidP="00AA47A7">
      <w:pPr>
        <w:ind w:firstLine="708"/>
        <w:jc w:val="both"/>
      </w:pPr>
    </w:p>
    <w:p w:rsidR="004421B5" w:rsidRPr="00FE710D" w:rsidRDefault="00FE710D" w:rsidP="00FE710D">
      <w:pPr>
        <w:jc w:val="both"/>
      </w:pPr>
      <w:r w:rsidRPr="00FE710D">
        <w:t xml:space="preserve">ZAKLJUČAK : </w:t>
      </w:r>
      <w:r w:rsidR="004421B5" w:rsidRPr="00FE710D">
        <w:t>o prihvaćanju Odluke o načinu pružanja javnih usluga</w:t>
      </w:r>
      <w:r w:rsidRPr="00FE710D">
        <w:t xml:space="preserve"> </w:t>
      </w:r>
      <w:r w:rsidR="004421B5" w:rsidRPr="00FE710D">
        <w:t>prikupljanja miješanog komunalnog otpada i biorazgradivog komunalnog otpada</w:t>
      </w:r>
      <w:r w:rsidRPr="00FE710D">
        <w:t xml:space="preserve"> </w:t>
      </w:r>
      <w:r w:rsidR="004421B5" w:rsidRPr="00FE710D">
        <w:t>na području Općine Vidovec</w:t>
      </w:r>
    </w:p>
    <w:p w:rsidR="004421B5" w:rsidRPr="00AA47A7" w:rsidRDefault="004421B5" w:rsidP="00FE710D">
      <w:pPr>
        <w:jc w:val="both"/>
      </w:pPr>
      <w:r w:rsidRPr="00AA47A7">
        <w:t xml:space="preserve">Općinsko vijeće Općine Vidovec prihvaća Odluku o </w:t>
      </w:r>
      <w:r>
        <w:t>načinu pružanja javnih usluga</w:t>
      </w:r>
    </w:p>
    <w:p w:rsidR="004421B5" w:rsidRPr="00AA47A7" w:rsidRDefault="004421B5" w:rsidP="00FE710D">
      <w:pPr>
        <w:jc w:val="both"/>
      </w:pPr>
      <w:r w:rsidRPr="00AA47A7">
        <w:t>prikupljanja miješanog komunalnog otpada i biorazgradivog komunalnog otpada</w:t>
      </w:r>
      <w:r>
        <w:t xml:space="preserve"> na području Općine Vidovec.</w:t>
      </w:r>
    </w:p>
    <w:p w:rsidR="004421B5" w:rsidRPr="00795A84" w:rsidRDefault="004421B5" w:rsidP="00FE710D">
      <w:pPr>
        <w:jc w:val="both"/>
      </w:pPr>
      <w:r>
        <w:t>Odluka iz točke I. ovog Zaključka</w:t>
      </w:r>
      <w:r w:rsidRPr="00795A84">
        <w:t xml:space="preserve"> </w:t>
      </w:r>
      <w:r w:rsidR="003071AD">
        <w:t>dostavlja</w:t>
      </w:r>
      <w:r w:rsidR="003071AD" w:rsidRPr="003071AD">
        <w:t xml:space="preserve"> se na nadzor Uredu državne uprave Varaždinske županije i na objavu u Službeni vjesnik Varaždinske županije.</w:t>
      </w:r>
      <w:r w:rsidR="00FE710D">
        <w:t xml:space="preserve"> </w:t>
      </w:r>
      <w:r>
        <w:t>Ovaj Zaključak</w:t>
      </w:r>
      <w:r w:rsidRPr="00795A84">
        <w:t xml:space="preserve"> stupa na snagu danom donošenja.</w:t>
      </w:r>
    </w:p>
    <w:p w:rsidR="004421B5" w:rsidRPr="00795A84" w:rsidRDefault="004421B5" w:rsidP="004421B5">
      <w:pPr>
        <w:ind w:firstLine="708"/>
        <w:jc w:val="both"/>
      </w:pPr>
    </w:p>
    <w:p w:rsidR="00FE710D" w:rsidRDefault="00730EA3" w:rsidP="00FE710D">
      <w:pPr>
        <w:pStyle w:val="Bezproreda"/>
        <w:jc w:val="both"/>
      </w:pPr>
      <w:r>
        <w:t>ODLUKA</w:t>
      </w:r>
      <w:r w:rsidR="00FE710D" w:rsidRPr="00FE710D">
        <w:t xml:space="preserve"> : </w:t>
      </w:r>
      <w:r w:rsidR="004421B5" w:rsidRPr="00FE710D">
        <w:t>o prihvaćanju Izvješća o poslovanju groblja</w:t>
      </w:r>
      <w:r w:rsidR="00DA2DE3" w:rsidRPr="00FE710D">
        <w:t xml:space="preserve"> Vidovec</w:t>
      </w:r>
      <w:r w:rsidR="00FE710D" w:rsidRPr="00FE710D">
        <w:t xml:space="preserve"> </w:t>
      </w:r>
      <w:r w:rsidR="00DA2DE3" w:rsidRPr="00FE710D">
        <w:t xml:space="preserve">za 2016. </w:t>
      </w:r>
      <w:r w:rsidR="004421B5" w:rsidRPr="00FE710D">
        <w:t xml:space="preserve"> godinu</w:t>
      </w:r>
      <w:r w:rsidR="00FE710D">
        <w:t xml:space="preserve"> </w:t>
      </w:r>
    </w:p>
    <w:p w:rsidR="004421B5" w:rsidRPr="00FE710D" w:rsidRDefault="004421B5" w:rsidP="00FE710D">
      <w:pPr>
        <w:pStyle w:val="Bezproreda"/>
        <w:jc w:val="both"/>
      </w:pPr>
      <w:r w:rsidRPr="00AA47A7">
        <w:t xml:space="preserve">Općinsko vijeće Općine Vidovec prihvaća </w:t>
      </w:r>
      <w:r>
        <w:t xml:space="preserve">Izvješće o poslovanju groblja Vidovec </w:t>
      </w:r>
      <w:r w:rsidR="00DA2DE3">
        <w:t>za 2016.</w:t>
      </w:r>
      <w:r w:rsidR="00C62C12">
        <w:t xml:space="preserve"> godinu, </w:t>
      </w:r>
      <w:r>
        <w:t>kojim upravlja trgovačko društvo Čistoća d.o.o. Varaždin.</w:t>
      </w:r>
      <w:r w:rsidR="00FE710D">
        <w:t xml:space="preserve"> </w:t>
      </w:r>
      <w:r w:rsidR="00DA2DE3">
        <w:t>Ova Odluka</w:t>
      </w:r>
      <w:r w:rsidRPr="00795A84">
        <w:t xml:space="preserve"> stupa na snagu danom donošenja.</w:t>
      </w:r>
    </w:p>
    <w:p w:rsidR="004421B5" w:rsidRDefault="004421B5" w:rsidP="004421B5">
      <w:pPr>
        <w:ind w:firstLine="708"/>
        <w:jc w:val="both"/>
      </w:pPr>
    </w:p>
    <w:p w:rsidR="00730EA3" w:rsidRDefault="00730EA3" w:rsidP="004421B5">
      <w:pPr>
        <w:ind w:firstLine="708"/>
        <w:jc w:val="both"/>
      </w:pPr>
    </w:p>
    <w:p w:rsidR="00730EA3" w:rsidRDefault="00730EA3" w:rsidP="004421B5">
      <w:pPr>
        <w:ind w:firstLine="708"/>
        <w:jc w:val="both"/>
      </w:pPr>
    </w:p>
    <w:p w:rsidR="00730EA3" w:rsidRPr="00795A84" w:rsidRDefault="00730EA3" w:rsidP="004421B5">
      <w:pPr>
        <w:ind w:firstLine="708"/>
        <w:jc w:val="both"/>
      </w:pPr>
    </w:p>
    <w:p w:rsidR="00FE710D" w:rsidRDefault="00730EA3" w:rsidP="00FE710D">
      <w:pPr>
        <w:pStyle w:val="Bezproreda"/>
        <w:jc w:val="both"/>
      </w:pPr>
      <w:r>
        <w:lastRenderedPageBreak/>
        <w:t>ODLUKA :</w:t>
      </w:r>
      <w:r w:rsidR="00DA2DE3">
        <w:t xml:space="preserve"> o prihvaćanju Izvješća o poslovanju groblja Vidovec</w:t>
      </w:r>
      <w:r w:rsidR="00FE710D">
        <w:t xml:space="preserve"> </w:t>
      </w:r>
      <w:r w:rsidR="00DA2DE3">
        <w:t>za 2017.  godinu</w:t>
      </w:r>
    </w:p>
    <w:p w:rsidR="00DA2DE3" w:rsidRPr="00795A84" w:rsidRDefault="00DA2DE3" w:rsidP="00FE710D">
      <w:pPr>
        <w:pStyle w:val="Bezproreda"/>
        <w:jc w:val="both"/>
      </w:pPr>
      <w:r w:rsidRPr="00AA47A7">
        <w:t xml:space="preserve">Općinsko vijeće Općine Vidovec prihvaća </w:t>
      </w:r>
      <w:r>
        <w:t>Izvješće o poslovanju groblja Vidovec za 2017. godinu, kojim upravlja trgovačko društvo Čistoća d.o.o. Varaždin.</w:t>
      </w:r>
      <w:r w:rsidR="00FE710D">
        <w:t xml:space="preserve"> </w:t>
      </w:r>
      <w:r>
        <w:t>Ova Odluka</w:t>
      </w:r>
      <w:r w:rsidRPr="00795A84">
        <w:t xml:space="preserve"> stupa na snagu danom donošenja.</w:t>
      </w:r>
    </w:p>
    <w:p w:rsidR="00DA2DE3" w:rsidRPr="00795A84" w:rsidRDefault="00DA2DE3" w:rsidP="00DA2DE3">
      <w:pPr>
        <w:ind w:firstLine="708"/>
        <w:jc w:val="both"/>
      </w:pPr>
    </w:p>
    <w:p w:rsidR="00C62C12" w:rsidRPr="00FE710D" w:rsidRDefault="00730EA3" w:rsidP="00FE710D">
      <w:pPr>
        <w:jc w:val="both"/>
      </w:pPr>
      <w:r>
        <w:t>ODLUKA</w:t>
      </w:r>
      <w:r w:rsidR="00FE710D" w:rsidRPr="00FE710D">
        <w:t xml:space="preserve"> : </w:t>
      </w:r>
      <w:r w:rsidR="00C62C12" w:rsidRPr="00FE710D">
        <w:t>o prihvaćanju Godišnjeg programa redovnog održavanja</w:t>
      </w:r>
      <w:r w:rsidR="00FE710D" w:rsidRPr="00FE710D">
        <w:t xml:space="preserve"> </w:t>
      </w:r>
      <w:r w:rsidR="00C62C12" w:rsidRPr="00FE710D">
        <w:t>groblja Vidovec za 2018. godinu</w:t>
      </w:r>
    </w:p>
    <w:p w:rsidR="00C62C12" w:rsidRPr="00FE710D" w:rsidRDefault="00C62C12" w:rsidP="00FE710D">
      <w:pPr>
        <w:jc w:val="both"/>
        <w:rPr>
          <w:b/>
        </w:rPr>
      </w:pPr>
      <w:r w:rsidRPr="00AA47A7">
        <w:t xml:space="preserve">Općinsko vijeće Općine Vidovec prihvaća </w:t>
      </w:r>
      <w:r>
        <w:t>Godišnji program redovnog održavanja groblja Vidovec za 2018. godinu</w:t>
      </w:r>
      <w:r w:rsidR="00F11C2B">
        <w:t>,</w:t>
      </w:r>
      <w:r>
        <w:t xml:space="preserve"> kojim upravlja trgovačko poduzeće Čistoća Varaždin d.o.o.</w:t>
      </w:r>
    </w:p>
    <w:p w:rsidR="00C62C12" w:rsidRPr="00FE710D" w:rsidRDefault="00DA2DE3" w:rsidP="00FE710D">
      <w:pPr>
        <w:jc w:val="both"/>
      </w:pPr>
      <w:r>
        <w:t>Ova Odluka</w:t>
      </w:r>
      <w:r w:rsidR="00C62C12" w:rsidRPr="00795A84">
        <w:t xml:space="preserve"> stupa na snagu danom donošenja.</w:t>
      </w:r>
      <w:r w:rsidR="00FE710D">
        <w:t xml:space="preserve"> </w:t>
      </w:r>
    </w:p>
    <w:p w:rsidR="00C62C12" w:rsidRPr="00795A84" w:rsidRDefault="00C62C12" w:rsidP="00FE710D">
      <w:pPr>
        <w:ind w:firstLine="708"/>
        <w:jc w:val="both"/>
      </w:pPr>
    </w:p>
    <w:p w:rsidR="00FE710D" w:rsidRDefault="00730EA3" w:rsidP="00FE710D">
      <w:pPr>
        <w:pStyle w:val="Bezproreda"/>
        <w:jc w:val="both"/>
      </w:pPr>
      <w:r w:rsidRPr="00730EA3">
        <w:t>ODLUKA</w:t>
      </w:r>
      <w:r>
        <w:t xml:space="preserve"> :</w:t>
      </w:r>
      <w:r w:rsidR="00FE710D">
        <w:t xml:space="preserve"> </w:t>
      </w:r>
      <w:r w:rsidR="00C62C12" w:rsidRPr="00C62C12">
        <w:t>o prihvaćanju 1. Izmjena i dopuna programa javnih potreba u društvenim djelatnostima Općine Vidovec za 2018. godinu</w:t>
      </w:r>
    </w:p>
    <w:p w:rsidR="00FE710D" w:rsidRDefault="00C62C12" w:rsidP="00FE710D">
      <w:pPr>
        <w:pStyle w:val="Bezproreda"/>
        <w:jc w:val="both"/>
      </w:pPr>
      <w:r w:rsidRPr="00C62C12">
        <w:t xml:space="preserve">Općinsko vijeće Općine Vidovec prihvaća 1. Izmjene i dopune programa javnih potreba u društvenim djelatnostima Općine Vidovec za 2018. godinu. </w:t>
      </w:r>
      <w:r w:rsidRPr="00C62C12">
        <w:tab/>
      </w:r>
    </w:p>
    <w:p w:rsidR="00C62C12" w:rsidRPr="00FE710D" w:rsidRDefault="00C62C12" w:rsidP="00FE710D">
      <w:pPr>
        <w:pStyle w:val="Bezproreda"/>
        <w:jc w:val="both"/>
      </w:pPr>
      <w:r w:rsidRPr="00C62C12">
        <w:t xml:space="preserve">Program iz članka 1. ove Odluke </w:t>
      </w:r>
      <w:r w:rsidR="003071AD">
        <w:t>dostavlja</w:t>
      </w:r>
      <w:r w:rsidR="003071AD" w:rsidRPr="003071AD">
        <w:t xml:space="preserve"> se na nadzor Uredu državne uprave Varaždinske županije i na objavu u Službeni vjesnik Varaždinske županije.</w:t>
      </w:r>
      <w:r w:rsidR="00FE710D">
        <w:t xml:space="preserve"> </w:t>
      </w:r>
      <w:r w:rsidRPr="00C62C12">
        <w:t>Ova Odluka stupa na snagu danom donošenja.</w:t>
      </w:r>
    </w:p>
    <w:p w:rsidR="00C62C12" w:rsidRDefault="00C62C12" w:rsidP="00C62C12"/>
    <w:p w:rsidR="0056575D" w:rsidRPr="0056575D" w:rsidRDefault="0056575D" w:rsidP="0056575D">
      <w:pPr>
        <w:jc w:val="both"/>
      </w:pPr>
      <w:r w:rsidRPr="0056575D">
        <w:t xml:space="preserve">ZAKLJUČAK : o prihvaćanju Polugodišnjeg izvještaja o radu Općinskog načelnika </w:t>
      </w:r>
    </w:p>
    <w:p w:rsidR="0056575D" w:rsidRPr="0056575D" w:rsidRDefault="0056575D" w:rsidP="0056575D">
      <w:pPr>
        <w:jc w:val="both"/>
      </w:pPr>
      <w:r w:rsidRPr="0056575D">
        <w:t>za razdoblje od 01.07. do 31.12.2017. godine</w:t>
      </w:r>
    </w:p>
    <w:p w:rsidR="0056575D" w:rsidRPr="0056575D" w:rsidRDefault="0056575D" w:rsidP="0056575D">
      <w:pPr>
        <w:jc w:val="both"/>
        <w:rPr>
          <w:b/>
        </w:rPr>
      </w:pPr>
      <w:r w:rsidRPr="003071AD">
        <w:t xml:space="preserve">Općinsko vijeće Općine Vidovec prihvaća </w:t>
      </w:r>
      <w:r w:rsidRPr="00887B6E">
        <w:t>Polugodišnji izvještaj o radu Općinskog načelnika za razdoblje od 01.07. do 31.12.2017. godine</w:t>
      </w:r>
      <w:r>
        <w:t>.</w:t>
      </w:r>
      <w:r>
        <w:rPr>
          <w:b/>
        </w:rPr>
        <w:t xml:space="preserve"> </w:t>
      </w:r>
      <w:r>
        <w:t>Ovaj Zaključak</w:t>
      </w:r>
      <w:r w:rsidRPr="00795A84">
        <w:t xml:space="preserve"> stupa na snagu danom donošenja.</w:t>
      </w:r>
    </w:p>
    <w:p w:rsidR="0056575D" w:rsidRPr="00C62C12" w:rsidRDefault="0056575D" w:rsidP="00C62C12"/>
    <w:p w:rsidR="002C2FCF" w:rsidRPr="00FE710D" w:rsidRDefault="002C2FCF" w:rsidP="00FE710D">
      <w:pPr>
        <w:jc w:val="both"/>
        <w:rPr>
          <w:bCs/>
        </w:rPr>
      </w:pPr>
      <w:r w:rsidRPr="00FE710D">
        <w:t xml:space="preserve">ZAKLJUČAK </w:t>
      </w:r>
      <w:r w:rsidR="00FE710D" w:rsidRPr="00FE710D">
        <w:t>:</w:t>
      </w:r>
      <w:r w:rsidRPr="00FE710D">
        <w:t>o prihvaćanju Odluke o raspodjeli sredstava za redovito godišnje financiranje političkih stranaka i članova izabranih sa liste grupe birača zastupljenih u Općinskom vijeću Općine Vidovec iz Proračuna Općine Vidovec u 2018. godini</w:t>
      </w:r>
    </w:p>
    <w:p w:rsidR="002C2FCF" w:rsidRPr="00FE710D" w:rsidRDefault="002C2FCF" w:rsidP="00FE710D">
      <w:pPr>
        <w:jc w:val="both"/>
        <w:rPr>
          <w:b/>
        </w:rPr>
      </w:pPr>
      <w:r w:rsidRPr="00AA47A7">
        <w:t xml:space="preserve">Općinsko vijeće Općine Vidovec prihvaća Odluku </w:t>
      </w:r>
      <w:r w:rsidRPr="002C2FCF">
        <w:t>o raspodjeli sredstava za redovito godišnje financiranje političkih stranaka i članova izabranih sa liste grupe birača zastupljenih u Općinskom vijeću Općine Vidovec</w:t>
      </w:r>
      <w:r>
        <w:t xml:space="preserve"> </w:t>
      </w:r>
      <w:r w:rsidRPr="002C2FCF">
        <w:t>iz Proračuna Općine Vidovec u 2018. godini</w:t>
      </w:r>
      <w:r>
        <w:t>.</w:t>
      </w:r>
    </w:p>
    <w:p w:rsidR="002C2FCF" w:rsidRPr="00795A84" w:rsidRDefault="002C2FCF" w:rsidP="00FE710D">
      <w:pPr>
        <w:jc w:val="both"/>
      </w:pPr>
      <w:r>
        <w:t>Odluka iz točke I. ovog Zaključka</w:t>
      </w:r>
      <w:r w:rsidRPr="00795A84">
        <w:t xml:space="preserve"> </w:t>
      </w:r>
      <w:r w:rsidR="003071AD">
        <w:t>dostavlja</w:t>
      </w:r>
      <w:r w:rsidR="003071AD" w:rsidRPr="003071AD">
        <w:t xml:space="preserve"> se na nadzor Uredu državne uprave Varaždinske županije i na objavu u Službeni vjesnik Varaždinske županije.</w:t>
      </w:r>
      <w:r w:rsidR="00FE710D">
        <w:t xml:space="preserve"> </w:t>
      </w:r>
      <w:r>
        <w:t>Ovaj Zaključak</w:t>
      </w:r>
      <w:r w:rsidRPr="00795A84">
        <w:t xml:space="preserve"> stupa na snagu danom donošenja.</w:t>
      </w:r>
    </w:p>
    <w:p w:rsidR="002C2FCF" w:rsidRPr="00795A84" w:rsidRDefault="002C2FCF" w:rsidP="00FE710D">
      <w:pPr>
        <w:ind w:firstLine="708"/>
        <w:jc w:val="both"/>
      </w:pPr>
    </w:p>
    <w:p w:rsidR="002C2FCF" w:rsidRPr="00FE710D" w:rsidRDefault="002C2FCF" w:rsidP="00FE710D">
      <w:pPr>
        <w:pStyle w:val="Bezproreda"/>
        <w:jc w:val="both"/>
      </w:pPr>
      <w:r>
        <w:t xml:space="preserve">ZAKLJUČAK </w:t>
      </w:r>
      <w:r w:rsidR="00FE710D">
        <w:t xml:space="preserve">: </w:t>
      </w:r>
      <w:r>
        <w:t xml:space="preserve">o prihvaćanju Odluke </w:t>
      </w:r>
      <w:r w:rsidR="003071AD">
        <w:t>o drugom ažuriranju popisa nerazvrstanih cesta</w:t>
      </w:r>
    </w:p>
    <w:p w:rsidR="003071AD" w:rsidRDefault="003071AD" w:rsidP="00FE710D">
      <w:pPr>
        <w:pStyle w:val="Bezproreda"/>
        <w:jc w:val="both"/>
      </w:pPr>
      <w:r>
        <w:t>na području Općine Vidovec i Drugog ažuriranog</w:t>
      </w:r>
      <w:r w:rsidRPr="003071AD">
        <w:t xml:space="preserve"> popis</w:t>
      </w:r>
      <w:r>
        <w:t>a</w:t>
      </w:r>
      <w:r w:rsidRPr="003071AD">
        <w:t xml:space="preserve"> nerazvrstanih cesta na području Općine Vidovec</w:t>
      </w:r>
    </w:p>
    <w:p w:rsidR="003071AD" w:rsidRPr="003071AD" w:rsidRDefault="002C2FCF" w:rsidP="00FE710D">
      <w:pPr>
        <w:pStyle w:val="Bezproreda"/>
        <w:jc w:val="both"/>
      </w:pPr>
      <w:r w:rsidRPr="003071AD">
        <w:t xml:space="preserve">Općinsko vijeće Općine Vidovec prihvaća Odluku </w:t>
      </w:r>
      <w:r w:rsidR="003071AD" w:rsidRPr="003071AD">
        <w:t>o drugom ažuriranju popisa nerazvrstanih cesta na području Općine Vidovec</w:t>
      </w:r>
      <w:r w:rsidR="003071AD">
        <w:t xml:space="preserve"> i Drugi ažurirani popis nerazvrstanih cesta na području Općine Vidovec koji je sastavni dio Odluke o drugom ažuriranju nerazvrstanih cesta.</w:t>
      </w:r>
    </w:p>
    <w:p w:rsidR="002C2FCF" w:rsidRPr="00795A84" w:rsidRDefault="002C2FCF" w:rsidP="00FE710D">
      <w:pPr>
        <w:pStyle w:val="Bezproreda"/>
        <w:jc w:val="both"/>
      </w:pPr>
      <w:r>
        <w:t>Odluka</w:t>
      </w:r>
      <w:r w:rsidR="003071AD">
        <w:t xml:space="preserve"> i Drugi ažurirani popis</w:t>
      </w:r>
      <w:r>
        <w:t xml:space="preserve"> iz točke I. ovog Zaključka</w:t>
      </w:r>
      <w:r w:rsidRPr="00795A84">
        <w:t xml:space="preserve"> </w:t>
      </w:r>
      <w:r w:rsidR="003071AD">
        <w:t>dostavljaju se na nadzor Uredu državne uprave Varaždinske županije i na objavu u Službeni vjesnik Varaždinske županije</w:t>
      </w:r>
      <w:r w:rsidRPr="00795A84">
        <w:t>.</w:t>
      </w:r>
    </w:p>
    <w:p w:rsidR="002C2FCF" w:rsidRPr="00795A84" w:rsidRDefault="002C2FCF" w:rsidP="00FE710D">
      <w:pPr>
        <w:jc w:val="both"/>
      </w:pPr>
      <w:r>
        <w:t>Ovaj Zaključak</w:t>
      </w:r>
      <w:r w:rsidRPr="00795A84">
        <w:t xml:space="preserve"> stupa na snagu danom donošenja.</w:t>
      </w:r>
    </w:p>
    <w:p w:rsidR="002C2FCF" w:rsidRDefault="002C2FCF" w:rsidP="002C2FCF">
      <w:pPr>
        <w:ind w:firstLine="708"/>
        <w:jc w:val="both"/>
      </w:pPr>
    </w:p>
    <w:p w:rsidR="0056575D" w:rsidRDefault="0056575D" w:rsidP="002C2FCF">
      <w:pPr>
        <w:ind w:firstLine="708"/>
        <w:jc w:val="both"/>
      </w:pPr>
    </w:p>
    <w:p w:rsidR="0056575D" w:rsidRDefault="0056575D" w:rsidP="002C2FCF">
      <w:pPr>
        <w:ind w:firstLine="708"/>
        <w:jc w:val="both"/>
      </w:pPr>
    </w:p>
    <w:p w:rsidR="0056575D" w:rsidRDefault="0056575D" w:rsidP="002C2FCF">
      <w:pPr>
        <w:ind w:firstLine="708"/>
        <w:jc w:val="both"/>
      </w:pPr>
    </w:p>
    <w:p w:rsidR="0056575D" w:rsidRPr="00795A84" w:rsidRDefault="0056575D" w:rsidP="002C2FCF">
      <w:pPr>
        <w:ind w:firstLine="708"/>
        <w:jc w:val="both"/>
      </w:pPr>
    </w:p>
    <w:p w:rsidR="00C46A82" w:rsidRPr="00FE710D" w:rsidRDefault="00FE710D" w:rsidP="00FE710D">
      <w:pPr>
        <w:jc w:val="both"/>
      </w:pPr>
      <w:r w:rsidRPr="00FE710D">
        <w:lastRenderedPageBreak/>
        <w:t xml:space="preserve">ZAKLJUČAK : </w:t>
      </w:r>
      <w:r w:rsidR="00C46A82" w:rsidRPr="00FE710D">
        <w:t xml:space="preserve">o prihvaćanju Odluke o broju i visini stipendija za nadarene učenike i studente u školskoj/akademskoj godini 2017./2018. </w:t>
      </w:r>
    </w:p>
    <w:p w:rsidR="00C46A82" w:rsidRPr="00C46A82" w:rsidRDefault="00C46A82" w:rsidP="00C46A82">
      <w:pPr>
        <w:jc w:val="both"/>
      </w:pPr>
      <w:r w:rsidRPr="003071AD">
        <w:t xml:space="preserve">Općinsko vijeće Općine Vidovec prihvaća Odluku </w:t>
      </w:r>
      <w:r w:rsidRPr="00C46A82">
        <w:t>o broju i visini stipendija za nadarene učenike i studente u školskoj/akademskoj godini 2017./2018.</w:t>
      </w:r>
      <w:r>
        <w:t>, prema kojoj pravo na dodjelu stipendija ostvaruju 35 učenika i 10 studenata.</w:t>
      </w:r>
    </w:p>
    <w:p w:rsidR="00590DB3" w:rsidRPr="00590DB3" w:rsidRDefault="00590DB3" w:rsidP="00FE710D">
      <w:pPr>
        <w:jc w:val="both"/>
      </w:pPr>
      <w:r>
        <w:t>O</w:t>
      </w:r>
      <w:r w:rsidRPr="00590DB3">
        <w:t xml:space="preserve">pćinsko vijeće </w:t>
      </w:r>
      <w:r>
        <w:t xml:space="preserve">Općine Vidovec suglasno je </w:t>
      </w:r>
      <w:r w:rsidRPr="00590DB3">
        <w:t xml:space="preserve">da se </w:t>
      </w:r>
      <w:r>
        <w:t xml:space="preserve">pristupi izradi Odluke o dodjeli stipendija sa novim kriterijima i da se od slijedeće školske/ akademske </w:t>
      </w:r>
      <w:r w:rsidR="00A53E17">
        <w:t xml:space="preserve">godine poveća visina stipendije koja se dodjeljuje </w:t>
      </w:r>
      <w:r>
        <w:t>učenicima i studentima.</w:t>
      </w:r>
    </w:p>
    <w:p w:rsidR="00C46A82" w:rsidRPr="00795A84" w:rsidRDefault="00C46A82" w:rsidP="00FE710D">
      <w:pPr>
        <w:jc w:val="both"/>
      </w:pPr>
      <w:r>
        <w:t>Odluka iz točke I. ovog Zaključka</w:t>
      </w:r>
      <w:r w:rsidRPr="00795A84">
        <w:t xml:space="preserve"> </w:t>
      </w:r>
      <w:r>
        <w:t>dostavlja se na nadzor Uredu državne uprave Varaždinske županije i na objavu u Službeni vjesnik Varaždinske županije</w:t>
      </w:r>
      <w:r w:rsidRPr="00795A84">
        <w:t>.</w:t>
      </w:r>
      <w:r w:rsidR="00FE710D">
        <w:t xml:space="preserve"> </w:t>
      </w:r>
      <w:r>
        <w:t>Ovaj Zaključak</w:t>
      </w:r>
      <w:r w:rsidRPr="00795A84">
        <w:t xml:space="preserve"> stupa na snagu danom donošenja.</w:t>
      </w:r>
    </w:p>
    <w:p w:rsidR="00C46A82" w:rsidRPr="00795A84" w:rsidRDefault="00C46A82" w:rsidP="00C46A82">
      <w:pPr>
        <w:ind w:firstLine="708"/>
        <w:jc w:val="both"/>
      </w:pPr>
    </w:p>
    <w:p w:rsidR="00BE55D1" w:rsidRPr="00023BBF" w:rsidRDefault="00F11C2B" w:rsidP="00730EA3">
      <w:pPr>
        <w:pStyle w:val="Bezproreda"/>
        <w:jc w:val="both"/>
      </w:pPr>
      <w:r w:rsidRPr="00023BBF">
        <w:t>ODLUKA</w:t>
      </w:r>
      <w:r w:rsidR="00BE55D1" w:rsidRPr="00023BBF">
        <w:t xml:space="preserve"> </w:t>
      </w:r>
      <w:r w:rsidR="00FE710D" w:rsidRPr="00023BBF">
        <w:t xml:space="preserve">: </w:t>
      </w:r>
      <w:r w:rsidR="00BE55D1" w:rsidRPr="00023BBF">
        <w:t>o potpisivanju Sporazuma o udruživanju u provedbi projekta</w:t>
      </w:r>
    </w:p>
    <w:p w:rsidR="00BE55D1" w:rsidRPr="00C46A82" w:rsidRDefault="00BE55D1" w:rsidP="00730EA3">
      <w:pPr>
        <w:pStyle w:val="Bezproreda"/>
        <w:jc w:val="both"/>
      </w:pPr>
      <w:r w:rsidRPr="003071AD">
        <w:t xml:space="preserve">Općinsko vijeće Općine Vidovec </w:t>
      </w:r>
      <w:r>
        <w:t xml:space="preserve">suglasno je da općinski načelnik potpiše Sporazum o udruživanju i provedbi projekta </w:t>
      </w:r>
      <w:proofErr w:type="spellStart"/>
      <w:r>
        <w:t>izobrazno</w:t>
      </w:r>
      <w:proofErr w:type="spellEnd"/>
      <w:r>
        <w:t xml:space="preserve">-informativne aktivnosti </w:t>
      </w:r>
      <w:r w:rsidR="00F11C2B">
        <w:t>o održivom gospodarenju otpadom.</w:t>
      </w:r>
    </w:p>
    <w:p w:rsidR="00BE55D1" w:rsidRDefault="00BE55D1" w:rsidP="00730EA3">
      <w:pPr>
        <w:pStyle w:val="Bezproreda"/>
        <w:jc w:val="both"/>
      </w:pPr>
      <w:r>
        <w:t>Te</w:t>
      </w:r>
      <w:r w:rsidRPr="00A53E17">
        <w:t>meljem</w:t>
      </w:r>
      <w:r>
        <w:t xml:space="preserve"> gore navedenog S</w:t>
      </w:r>
      <w:r w:rsidRPr="00A53E17">
        <w:t xml:space="preserve">porazuma </w:t>
      </w:r>
      <w:r>
        <w:t>Grad Varaždin će zajedno sa O</w:t>
      </w:r>
      <w:r w:rsidR="00F11C2B">
        <w:t xml:space="preserve">pćinama koje su </w:t>
      </w:r>
      <w:r w:rsidRPr="00A53E17">
        <w:t>iskazale interes (</w:t>
      </w:r>
      <w:r>
        <w:t xml:space="preserve">Vidovec, Mali </w:t>
      </w:r>
      <w:proofErr w:type="spellStart"/>
      <w:r>
        <w:t>Bukovec</w:t>
      </w:r>
      <w:proofErr w:type="spellEnd"/>
      <w:r>
        <w:t xml:space="preserve">, Veliki </w:t>
      </w:r>
      <w:proofErr w:type="spellStart"/>
      <w:r>
        <w:t>Bukovec</w:t>
      </w:r>
      <w:proofErr w:type="spellEnd"/>
      <w:r>
        <w:t xml:space="preserve"> i Sveti </w:t>
      </w:r>
      <w:proofErr w:type="spellStart"/>
      <w:r>
        <w:t>Đurđ</w:t>
      </w:r>
      <w:proofErr w:type="spellEnd"/>
      <w:r w:rsidRPr="00A53E17">
        <w:t>)</w:t>
      </w:r>
      <w:r w:rsidR="00F11C2B">
        <w:t xml:space="preserve"> te</w:t>
      </w:r>
      <w:r>
        <w:t xml:space="preserve"> Gradom Varaždinskim Toplicama</w:t>
      </w:r>
      <w:r w:rsidRPr="00A53E17">
        <w:t xml:space="preserve"> aplicirati na Poziv na dostavu projektnih prijedloga za pružanje potpora jedinicama lokalne samouprave u obliku dodjele bespovratnih sredstava</w:t>
      </w:r>
      <w:r>
        <w:t xml:space="preserve">. </w:t>
      </w:r>
    </w:p>
    <w:p w:rsidR="00BE55D1" w:rsidRPr="00B85D01" w:rsidRDefault="00BE55D1" w:rsidP="00730EA3">
      <w:pPr>
        <w:pStyle w:val="Bezproreda"/>
        <w:jc w:val="both"/>
      </w:pPr>
      <w:r>
        <w:t>I</w:t>
      </w:r>
      <w:r w:rsidRPr="00B85D01">
        <w:t>znos bespovratnih sredstava Kohezijskog fonda (KF) po pojedinom projektnom prijedlogu koji se može dodijeliti iznosi maksimalno 85 % od ukupnog iznosa prihvatljivih troškova projekta.</w:t>
      </w:r>
    </w:p>
    <w:p w:rsidR="00BE55D1" w:rsidRPr="00795A84" w:rsidRDefault="00BE55D1" w:rsidP="00730EA3">
      <w:pPr>
        <w:pStyle w:val="Bezproreda"/>
        <w:jc w:val="both"/>
      </w:pPr>
      <w:r>
        <w:t>P</w:t>
      </w:r>
      <w:r w:rsidRPr="00B85D01">
        <w:t>rihvatljive aktivnosti ko</w:t>
      </w:r>
      <w:r>
        <w:t xml:space="preserve">je se mogu financirati u okviru </w:t>
      </w:r>
      <w:r w:rsidRPr="00B85D01">
        <w:t xml:space="preserve">Poziva </w:t>
      </w:r>
      <w:r w:rsidR="00F11C2B">
        <w:t>iz točke II. ove</w:t>
      </w:r>
      <w:r>
        <w:t xml:space="preserve"> </w:t>
      </w:r>
      <w:r w:rsidR="00F11C2B">
        <w:t>Odluke</w:t>
      </w:r>
      <w:r>
        <w:t xml:space="preserve"> su: tiskani mediji,</w:t>
      </w:r>
      <w:r w:rsidRPr="00B85D01">
        <w:t xml:space="preserve"> radio</w:t>
      </w:r>
      <w:r>
        <w:t xml:space="preserve"> i televizijske emisije/spotovi,</w:t>
      </w:r>
      <w:r w:rsidRPr="00B85D01">
        <w:t xml:space="preserve"> tiskani materij</w:t>
      </w:r>
      <w:r>
        <w:t>ali za informiranje i edukaciju,</w:t>
      </w:r>
      <w:r w:rsidRPr="00B85D01">
        <w:t xml:space="preserve"> javne tribine za korisnike, edukacije i natjecanja za pre</w:t>
      </w:r>
      <w:r>
        <w:t>dškolsku i osnovnoškolsku djecu,</w:t>
      </w:r>
      <w:r w:rsidRPr="00B85D01">
        <w:t xml:space="preserve"> mjere koje promoviraju ravnopravnosti žena i muškaraca i zabranu diskriminacije, te prilagođenost za osobe s invaliditetom i mjere za strane turiste s uputama za odgovorno postupanje s otpadom.</w:t>
      </w:r>
      <w:r w:rsidR="00023BBF">
        <w:t xml:space="preserve"> </w:t>
      </w:r>
      <w:r w:rsidR="00F11C2B">
        <w:t>Ova Odluka</w:t>
      </w:r>
      <w:r w:rsidRPr="00795A84">
        <w:t xml:space="preserve"> stupa na snagu danom donošenja.</w:t>
      </w:r>
    </w:p>
    <w:p w:rsidR="00BE55D1" w:rsidRDefault="00BE55D1" w:rsidP="00BE55D1">
      <w:pPr>
        <w:ind w:firstLine="708"/>
        <w:jc w:val="both"/>
      </w:pPr>
    </w:p>
    <w:p w:rsidR="00023BBF" w:rsidRDefault="00730EA3" w:rsidP="00023BBF">
      <w:pPr>
        <w:pStyle w:val="Bezproreda"/>
        <w:jc w:val="both"/>
      </w:pPr>
      <w:r>
        <w:t>ODLUKA</w:t>
      </w:r>
      <w:r w:rsidR="00023BBF">
        <w:t xml:space="preserve"> : </w:t>
      </w:r>
      <w:r w:rsidR="00B752F4">
        <w:t>o pokretanju postupka izrade projektne dokumentacije</w:t>
      </w:r>
      <w:r w:rsidR="00023BBF">
        <w:t xml:space="preserve"> </w:t>
      </w:r>
      <w:r w:rsidR="00B752F4">
        <w:t>za ishođenje građevinske dozvole izgradnje komunalne infrastrukture</w:t>
      </w:r>
      <w:r w:rsidR="00023BBF">
        <w:t xml:space="preserve"> </w:t>
      </w:r>
    </w:p>
    <w:p w:rsidR="00B752F4" w:rsidRPr="00023BBF" w:rsidRDefault="00B752F4" w:rsidP="00023BBF">
      <w:pPr>
        <w:pStyle w:val="Bezproreda"/>
        <w:jc w:val="both"/>
      </w:pPr>
      <w:r w:rsidRPr="003071AD">
        <w:t xml:space="preserve">Općinsko vijeće Općine Vidovec </w:t>
      </w:r>
      <w:r>
        <w:t>suglasno je da se pokrene postupak izrade projektne dokumentacije; idejnog i glavnog projekta za ishođenje građevinske dozvole izgradnje komunalne infrastrukture (prometnice, vodovoda, kanalizacije, plinske mreže, javne rasvjete i DTK kanalizacije) Poslovno – stambene zone, te Gospodarske zone koja je</w:t>
      </w:r>
      <w:r w:rsidR="000E0F65">
        <w:t xml:space="preserve"> planirana</w:t>
      </w:r>
      <w:r w:rsidRPr="00840CDA">
        <w:t> </w:t>
      </w:r>
      <w:r>
        <w:rPr>
          <w:bCs/>
        </w:rPr>
        <w:t>na području bivše "B</w:t>
      </w:r>
      <w:r w:rsidRPr="00840CDA">
        <w:rPr>
          <w:bCs/>
        </w:rPr>
        <w:t>arutane"</w:t>
      </w:r>
      <w:r w:rsidRPr="00840CDA">
        <w:t xml:space="preserve">. </w:t>
      </w:r>
      <w:r w:rsidR="00023BBF">
        <w:t xml:space="preserve"> </w:t>
      </w:r>
      <w:r>
        <w:t>Ova Odluka</w:t>
      </w:r>
      <w:r w:rsidRPr="00795A84">
        <w:t xml:space="preserve"> stupa na snagu danom donošenja.</w:t>
      </w:r>
    </w:p>
    <w:p w:rsidR="00B752F4" w:rsidRDefault="00B752F4" w:rsidP="00B752F4">
      <w:pPr>
        <w:ind w:firstLine="708"/>
        <w:jc w:val="both"/>
      </w:pPr>
    </w:p>
    <w:p w:rsidR="00023BBF" w:rsidRDefault="00730EA3" w:rsidP="00023BBF">
      <w:pPr>
        <w:pStyle w:val="Bezproreda"/>
        <w:jc w:val="both"/>
      </w:pPr>
      <w:r>
        <w:t>ODLUKA</w:t>
      </w:r>
      <w:r w:rsidR="00023BBF">
        <w:t xml:space="preserve"> : </w:t>
      </w:r>
      <w:r w:rsidR="00B752F4">
        <w:t>o pokretanju postupka otvaranja javnog puta</w:t>
      </w:r>
    </w:p>
    <w:p w:rsidR="00023BBF" w:rsidRDefault="00B752F4" w:rsidP="00023BBF">
      <w:pPr>
        <w:pStyle w:val="Bezproreda"/>
        <w:jc w:val="both"/>
      </w:pPr>
      <w:r w:rsidRPr="003071AD">
        <w:t xml:space="preserve">Općinsko vijeće Općine Vidovec </w:t>
      </w:r>
      <w:r>
        <w:t>suglasno je da se</w:t>
      </w:r>
      <w:r w:rsidR="00665F02">
        <w:t xml:space="preserve">, na temelju zamolbe Velimira i Sandre Posavec iz </w:t>
      </w:r>
      <w:proofErr w:type="spellStart"/>
      <w:r w:rsidR="00665F02">
        <w:t>Krkanca</w:t>
      </w:r>
      <w:proofErr w:type="spellEnd"/>
      <w:r w:rsidR="00665F02">
        <w:t xml:space="preserve">, Alojzija Stepinca 32, a u svrhu otvaranja javnog put u naselju </w:t>
      </w:r>
      <w:proofErr w:type="spellStart"/>
      <w:r w:rsidR="00665F02">
        <w:t>Cargovec</w:t>
      </w:r>
      <w:proofErr w:type="spellEnd"/>
      <w:r w:rsidR="00665F02">
        <w:t xml:space="preserve">, </w:t>
      </w:r>
      <w:r>
        <w:t>pokrene postupa</w:t>
      </w:r>
      <w:r w:rsidR="00665F02">
        <w:t>k izrade projekt</w:t>
      </w:r>
      <w:r w:rsidR="00E44A2D">
        <w:t>ne dokumentacije, koja</w:t>
      </w:r>
      <w:r w:rsidR="00665F02">
        <w:t xml:space="preserve"> obuhvaća izmjeru postojećeg stanja, izradu geodetske podloge, izradu idejnog projekta te izradu geodetskog parcelacijskog elaborata.</w:t>
      </w:r>
    </w:p>
    <w:p w:rsidR="00665F02" w:rsidRPr="00023BBF" w:rsidRDefault="00E44A2D" w:rsidP="00023BBF">
      <w:pPr>
        <w:pStyle w:val="Bezproreda"/>
        <w:jc w:val="both"/>
      </w:pPr>
      <w:r w:rsidRPr="00E44A2D">
        <w:t xml:space="preserve">Javni put u naselju </w:t>
      </w:r>
      <w:proofErr w:type="spellStart"/>
      <w:r w:rsidRPr="00E44A2D">
        <w:t>Cargovec</w:t>
      </w:r>
      <w:proofErr w:type="spellEnd"/>
      <w:r w:rsidRPr="00E44A2D">
        <w:t xml:space="preserve"> otvara se sa svrhom</w:t>
      </w:r>
      <w:r>
        <w:t xml:space="preserve"> pristupa katastarskim česticama 113/3 i 113/4 k.o. </w:t>
      </w:r>
      <w:proofErr w:type="spellStart"/>
      <w:r>
        <w:t>Zamlača</w:t>
      </w:r>
      <w:proofErr w:type="spellEnd"/>
      <w:r>
        <w:t>, na kojoj podnositelji zamolbe Velimir i Sandra Posavec planiraju ishoditi građevinsku dozvolu radi gradnje obiteljske kuće na spomenutim katastarskim česticama.</w:t>
      </w:r>
    </w:p>
    <w:p w:rsidR="00B752F4" w:rsidRPr="00795A84" w:rsidRDefault="00B752F4" w:rsidP="00023BBF">
      <w:pPr>
        <w:jc w:val="both"/>
      </w:pPr>
      <w:r>
        <w:t>Ova Odluka</w:t>
      </w:r>
      <w:r w:rsidRPr="00795A84">
        <w:t xml:space="preserve"> stupa na snagu danom donošenja.</w:t>
      </w:r>
    </w:p>
    <w:p w:rsidR="00B752F4" w:rsidRDefault="00B752F4" w:rsidP="00B752F4">
      <w:pPr>
        <w:ind w:firstLine="708"/>
        <w:jc w:val="both"/>
      </w:pPr>
    </w:p>
    <w:p w:rsidR="000F3E04" w:rsidRPr="00023BBF" w:rsidRDefault="00730EA3" w:rsidP="00023BBF">
      <w:pPr>
        <w:pStyle w:val="Bezproreda"/>
        <w:jc w:val="both"/>
      </w:pPr>
      <w:r>
        <w:lastRenderedPageBreak/>
        <w:t>ODLUKA</w:t>
      </w:r>
      <w:r w:rsidR="00023BBF">
        <w:t>:</w:t>
      </w:r>
      <w:r w:rsidR="001F319B">
        <w:t xml:space="preserve"> </w:t>
      </w:r>
      <w:r w:rsidR="000F3E04">
        <w:t xml:space="preserve">o sufinanciranju </w:t>
      </w:r>
      <w:r w:rsidR="004C6119">
        <w:t xml:space="preserve">troškova </w:t>
      </w:r>
      <w:r w:rsidR="000F3E04">
        <w:t>zakupa prodajnog mjesta</w:t>
      </w:r>
      <w:r w:rsidR="00023BBF">
        <w:t xml:space="preserve"> </w:t>
      </w:r>
      <w:r w:rsidR="004C6119">
        <w:t>poljoprivrednim proizvođačima</w:t>
      </w:r>
      <w:r w:rsidR="00023BBF">
        <w:t xml:space="preserve"> </w:t>
      </w:r>
      <w:r w:rsidR="004C6119">
        <w:t>koji prodaju vlastite proizvode</w:t>
      </w:r>
      <w:r w:rsidR="00023BBF">
        <w:t xml:space="preserve"> </w:t>
      </w:r>
      <w:r w:rsidR="000F3E04">
        <w:t>na tržnicama unutar i izvan Varaždinske županije</w:t>
      </w:r>
    </w:p>
    <w:p w:rsidR="000F3E04" w:rsidRDefault="000F3E04" w:rsidP="00023BBF">
      <w:pPr>
        <w:pStyle w:val="Bezproreda"/>
        <w:jc w:val="both"/>
      </w:pPr>
      <w:r w:rsidRPr="003071AD">
        <w:t xml:space="preserve">Općinsko vijeće Općine Vidovec </w:t>
      </w:r>
      <w:r>
        <w:t>suglasno je da se</w:t>
      </w:r>
      <w:r w:rsidR="004C6119">
        <w:t>,</w:t>
      </w:r>
      <w:r>
        <w:t xml:space="preserve"> </w:t>
      </w:r>
      <w:r w:rsidR="006005AC">
        <w:t>u cilju lakšeg plasmana poljoprivrednih proizvoda</w:t>
      </w:r>
      <w:r w:rsidR="004A312C">
        <w:t>,</w:t>
      </w:r>
      <w:r w:rsidR="006005AC">
        <w:t xml:space="preserve"> </w:t>
      </w:r>
      <w:r w:rsidR="004C6119">
        <w:t>poljoprivrednim gospodarstvima upisanim u Upisnik poljoprivredn</w:t>
      </w:r>
      <w:r w:rsidR="006005AC">
        <w:t xml:space="preserve">ih gospodarstva, sa sjedištem </w:t>
      </w:r>
      <w:r w:rsidR="004C6119">
        <w:t xml:space="preserve">na području Općine Vidovec, sufinanciraju troškovi zakupa prodajnog mjesta </w:t>
      </w:r>
      <w:r w:rsidR="00646A6A">
        <w:t>za prodaju vlastitih poljoprivrednih proizvoda na tržnicama unutar i izvan Varaždinske županije.</w:t>
      </w:r>
      <w:r w:rsidR="00023BBF">
        <w:t xml:space="preserve"> </w:t>
      </w:r>
      <w:r>
        <w:t>Ova Odluka</w:t>
      </w:r>
      <w:r w:rsidRPr="00795A84">
        <w:t xml:space="preserve"> stupa na snagu danom donošenja.</w:t>
      </w:r>
    </w:p>
    <w:p w:rsidR="0056575D" w:rsidRDefault="0056575D" w:rsidP="00023BBF">
      <w:pPr>
        <w:pStyle w:val="Bezproreda"/>
        <w:jc w:val="both"/>
      </w:pPr>
    </w:p>
    <w:p w:rsidR="0056575D" w:rsidRPr="00023BBF" w:rsidRDefault="0056575D" w:rsidP="00023BBF">
      <w:pPr>
        <w:pStyle w:val="Bezproreda"/>
        <w:jc w:val="both"/>
      </w:pPr>
    </w:p>
    <w:p w:rsidR="000F3E04" w:rsidRPr="00795A84" w:rsidRDefault="000F3E04" w:rsidP="00730EA3">
      <w:pPr>
        <w:jc w:val="both"/>
      </w:pPr>
    </w:p>
    <w:p w:rsidR="000F3E04" w:rsidRPr="00730EA3" w:rsidRDefault="00730EA3" w:rsidP="000F3E04">
      <w:pPr>
        <w:jc w:val="right"/>
      </w:pPr>
      <w:r>
        <w:t>Općinsko vijeće Općine V</w:t>
      </w:r>
      <w:r w:rsidRPr="00730EA3">
        <w:t>idovec</w:t>
      </w:r>
    </w:p>
    <w:p w:rsidR="000F3E04" w:rsidRPr="00795A84" w:rsidRDefault="000F3E04" w:rsidP="000F3E04">
      <w:pPr>
        <w:jc w:val="center"/>
      </w:pPr>
      <w:r w:rsidRPr="00795A84">
        <w:t xml:space="preserve">                                                                   </w:t>
      </w:r>
      <w:r w:rsidR="00730EA3">
        <w:t xml:space="preserve">                     Predsjednik</w:t>
      </w:r>
    </w:p>
    <w:p w:rsidR="000F3E04" w:rsidRPr="00795A84" w:rsidRDefault="000F3E04" w:rsidP="000F3E04">
      <w:pPr>
        <w:ind w:left="5664" w:firstLine="708"/>
      </w:pPr>
      <w:r>
        <w:t xml:space="preserve">  </w:t>
      </w:r>
      <w:r w:rsidRPr="00795A84">
        <w:t xml:space="preserve"> Zdravko </w:t>
      </w:r>
      <w:proofErr w:type="spellStart"/>
      <w:r w:rsidRPr="00795A84">
        <w:t>Pizek</w:t>
      </w:r>
      <w:proofErr w:type="spellEnd"/>
    </w:p>
    <w:p w:rsidR="000F3E04" w:rsidRDefault="000F3E04" w:rsidP="000F3E04">
      <w:pPr>
        <w:spacing w:after="200" w:line="276" w:lineRule="auto"/>
      </w:pPr>
    </w:p>
    <w:sectPr w:rsidR="000F3E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EA3" w:rsidRDefault="00730EA3" w:rsidP="00730EA3">
      <w:r>
        <w:separator/>
      </w:r>
    </w:p>
  </w:endnote>
  <w:endnote w:type="continuationSeparator" w:id="0">
    <w:p w:rsidR="00730EA3" w:rsidRDefault="00730EA3" w:rsidP="0073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EA3" w:rsidRDefault="00730EA3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Odluke i zaključci sa 6. sjednice općinskog vijeća Općine Vidovec, 29.01.2018.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Stranica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04702A" w:rsidRPr="0004702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730EA3" w:rsidRDefault="00730EA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EA3" w:rsidRDefault="00730EA3" w:rsidP="00730EA3">
      <w:r>
        <w:separator/>
      </w:r>
    </w:p>
  </w:footnote>
  <w:footnote w:type="continuationSeparator" w:id="0">
    <w:p w:rsidR="00730EA3" w:rsidRDefault="00730EA3" w:rsidP="00730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F0"/>
    <w:rsid w:val="0000486E"/>
    <w:rsid w:val="00023BBF"/>
    <w:rsid w:val="0004702A"/>
    <w:rsid w:val="000E0F65"/>
    <w:rsid w:val="000F3E04"/>
    <w:rsid w:val="001F319B"/>
    <w:rsid w:val="002C2FCF"/>
    <w:rsid w:val="002D5222"/>
    <w:rsid w:val="003071AD"/>
    <w:rsid w:val="004421B5"/>
    <w:rsid w:val="004A312C"/>
    <w:rsid w:val="004C6119"/>
    <w:rsid w:val="004E0821"/>
    <w:rsid w:val="0056575D"/>
    <w:rsid w:val="00590DB3"/>
    <w:rsid w:val="006005AC"/>
    <w:rsid w:val="00646A6A"/>
    <w:rsid w:val="00665F02"/>
    <w:rsid w:val="00666955"/>
    <w:rsid w:val="006835F0"/>
    <w:rsid w:val="00730EA3"/>
    <w:rsid w:val="007A59B5"/>
    <w:rsid w:val="00840CDA"/>
    <w:rsid w:val="00A53E17"/>
    <w:rsid w:val="00AA47A7"/>
    <w:rsid w:val="00B752F4"/>
    <w:rsid w:val="00B85D01"/>
    <w:rsid w:val="00BE55D1"/>
    <w:rsid w:val="00C31826"/>
    <w:rsid w:val="00C46A82"/>
    <w:rsid w:val="00C62C12"/>
    <w:rsid w:val="00C9489B"/>
    <w:rsid w:val="00DA2DE3"/>
    <w:rsid w:val="00E44A2D"/>
    <w:rsid w:val="00F11C2B"/>
    <w:rsid w:val="00F27214"/>
    <w:rsid w:val="00FD5EDA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835F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35F0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FE7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30EA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30EA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0EA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30EA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835F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35F0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FE7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30EA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30EA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0EA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30EA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Andreja</cp:lastModifiedBy>
  <cp:revision>10</cp:revision>
  <cp:lastPrinted>2018-03-22T10:27:00Z</cp:lastPrinted>
  <dcterms:created xsi:type="dcterms:W3CDTF">2018-02-28T08:45:00Z</dcterms:created>
  <dcterms:modified xsi:type="dcterms:W3CDTF">2018-03-22T11:59:00Z</dcterms:modified>
</cp:coreProperties>
</file>