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DD" w:rsidRPr="00D3019A" w:rsidRDefault="003B43DD" w:rsidP="003B43DD">
      <w:pPr>
        <w:rPr>
          <w:rFonts w:asciiTheme="minorHAnsi" w:hAnsiTheme="minorHAnsi" w:cstheme="minorHAnsi"/>
          <w:sz w:val="24"/>
          <w:szCs w:val="24"/>
          <w:lang w:val="hr-HR"/>
        </w:rPr>
      </w:pPr>
      <w:r w:rsidRPr="00D3019A">
        <w:rPr>
          <w:rFonts w:asciiTheme="minorHAnsi" w:hAnsiTheme="minorHAnsi" w:cstheme="minorHAnsi"/>
          <w:sz w:val="24"/>
          <w:szCs w:val="24"/>
          <w:lang w:val="hr-HR"/>
        </w:rPr>
        <w:t xml:space="preserve">            </w:t>
      </w:r>
      <w:r w:rsidRPr="00D3019A">
        <w:rPr>
          <w:rFonts w:asciiTheme="minorHAnsi" w:hAnsiTheme="minorHAnsi" w:cstheme="minorHAnsi"/>
          <w:noProof/>
          <w:sz w:val="24"/>
          <w:szCs w:val="24"/>
          <w:lang w:val="hr-HR"/>
        </w:rPr>
        <w:drawing>
          <wp:inline distT="0" distB="0" distL="0" distR="0" wp14:anchorId="1EC49198" wp14:editId="76122B23">
            <wp:extent cx="533400" cy="6572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solidFill>
                      <a:srgbClr val="FFFFFF"/>
                    </a:solidFill>
                    <a:ln>
                      <a:noFill/>
                    </a:ln>
                  </pic:spPr>
                </pic:pic>
              </a:graphicData>
            </a:graphic>
          </wp:inline>
        </w:drawing>
      </w:r>
      <w:r w:rsidRPr="00D3019A">
        <w:rPr>
          <w:rFonts w:asciiTheme="minorHAnsi" w:hAnsiTheme="minorHAnsi" w:cstheme="minorHAnsi"/>
          <w:sz w:val="24"/>
          <w:szCs w:val="24"/>
          <w:lang w:val="hr-HR"/>
        </w:rPr>
        <w:t xml:space="preserve">                                                                                          </w:t>
      </w:r>
    </w:p>
    <w:p w:rsidR="003B43DD" w:rsidRPr="00D3019A" w:rsidRDefault="003B43DD" w:rsidP="003B43DD">
      <w:pPr>
        <w:jc w:val="both"/>
        <w:rPr>
          <w:rFonts w:asciiTheme="minorHAnsi" w:hAnsiTheme="minorHAnsi" w:cstheme="minorHAnsi"/>
          <w:sz w:val="24"/>
          <w:szCs w:val="24"/>
          <w:lang w:val="hr-HR"/>
        </w:rPr>
      </w:pPr>
    </w:p>
    <w:p w:rsidR="003B43DD" w:rsidRPr="00D3019A" w:rsidRDefault="003B43DD" w:rsidP="003B43DD">
      <w:pPr>
        <w:tabs>
          <w:tab w:val="left" w:pos="7350"/>
        </w:tabs>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REPUBLIKA HRVATSKA</w:t>
      </w:r>
      <w:r w:rsidRPr="00D3019A">
        <w:rPr>
          <w:rFonts w:asciiTheme="minorHAnsi" w:hAnsiTheme="minorHAnsi" w:cstheme="minorHAnsi"/>
          <w:b/>
          <w:sz w:val="24"/>
          <w:szCs w:val="24"/>
          <w:lang w:val="hr-HR"/>
        </w:rPr>
        <w:tab/>
      </w:r>
    </w:p>
    <w:p w:rsidR="003B43DD" w:rsidRPr="00D3019A" w:rsidRDefault="003B43DD" w:rsidP="003B43DD">
      <w:pPr>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VARAŽDINSKA ŽUPANIJA</w:t>
      </w:r>
    </w:p>
    <w:p w:rsidR="003B43DD" w:rsidRPr="00D3019A" w:rsidRDefault="003B43DD" w:rsidP="003B43DD">
      <w:pPr>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 xml:space="preserve">OPĆINA VIDOVEC </w:t>
      </w:r>
    </w:p>
    <w:p w:rsidR="003B43DD" w:rsidRPr="00D3019A" w:rsidRDefault="003B43DD" w:rsidP="003B43DD">
      <w:pPr>
        <w:jc w:val="both"/>
        <w:rPr>
          <w:rFonts w:asciiTheme="minorHAnsi" w:hAnsiTheme="minorHAnsi" w:cstheme="minorHAnsi"/>
          <w:b/>
          <w:sz w:val="24"/>
          <w:szCs w:val="24"/>
          <w:lang w:val="hr-HR"/>
        </w:rPr>
      </w:pPr>
      <w:r w:rsidRPr="00D3019A">
        <w:rPr>
          <w:rFonts w:asciiTheme="minorHAnsi" w:hAnsiTheme="minorHAnsi" w:cstheme="minorHAnsi"/>
          <w:b/>
          <w:sz w:val="24"/>
          <w:szCs w:val="24"/>
          <w:lang w:val="hr-HR"/>
        </w:rPr>
        <w:t xml:space="preserve">Općinsko vijeće Općine Vidovec </w:t>
      </w:r>
    </w:p>
    <w:p w:rsidR="003B43DD" w:rsidRPr="00D3019A" w:rsidRDefault="003B43DD" w:rsidP="003B43DD">
      <w:pPr>
        <w:rPr>
          <w:rFonts w:asciiTheme="minorHAnsi" w:hAnsiTheme="minorHAnsi" w:cstheme="minorHAnsi"/>
          <w:sz w:val="24"/>
          <w:szCs w:val="24"/>
          <w:lang w:val="en-US" w:eastAsia="en-US"/>
        </w:rPr>
      </w:pPr>
      <w:proofErr w:type="gramStart"/>
      <w:r>
        <w:rPr>
          <w:rFonts w:asciiTheme="minorHAnsi" w:hAnsiTheme="minorHAnsi" w:cstheme="minorHAnsi"/>
          <w:sz w:val="24"/>
          <w:szCs w:val="24"/>
          <w:lang w:val="en-US" w:eastAsia="en-US"/>
        </w:rPr>
        <w:t>Vidovec,   27.02.2014</w:t>
      </w:r>
      <w:r w:rsidRPr="00D3019A">
        <w:rPr>
          <w:rFonts w:asciiTheme="minorHAnsi" w:hAnsiTheme="minorHAnsi" w:cstheme="minorHAnsi"/>
          <w:sz w:val="24"/>
          <w:szCs w:val="24"/>
          <w:lang w:val="en-US" w:eastAsia="en-US"/>
        </w:rPr>
        <w:t>.</w:t>
      </w:r>
      <w:proofErr w:type="gramEnd"/>
      <w:r w:rsidRPr="00D3019A">
        <w:rPr>
          <w:rFonts w:asciiTheme="minorHAnsi" w:hAnsiTheme="minorHAnsi" w:cstheme="minorHAnsi"/>
          <w:sz w:val="24"/>
          <w:szCs w:val="24"/>
          <w:lang w:val="en-US" w:eastAsia="en-US"/>
        </w:rPr>
        <w:t xml:space="preserve"> </w:t>
      </w:r>
    </w:p>
    <w:p w:rsidR="003B43DD" w:rsidRPr="00D3019A" w:rsidRDefault="003B43DD" w:rsidP="003B43DD">
      <w:pPr>
        <w:jc w:val="center"/>
        <w:rPr>
          <w:rFonts w:asciiTheme="minorHAnsi" w:hAnsiTheme="minorHAnsi" w:cstheme="minorHAnsi"/>
          <w:b/>
          <w:sz w:val="24"/>
          <w:szCs w:val="24"/>
          <w:lang w:val="en-US" w:eastAsia="en-US"/>
        </w:rPr>
      </w:pPr>
      <w:r w:rsidRPr="00D3019A">
        <w:rPr>
          <w:rFonts w:asciiTheme="minorHAnsi" w:hAnsiTheme="minorHAnsi" w:cstheme="minorHAnsi"/>
          <w:b/>
          <w:sz w:val="24"/>
          <w:szCs w:val="24"/>
          <w:lang w:val="en-US" w:eastAsia="en-US"/>
        </w:rPr>
        <w:t xml:space="preserve">ODLUKE DONIJETE NA   </w:t>
      </w:r>
    </w:p>
    <w:p w:rsidR="003B43DD" w:rsidRPr="00D3019A" w:rsidRDefault="003B43DD" w:rsidP="003B43DD">
      <w:pPr>
        <w:jc w:val="cente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 07</w:t>
      </w:r>
      <w:r w:rsidRPr="00D3019A">
        <w:rPr>
          <w:rFonts w:asciiTheme="minorHAnsi" w:hAnsiTheme="minorHAnsi" w:cstheme="minorHAnsi"/>
          <w:b/>
          <w:sz w:val="24"/>
          <w:szCs w:val="24"/>
          <w:lang w:val="en-US" w:eastAsia="en-US"/>
        </w:rPr>
        <w:t>. SJEDNICI</w:t>
      </w:r>
    </w:p>
    <w:p w:rsidR="003B43DD" w:rsidRPr="00D3019A" w:rsidRDefault="003B43DD" w:rsidP="003B43DD">
      <w:pPr>
        <w:jc w:val="center"/>
        <w:rPr>
          <w:rFonts w:asciiTheme="minorHAnsi" w:hAnsiTheme="minorHAnsi" w:cstheme="minorHAnsi"/>
          <w:b/>
          <w:sz w:val="24"/>
          <w:szCs w:val="24"/>
          <w:lang w:val="en-US" w:eastAsia="en-US"/>
        </w:rPr>
      </w:pPr>
      <w:r w:rsidRPr="00D3019A">
        <w:rPr>
          <w:rFonts w:asciiTheme="minorHAnsi" w:hAnsiTheme="minorHAnsi" w:cstheme="minorHAnsi"/>
          <w:b/>
          <w:sz w:val="24"/>
          <w:szCs w:val="24"/>
          <w:lang w:val="en-US" w:eastAsia="en-US"/>
        </w:rPr>
        <w:t>OPĆINSKOG VIJEĆA OPĆINE VIDOVEC</w:t>
      </w:r>
    </w:p>
    <w:p w:rsidR="003B43DD" w:rsidRPr="00D3019A" w:rsidRDefault="003B43DD" w:rsidP="003B43DD">
      <w:pPr>
        <w:jc w:val="center"/>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t xml:space="preserve">ODRŽANE </w:t>
      </w:r>
      <w:proofErr w:type="gramStart"/>
      <w:r>
        <w:rPr>
          <w:rFonts w:asciiTheme="minorHAnsi" w:hAnsiTheme="minorHAnsi" w:cstheme="minorHAnsi"/>
          <w:b/>
          <w:sz w:val="24"/>
          <w:szCs w:val="24"/>
          <w:lang w:val="en-US" w:eastAsia="en-US"/>
        </w:rPr>
        <w:t>DANA  27</w:t>
      </w:r>
      <w:proofErr w:type="gramEnd"/>
      <w:r>
        <w:rPr>
          <w:rFonts w:asciiTheme="minorHAnsi" w:hAnsiTheme="minorHAnsi" w:cstheme="minorHAnsi"/>
          <w:b/>
          <w:sz w:val="24"/>
          <w:szCs w:val="24"/>
          <w:lang w:val="en-US" w:eastAsia="en-US"/>
        </w:rPr>
        <w:t xml:space="preserve">.  </w:t>
      </w:r>
      <w:proofErr w:type="spellStart"/>
      <w:proofErr w:type="gramStart"/>
      <w:r>
        <w:rPr>
          <w:rFonts w:asciiTheme="minorHAnsi" w:hAnsiTheme="minorHAnsi" w:cstheme="minorHAnsi"/>
          <w:b/>
          <w:sz w:val="24"/>
          <w:szCs w:val="24"/>
          <w:lang w:val="en-US" w:eastAsia="en-US"/>
        </w:rPr>
        <w:t>veljače</w:t>
      </w:r>
      <w:proofErr w:type="spellEnd"/>
      <w:r>
        <w:rPr>
          <w:rFonts w:asciiTheme="minorHAnsi" w:hAnsiTheme="minorHAnsi" w:cstheme="minorHAnsi"/>
          <w:b/>
          <w:sz w:val="24"/>
          <w:szCs w:val="24"/>
          <w:lang w:val="en-US" w:eastAsia="en-US"/>
        </w:rPr>
        <w:t xml:space="preserve">  2014</w:t>
      </w:r>
      <w:proofErr w:type="gramEnd"/>
      <w:r w:rsidRPr="00D3019A">
        <w:rPr>
          <w:rFonts w:asciiTheme="minorHAnsi" w:hAnsiTheme="minorHAnsi" w:cstheme="minorHAnsi"/>
          <w:b/>
          <w:sz w:val="24"/>
          <w:szCs w:val="24"/>
          <w:lang w:val="en-US" w:eastAsia="en-US"/>
        </w:rPr>
        <w:t xml:space="preserve">. GODINE </w:t>
      </w:r>
    </w:p>
    <w:p w:rsidR="00BA22AE" w:rsidRPr="00BA22AE" w:rsidRDefault="00BA22AE" w:rsidP="00B36625">
      <w:pPr>
        <w:suppressAutoHyphens/>
        <w:jc w:val="both"/>
        <w:rPr>
          <w:rFonts w:ascii="Arial" w:hAnsi="Arial" w:cs="Arial"/>
          <w:color w:val="000000"/>
          <w:sz w:val="24"/>
          <w:szCs w:val="24"/>
          <w:lang w:eastAsia="ar-SA"/>
        </w:rPr>
      </w:pPr>
    </w:p>
    <w:p w:rsidR="00BA22AE" w:rsidRPr="00BA22AE" w:rsidRDefault="00BA22AE" w:rsidP="00BA22AE">
      <w:pPr>
        <w:suppressAutoHyphens/>
        <w:ind w:firstLine="708"/>
        <w:jc w:val="both"/>
        <w:rPr>
          <w:rFonts w:ascii="Arial" w:hAnsi="Arial" w:cs="Arial"/>
          <w:color w:val="000000"/>
          <w:sz w:val="24"/>
          <w:szCs w:val="24"/>
          <w:lang w:eastAsia="ar-SA"/>
        </w:rPr>
      </w:pPr>
    </w:p>
    <w:p w:rsidR="00BA22AE" w:rsidRPr="00BA22AE" w:rsidRDefault="00AE101E" w:rsidP="00BA22AE">
      <w:pPr>
        <w:suppressAutoHyphens/>
        <w:jc w:val="both"/>
        <w:rPr>
          <w:rFonts w:asciiTheme="minorHAnsi" w:hAnsiTheme="minorHAnsi" w:cstheme="minorHAnsi"/>
          <w:b/>
          <w:color w:val="000000"/>
          <w:sz w:val="24"/>
          <w:szCs w:val="24"/>
          <w:lang w:val="hr-HR" w:eastAsia="ar-SA"/>
        </w:rPr>
      </w:pPr>
      <w:r>
        <w:rPr>
          <w:rFonts w:asciiTheme="minorHAnsi" w:hAnsiTheme="minorHAnsi" w:cstheme="minorHAnsi"/>
          <w:b/>
          <w:color w:val="000000"/>
          <w:sz w:val="24"/>
          <w:szCs w:val="24"/>
          <w:lang w:val="hr-HR" w:eastAsia="ar-SA"/>
        </w:rPr>
        <w:t>ODLUKA</w:t>
      </w:r>
      <w:r w:rsidR="00BA22AE" w:rsidRPr="00BA22AE">
        <w:rPr>
          <w:rFonts w:asciiTheme="minorHAnsi" w:hAnsiTheme="minorHAnsi" w:cstheme="minorHAnsi"/>
          <w:b/>
          <w:color w:val="000000"/>
          <w:sz w:val="24"/>
          <w:szCs w:val="24"/>
          <w:lang w:val="hr-HR" w:eastAsia="ar-SA"/>
        </w:rPr>
        <w:t xml:space="preserve"> : o prihvaćanju Polugodišnjeg izvješća o radu načelnika za razdoblje od 01.07. do 31.12.2013. godine</w:t>
      </w:r>
    </w:p>
    <w:p w:rsidR="00BA22AE" w:rsidRPr="00BA22AE" w:rsidRDefault="00BA22AE" w:rsidP="00BA22AE">
      <w:pPr>
        <w:suppressAutoHyphens/>
        <w:jc w:val="both"/>
        <w:rPr>
          <w:rFonts w:asciiTheme="minorHAnsi" w:hAnsiTheme="minorHAnsi" w:cstheme="minorHAnsi"/>
          <w:b/>
          <w:color w:val="000000"/>
          <w:sz w:val="24"/>
          <w:szCs w:val="24"/>
          <w:lang w:val="hr-HR" w:eastAsia="ar-SA"/>
        </w:rPr>
      </w:pPr>
      <w:r w:rsidRPr="00BA22AE">
        <w:rPr>
          <w:rFonts w:asciiTheme="minorHAnsi" w:hAnsiTheme="minorHAnsi" w:cstheme="minorHAnsi"/>
          <w:color w:val="000000"/>
          <w:sz w:val="24"/>
          <w:szCs w:val="24"/>
          <w:lang w:val="hr-HR" w:eastAsia="ar-SA"/>
        </w:rPr>
        <w:t>Općinsko vijeće Općine Vidovec prihvaća Polugodišnje izvješće o radu načelnika za razdoblje od 01.07. do 31.12.2013. godine.</w:t>
      </w:r>
      <w:r w:rsidRPr="00BA22AE">
        <w:rPr>
          <w:rFonts w:asciiTheme="minorHAnsi" w:hAnsiTheme="minorHAnsi" w:cstheme="minorHAnsi"/>
          <w:b/>
          <w:color w:val="000000"/>
          <w:sz w:val="24"/>
          <w:szCs w:val="24"/>
          <w:lang w:val="hr-HR" w:eastAsia="ar-SA"/>
        </w:rPr>
        <w:t xml:space="preserve"> </w:t>
      </w:r>
      <w:r w:rsidRPr="00BA22AE">
        <w:rPr>
          <w:rFonts w:asciiTheme="minorHAnsi" w:hAnsiTheme="minorHAnsi" w:cstheme="minorHAnsi"/>
          <w:color w:val="000000"/>
          <w:sz w:val="24"/>
          <w:szCs w:val="24"/>
          <w:lang w:val="hr-HR" w:eastAsia="ar-SA"/>
        </w:rPr>
        <w:t>Ova Odluka stupa na snagu danom donošenja.</w:t>
      </w:r>
    </w:p>
    <w:p w:rsidR="00BA22AE" w:rsidRPr="00BA22AE" w:rsidRDefault="00BA22AE" w:rsidP="00BA22AE">
      <w:pPr>
        <w:suppressAutoHyphens/>
        <w:jc w:val="both"/>
        <w:rPr>
          <w:rFonts w:asciiTheme="minorHAnsi" w:hAnsiTheme="minorHAnsi" w:cstheme="minorHAnsi"/>
          <w:lang w:val="hr-HR" w:eastAsia="ar-SA"/>
        </w:rPr>
      </w:pPr>
    </w:p>
    <w:p w:rsidR="00BA22AE" w:rsidRPr="00B36625" w:rsidRDefault="00AE101E" w:rsidP="00BA22AE">
      <w:pPr>
        <w:pStyle w:val="Bezproreda"/>
        <w:jc w:val="both"/>
        <w:rPr>
          <w:rFonts w:asciiTheme="minorHAnsi" w:hAnsiTheme="minorHAnsi" w:cstheme="minorHAnsi"/>
          <w:b/>
          <w:sz w:val="24"/>
          <w:szCs w:val="24"/>
          <w:lang w:val="hr-HR" w:eastAsia="ar-SA"/>
        </w:rPr>
      </w:pPr>
      <w:r>
        <w:rPr>
          <w:rFonts w:asciiTheme="minorHAnsi" w:hAnsiTheme="minorHAnsi" w:cstheme="minorHAnsi"/>
          <w:b/>
          <w:sz w:val="24"/>
          <w:szCs w:val="24"/>
          <w:lang w:val="hr-HR" w:eastAsia="ar-SA"/>
        </w:rPr>
        <w:t>ODLUKA</w:t>
      </w:r>
      <w:r w:rsidR="00BA22AE" w:rsidRPr="00B36625">
        <w:rPr>
          <w:rFonts w:asciiTheme="minorHAnsi" w:hAnsiTheme="minorHAnsi" w:cstheme="minorHAnsi"/>
          <w:b/>
          <w:sz w:val="24"/>
          <w:szCs w:val="24"/>
          <w:lang w:val="hr-HR" w:eastAsia="ar-SA"/>
        </w:rPr>
        <w:t xml:space="preserve"> : </w:t>
      </w:r>
      <w:r w:rsidR="00BA22AE" w:rsidRPr="00B36625">
        <w:rPr>
          <w:rFonts w:asciiTheme="minorHAnsi" w:hAnsiTheme="minorHAnsi" w:cstheme="minorHAnsi"/>
          <w:b/>
          <w:sz w:val="24"/>
          <w:szCs w:val="24"/>
          <w:lang w:val="hr-HR"/>
        </w:rPr>
        <w:t xml:space="preserve">o donošenju </w:t>
      </w:r>
      <w:r w:rsidR="00BA22AE" w:rsidRPr="00B36625">
        <w:rPr>
          <w:rFonts w:asciiTheme="minorHAnsi" w:eastAsia="Calibri" w:hAnsiTheme="minorHAnsi" w:cstheme="minorHAnsi"/>
          <w:b/>
          <w:sz w:val="24"/>
          <w:szCs w:val="24"/>
          <w:lang w:val="hr-HR"/>
        </w:rPr>
        <w:t xml:space="preserve">Poslovničke Odluke o 2. izmjenama i dopunama </w:t>
      </w:r>
      <w:r w:rsidR="00BA22AE" w:rsidRPr="00B36625">
        <w:rPr>
          <w:rFonts w:asciiTheme="minorHAnsi" w:hAnsiTheme="minorHAnsi" w:cstheme="minorHAnsi"/>
          <w:b/>
          <w:sz w:val="24"/>
          <w:szCs w:val="24"/>
          <w:lang w:val="hr-HR" w:eastAsia="ar-SA"/>
        </w:rPr>
        <w:t xml:space="preserve"> </w:t>
      </w:r>
      <w:r w:rsidR="00BA22AE" w:rsidRPr="00B36625">
        <w:rPr>
          <w:rFonts w:asciiTheme="minorHAnsi" w:eastAsia="Calibri" w:hAnsiTheme="minorHAnsi" w:cstheme="minorHAnsi"/>
          <w:b/>
          <w:sz w:val="24"/>
          <w:szCs w:val="24"/>
          <w:lang w:val="hr-HR"/>
        </w:rPr>
        <w:t>Poslovnika o radu Općinskog vijeća Općine Vidovec</w:t>
      </w:r>
    </w:p>
    <w:p w:rsidR="00BA22AE" w:rsidRPr="00BA22AE" w:rsidRDefault="00BA22AE" w:rsidP="00BA22AE">
      <w:pPr>
        <w:pStyle w:val="Bezproreda"/>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Općinsko vijeće Općine Vidovec prihvaća prijedlog Poslovničke Odluke o 2. izmjenama i dopunama Poslovnika o radu Općine Vidovec, zajedno sa  prijedlogom vijećnika Ivana </w:t>
      </w:r>
      <w:proofErr w:type="spellStart"/>
      <w:r w:rsidRPr="00BA22AE">
        <w:rPr>
          <w:rFonts w:asciiTheme="minorHAnsi" w:hAnsiTheme="minorHAnsi" w:cstheme="minorHAnsi"/>
          <w:sz w:val="24"/>
          <w:szCs w:val="24"/>
          <w:lang w:val="hr-HR" w:eastAsia="ar-SA"/>
        </w:rPr>
        <w:t>Kušćera</w:t>
      </w:r>
      <w:proofErr w:type="spellEnd"/>
      <w:r w:rsidRPr="00BA22AE">
        <w:rPr>
          <w:rFonts w:asciiTheme="minorHAnsi" w:hAnsiTheme="minorHAnsi" w:cstheme="minorHAnsi"/>
          <w:sz w:val="24"/>
          <w:szCs w:val="24"/>
          <w:lang w:val="hr-HR" w:eastAsia="ar-SA"/>
        </w:rPr>
        <w:t xml:space="preserve"> o dopuni Poslovničke Odluke člankom kojim se klubu vijećnika ako zatraži, omogućava stanka za povlačenje od 10 minuta za konzultacije. </w:t>
      </w:r>
      <w:r w:rsidRPr="00BA22AE">
        <w:rPr>
          <w:rFonts w:asciiTheme="minorHAnsi" w:eastAsia="Calibri" w:hAnsiTheme="minorHAnsi" w:cstheme="minorHAnsi"/>
          <w:sz w:val="24"/>
          <w:szCs w:val="24"/>
          <w:lang w:val="hr-HR" w:eastAsia="ar-SA"/>
        </w:rPr>
        <w:t xml:space="preserve">Prijedlog vijećnika Ivana </w:t>
      </w:r>
      <w:proofErr w:type="spellStart"/>
      <w:r w:rsidRPr="00BA22AE">
        <w:rPr>
          <w:rFonts w:asciiTheme="minorHAnsi" w:eastAsia="Calibri" w:hAnsiTheme="minorHAnsi" w:cstheme="minorHAnsi"/>
          <w:sz w:val="24"/>
          <w:szCs w:val="24"/>
          <w:lang w:val="hr-HR" w:eastAsia="ar-SA"/>
        </w:rPr>
        <w:t>Kušćera</w:t>
      </w:r>
      <w:proofErr w:type="spellEnd"/>
      <w:r w:rsidRPr="00BA22AE">
        <w:rPr>
          <w:rFonts w:asciiTheme="minorHAnsi" w:eastAsia="Calibri" w:hAnsiTheme="minorHAnsi" w:cstheme="minorHAnsi"/>
          <w:sz w:val="24"/>
          <w:szCs w:val="24"/>
          <w:lang w:val="hr-HR" w:eastAsia="ar-SA"/>
        </w:rPr>
        <w:t xml:space="preserve"> iz točke I. ove Odluke uvrstiti će se u prijedlog Poslovničke </w:t>
      </w:r>
      <w:r w:rsidRPr="00BA22AE">
        <w:rPr>
          <w:rFonts w:asciiTheme="minorHAnsi" w:hAnsiTheme="minorHAnsi" w:cstheme="minorHAnsi"/>
          <w:sz w:val="24"/>
          <w:szCs w:val="24"/>
          <w:lang w:val="hr-HR" w:eastAsia="ar-SA"/>
        </w:rPr>
        <w:t>Odluke o 2. izmjenama i dopunama Poslovnika o radu Općine Vidovec.</w:t>
      </w:r>
      <w:r>
        <w:rPr>
          <w:rFonts w:asciiTheme="minorHAnsi" w:hAnsiTheme="minorHAnsi" w:cstheme="minorHAnsi"/>
          <w:sz w:val="24"/>
          <w:szCs w:val="24"/>
          <w:lang w:val="hr-HR" w:eastAsia="ar-SA"/>
        </w:rPr>
        <w:t xml:space="preserve"> </w:t>
      </w:r>
      <w:r w:rsidRPr="00BA22AE">
        <w:rPr>
          <w:rFonts w:asciiTheme="minorHAnsi" w:hAnsiTheme="minorHAnsi" w:cstheme="minorHAnsi"/>
          <w:sz w:val="24"/>
          <w:szCs w:val="24"/>
          <w:lang w:val="hr-HR" w:eastAsia="ar-SA"/>
        </w:rPr>
        <w:t>Ova Odluka stupa na snagu danom donošenja.</w:t>
      </w:r>
    </w:p>
    <w:p w:rsidR="004E5F91" w:rsidRDefault="004E5F91" w:rsidP="004E5F91">
      <w:pPr>
        <w:pStyle w:val="Bezproreda"/>
        <w:jc w:val="both"/>
        <w:rPr>
          <w:rStyle w:val="Naglaeno"/>
          <w:rFonts w:asciiTheme="minorHAnsi" w:hAnsiTheme="minorHAnsi" w:cstheme="minorHAnsi"/>
          <w:sz w:val="24"/>
          <w:szCs w:val="24"/>
        </w:rPr>
      </w:pPr>
    </w:p>
    <w:p w:rsidR="004E5F91" w:rsidRPr="004E5F91" w:rsidRDefault="004E5F91" w:rsidP="004E5F91">
      <w:pPr>
        <w:pStyle w:val="Bezproreda"/>
        <w:jc w:val="both"/>
        <w:rPr>
          <w:rFonts w:asciiTheme="minorHAnsi" w:hAnsiTheme="minorHAnsi" w:cstheme="minorHAnsi"/>
          <w:sz w:val="24"/>
          <w:szCs w:val="24"/>
        </w:rPr>
      </w:pPr>
      <w:r w:rsidRPr="00276CA1">
        <w:rPr>
          <w:rStyle w:val="Naglaeno"/>
          <w:rFonts w:asciiTheme="minorHAnsi" w:hAnsiTheme="minorHAnsi" w:cstheme="minorHAnsi"/>
          <w:sz w:val="24"/>
          <w:szCs w:val="24"/>
          <w:lang w:val="hr-HR"/>
        </w:rPr>
        <w:t>ODLUKA :</w:t>
      </w:r>
      <w:r w:rsidRPr="00276CA1">
        <w:rPr>
          <w:rFonts w:asciiTheme="minorHAnsi" w:hAnsiTheme="minorHAnsi" w:cstheme="minorHAnsi"/>
          <w:sz w:val="24"/>
          <w:szCs w:val="24"/>
          <w:lang w:val="hr-HR"/>
        </w:rPr>
        <w:t xml:space="preserve"> </w:t>
      </w:r>
      <w:r w:rsidRPr="00276CA1">
        <w:rPr>
          <w:rStyle w:val="Naglaeno"/>
          <w:rFonts w:asciiTheme="minorHAnsi" w:hAnsiTheme="minorHAnsi" w:cstheme="minorHAnsi"/>
          <w:sz w:val="24"/>
          <w:szCs w:val="24"/>
          <w:lang w:val="hr-HR"/>
        </w:rPr>
        <w:t>o donošenju Procjene ugroženosti stanovništva, materijalnih i kulturnih dobara</w:t>
      </w:r>
      <w:r w:rsidRPr="004E5F91">
        <w:rPr>
          <w:rFonts w:asciiTheme="minorHAnsi" w:hAnsiTheme="minorHAnsi" w:cstheme="minorHAnsi"/>
          <w:sz w:val="24"/>
          <w:szCs w:val="24"/>
        </w:rPr>
        <w:t xml:space="preserve"> </w:t>
      </w:r>
      <w:r w:rsidRPr="004E5F91">
        <w:rPr>
          <w:rStyle w:val="Naglaeno"/>
          <w:rFonts w:asciiTheme="minorHAnsi" w:hAnsiTheme="minorHAnsi" w:cstheme="minorHAnsi"/>
          <w:sz w:val="24"/>
          <w:szCs w:val="24"/>
        </w:rPr>
        <w:t>Općine Vidovec i Zahtjeva zaštite i spašavanja u dokumentima prostornog uređenja</w:t>
      </w:r>
      <w:r w:rsidRPr="004E5F91">
        <w:rPr>
          <w:rFonts w:asciiTheme="minorHAnsi" w:hAnsiTheme="minorHAnsi" w:cstheme="minorHAnsi"/>
          <w:sz w:val="24"/>
          <w:szCs w:val="24"/>
        </w:rPr>
        <w:t xml:space="preserve"> </w:t>
      </w:r>
      <w:r w:rsidRPr="004E5F91">
        <w:rPr>
          <w:rStyle w:val="Naglaeno"/>
          <w:rFonts w:asciiTheme="minorHAnsi" w:hAnsiTheme="minorHAnsi" w:cstheme="minorHAnsi"/>
          <w:sz w:val="24"/>
          <w:szCs w:val="24"/>
        </w:rPr>
        <w:t>Općine Vidovec</w:t>
      </w:r>
    </w:p>
    <w:p w:rsidR="004E5F91" w:rsidRPr="004E5F91" w:rsidRDefault="004E5F91" w:rsidP="004E5F91">
      <w:pPr>
        <w:pStyle w:val="Bezproreda"/>
        <w:jc w:val="both"/>
        <w:rPr>
          <w:rFonts w:asciiTheme="minorHAnsi" w:hAnsiTheme="minorHAnsi" w:cstheme="minorHAnsi"/>
          <w:sz w:val="24"/>
          <w:szCs w:val="24"/>
          <w:lang w:val="hr-HR"/>
        </w:rPr>
      </w:pPr>
      <w:r w:rsidRPr="004E5F91">
        <w:rPr>
          <w:rFonts w:asciiTheme="minorHAnsi" w:hAnsiTheme="minorHAnsi" w:cstheme="minorHAnsi"/>
          <w:sz w:val="24"/>
          <w:szCs w:val="24"/>
          <w:lang w:val="hr-HR"/>
        </w:rPr>
        <w:t xml:space="preserve">Donosi se Procjena ugroženosti stanovništva, materijalnih i kulturnih dobara Općine Vidovec koju je izradila ovlaštena tvrtka NW-WIND d.o.o. iz Varaždina, veljača 2014. te Zahtjevi </w:t>
      </w:r>
      <w:r w:rsidRPr="004E5F91">
        <w:rPr>
          <w:rFonts w:asciiTheme="minorHAnsi" w:hAnsiTheme="minorHAnsi" w:cstheme="minorHAnsi"/>
          <w:sz w:val="24"/>
          <w:szCs w:val="24"/>
        </w:rPr>
        <w:t xml:space="preserve">zaštite i spašavanja u dokumentima prostornog uređenja Općine Vidovec, kao posebni izvadak iz Procjene ugroženosti stanovništva, materijalnih i kulturnih dobara Općine Vidovec, a po prethodno pribavljenoj suglasnosti Državne uprave za zaštitu i  spašavanje, Područni ured za zaštitu i spašavanje Varaždin, KLASA: 810-03/13-04/02, URBROJ: 543-17-01-14-7, od </w:t>
      </w:r>
      <w:r w:rsidRPr="004E5F91">
        <w:rPr>
          <w:rFonts w:asciiTheme="minorHAnsi" w:hAnsiTheme="minorHAnsi" w:cstheme="minorHAnsi"/>
          <w:sz w:val="24"/>
          <w:szCs w:val="24"/>
          <w:lang w:val="hr-HR"/>
        </w:rPr>
        <w:t>20. siječnja 2014. godine.</w:t>
      </w:r>
    </w:p>
    <w:p w:rsidR="004E5F91" w:rsidRPr="004E5F91" w:rsidRDefault="004E5F91" w:rsidP="004E5F91">
      <w:pPr>
        <w:pStyle w:val="Bezproreda"/>
        <w:jc w:val="both"/>
        <w:rPr>
          <w:rFonts w:asciiTheme="minorHAnsi" w:hAnsiTheme="minorHAnsi" w:cstheme="minorHAnsi"/>
          <w:sz w:val="24"/>
          <w:szCs w:val="24"/>
          <w:lang w:val="hr-HR"/>
        </w:rPr>
      </w:pPr>
      <w:r w:rsidRPr="004E5F91">
        <w:rPr>
          <w:rFonts w:asciiTheme="minorHAnsi" w:hAnsiTheme="minorHAnsi" w:cstheme="minorHAnsi"/>
          <w:sz w:val="24"/>
          <w:szCs w:val="24"/>
          <w:lang w:val="hr-HR"/>
        </w:rPr>
        <w:t>Procjena ugroženosti stanovništva, materijalnih i kulturnih dobara Općine Vidovec i Zahtjevi zaštite i spašavanja u dokumentima prostornog uređenja Općine Vidovec, kao posebni izvadak iz Procjene ugroženosti stanovništva, materijalnih i kulturnih dobara Općine Vidovec sačinjeni su u dva izvornika i sadrže uvezani tekstualni i grafički dio.</w:t>
      </w:r>
    </w:p>
    <w:p w:rsidR="004E5F91" w:rsidRPr="004E5F91" w:rsidRDefault="004E5F91" w:rsidP="004E5F91">
      <w:pPr>
        <w:pStyle w:val="Bezproreda"/>
        <w:jc w:val="both"/>
        <w:rPr>
          <w:rFonts w:asciiTheme="minorHAnsi" w:hAnsiTheme="minorHAnsi" w:cstheme="minorHAnsi"/>
          <w:sz w:val="24"/>
          <w:szCs w:val="24"/>
          <w:lang w:val="hr-HR"/>
        </w:rPr>
      </w:pPr>
      <w:r w:rsidRPr="004E5F91">
        <w:rPr>
          <w:rFonts w:asciiTheme="minorHAnsi" w:hAnsiTheme="minorHAnsi" w:cstheme="minorHAnsi"/>
          <w:sz w:val="24"/>
          <w:szCs w:val="24"/>
          <w:lang w:val="hr-HR"/>
        </w:rPr>
        <w:t>Dokumenti iz članka 1. ove Odluke, ovjereni pečatom Općinskog vijeća i potpisom predsjednika Općinskog vijeća, sastavni su dio ove Odluke. Ova Odluka stupa na snagu osmog dana od dana objave u „Službenom vjesniku Varaždinske županije“.</w:t>
      </w:r>
    </w:p>
    <w:p w:rsidR="004E5F91" w:rsidRPr="00BA22AE" w:rsidRDefault="004E5F91" w:rsidP="00BA22AE">
      <w:pPr>
        <w:pStyle w:val="Bezproreda"/>
        <w:jc w:val="both"/>
        <w:rPr>
          <w:rFonts w:asciiTheme="minorHAnsi" w:hAnsiTheme="minorHAnsi" w:cstheme="minorHAnsi"/>
          <w:sz w:val="24"/>
          <w:szCs w:val="24"/>
          <w:lang w:eastAsia="ar-SA"/>
        </w:rPr>
      </w:pPr>
    </w:p>
    <w:p w:rsidR="004E5F91" w:rsidRDefault="004E5F91" w:rsidP="00BA22AE">
      <w:pPr>
        <w:pStyle w:val="Bezproreda"/>
        <w:jc w:val="both"/>
        <w:rPr>
          <w:rFonts w:asciiTheme="minorHAnsi" w:eastAsia="Calibri" w:hAnsiTheme="minorHAnsi" w:cstheme="minorHAnsi"/>
          <w:b/>
          <w:sz w:val="24"/>
          <w:szCs w:val="24"/>
          <w:lang w:val="hr-HR" w:eastAsia="en-US"/>
        </w:rPr>
      </w:pPr>
    </w:p>
    <w:p w:rsidR="004E5F91" w:rsidRPr="004E5F91" w:rsidRDefault="004E5F91" w:rsidP="004E5F91">
      <w:pPr>
        <w:suppressAutoHyphens/>
        <w:jc w:val="both"/>
        <w:rPr>
          <w:rFonts w:asciiTheme="minorHAnsi" w:hAnsiTheme="minorHAnsi" w:cstheme="minorHAnsi"/>
          <w:b/>
          <w:color w:val="000000"/>
          <w:sz w:val="28"/>
          <w:szCs w:val="28"/>
          <w:lang w:val="hr-HR" w:eastAsia="ar-SA"/>
        </w:rPr>
      </w:pPr>
      <w:r w:rsidRPr="00BF69E2">
        <w:rPr>
          <w:rFonts w:asciiTheme="minorHAnsi" w:hAnsiTheme="minorHAnsi" w:cstheme="minorHAnsi"/>
          <w:b/>
          <w:color w:val="000000"/>
          <w:sz w:val="24"/>
          <w:szCs w:val="24"/>
          <w:lang w:val="hr-HR" w:eastAsia="ar-SA"/>
        </w:rPr>
        <w:t>ODLUKA</w:t>
      </w:r>
      <w:r w:rsidRPr="00BF69E2">
        <w:rPr>
          <w:rFonts w:asciiTheme="minorHAnsi" w:hAnsiTheme="minorHAnsi" w:cstheme="minorHAnsi"/>
          <w:b/>
          <w:color w:val="000000"/>
          <w:sz w:val="28"/>
          <w:szCs w:val="28"/>
          <w:lang w:val="hr-HR" w:eastAsia="ar-SA"/>
        </w:rPr>
        <w:t xml:space="preserve"> : </w:t>
      </w:r>
      <w:r w:rsidRPr="004E5F91">
        <w:rPr>
          <w:rFonts w:asciiTheme="minorHAnsi" w:hAnsiTheme="minorHAnsi" w:cstheme="minorHAnsi"/>
          <w:b/>
          <w:color w:val="000000"/>
          <w:sz w:val="24"/>
          <w:szCs w:val="24"/>
          <w:lang w:val="hr-HR" w:eastAsia="ar-SA"/>
        </w:rPr>
        <w:t>o  stavljanju van snage Odluka O</w:t>
      </w:r>
      <w:r w:rsidR="00F57221">
        <w:rPr>
          <w:rFonts w:asciiTheme="minorHAnsi" w:hAnsiTheme="minorHAnsi" w:cstheme="minorHAnsi"/>
          <w:b/>
          <w:color w:val="000000"/>
          <w:sz w:val="24"/>
          <w:szCs w:val="24"/>
          <w:lang w:val="hr-HR" w:eastAsia="ar-SA"/>
        </w:rPr>
        <w:t xml:space="preserve">pćinskog vijeća Općine Vidovec, a </w:t>
      </w:r>
      <w:r w:rsidRPr="004E5F91">
        <w:rPr>
          <w:rFonts w:asciiTheme="minorHAnsi" w:hAnsiTheme="minorHAnsi" w:cstheme="minorHAnsi"/>
          <w:b/>
          <w:color w:val="000000"/>
          <w:sz w:val="24"/>
          <w:szCs w:val="24"/>
          <w:lang w:val="hr-HR" w:eastAsia="ar-SA"/>
        </w:rPr>
        <w:t>odnose se na davanje korištenja općinskih prostorija</w:t>
      </w:r>
      <w:r w:rsidRPr="00BF69E2">
        <w:rPr>
          <w:rFonts w:asciiTheme="minorHAnsi" w:hAnsiTheme="minorHAnsi" w:cstheme="minorHAnsi"/>
          <w:b/>
          <w:color w:val="000000"/>
          <w:sz w:val="24"/>
          <w:szCs w:val="24"/>
          <w:lang w:val="hr-HR" w:eastAsia="ar-SA"/>
        </w:rPr>
        <w:t xml:space="preserve"> </w:t>
      </w:r>
      <w:r w:rsidRPr="004E5F91">
        <w:rPr>
          <w:rFonts w:asciiTheme="minorHAnsi" w:hAnsiTheme="minorHAnsi" w:cstheme="minorHAnsi"/>
          <w:b/>
          <w:color w:val="000000"/>
          <w:sz w:val="24"/>
          <w:szCs w:val="24"/>
          <w:lang w:val="hr-HR" w:eastAsia="ar-SA"/>
        </w:rPr>
        <w:t>ili prostorija u drugim objektima kojima raspolaže Općina Vidovec</w:t>
      </w:r>
      <w:r w:rsidR="00F57221">
        <w:rPr>
          <w:rFonts w:asciiTheme="minorHAnsi" w:hAnsiTheme="minorHAnsi" w:cstheme="minorHAnsi"/>
          <w:b/>
          <w:color w:val="000000"/>
          <w:sz w:val="24"/>
          <w:szCs w:val="24"/>
          <w:lang w:val="hr-HR" w:eastAsia="ar-SA"/>
        </w:rPr>
        <w:t xml:space="preserve"> </w:t>
      </w:r>
      <w:r w:rsidRPr="004E5F91">
        <w:rPr>
          <w:rFonts w:asciiTheme="minorHAnsi" w:hAnsiTheme="minorHAnsi" w:cstheme="minorHAnsi"/>
          <w:b/>
          <w:color w:val="000000"/>
          <w:sz w:val="24"/>
          <w:szCs w:val="24"/>
          <w:lang w:val="hr-HR" w:eastAsia="ar-SA"/>
        </w:rPr>
        <w:t xml:space="preserve">(zgrada Općine Vidovec, društveni domovi, klubovi i </w:t>
      </w:r>
      <w:proofErr w:type="spellStart"/>
      <w:r w:rsidRPr="004E5F91">
        <w:rPr>
          <w:rFonts w:asciiTheme="minorHAnsi" w:hAnsiTheme="minorHAnsi" w:cstheme="minorHAnsi"/>
          <w:b/>
          <w:color w:val="000000"/>
          <w:sz w:val="24"/>
          <w:szCs w:val="24"/>
          <w:lang w:val="hr-HR" w:eastAsia="ar-SA"/>
        </w:rPr>
        <w:t>dr</w:t>
      </w:r>
      <w:proofErr w:type="spellEnd"/>
      <w:r w:rsidRPr="004E5F91">
        <w:rPr>
          <w:rFonts w:asciiTheme="minorHAnsi" w:hAnsiTheme="minorHAnsi" w:cstheme="minorHAnsi"/>
          <w:b/>
          <w:color w:val="000000"/>
          <w:sz w:val="24"/>
          <w:szCs w:val="24"/>
          <w:lang w:val="hr-HR" w:eastAsia="ar-SA"/>
        </w:rPr>
        <w:t>).</w:t>
      </w:r>
    </w:p>
    <w:p w:rsidR="004E5F91" w:rsidRPr="004E5F91" w:rsidRDefault="00F57221" w:rsidP="004E5F91">
      <w:pPr>
        <w:suppressAutoHyphens/>
        <w:jc w:val="both"/>
        <w:rPr>
          <w:rFonts w:asciiTheme="minorHAnsi" w:hAnsiTheme="minorHAnsi" w:cstheme="minorHAnsi"/>
          <w:color w:val="000000"/>
          <w:sz w:val="24"/>
          <w:szCs w:val="24"/>
          <w:lang w:val="hr-HR" w:eastAsia="ar-SA"/>
        </w:rPr>
      </w:pPr>
      <w:r>
        <w:rPr>
          <w:rFonts w:asciiTheme="minorHAnsi" w:hAnsiTheme="minorHAnsi" w:cstheme="minorHAnsi"/>
          <w:color w:val="000000"/>
          <w:sz w:val="24"/>
          <w:szCs w:val="24"/>
          <w:lang w:val="hr-HR" w:eastAsia="ar-SA"/>
        </w:rPr>
        <w:t>Ovom Odlukom Općinsko</w:t>
      </w:r>
      <w:r w:rsidR="004E5F91" w:rsidRPr="004E5F91">
        <w:rPr>
          <w:rFonts w:asciiTheme="minorHAnsi" w:hAnsiTheme="minorHAnsi" w:cstheme="minorHAnsi"/>
          <w:color w:val="000000"/>
          <w:sz w:val="24"/>
          <w:szCs w:val="24"/>
          <w:lang w:val="hr-HR" w:eastAsia="ar-SA"/>
        </w:rPr>
        <w:t xml:space="preserve"> vijeće Općine Vidovec stavlja van snage sve Odluke koje je donijelo, a odnose se na davanje korištenja općinskih prostorija ili prostorija u drugim objektima kojima raspolaže Općina Vidovec (zgrada Općine Vidovec, društveni domovi, klubovi i </w:t>
      </w:r>
      <w:proofErr w:type="spellStart"/>
      <w:r w:rsidR="004E5F91" w:rsidRPr="004E5F91">
        <w:rPr>
          <w:rFonts w:asciiTheme="minorHAnsi" w:hAnsiTheme="minorHAnsi" w:cstheme="minorHAnsi"/>
          <w:color w:val="000000"/>
          <w:sz w:val="24"/>
          <w:szCs w:val="24"/>
          <w:lang w:val="hr-HR" w:eastAsia="ar-SA"/>
        </w:rPr>
        <w:t>dr</w:t>
      </w:r>
      <w:proofErr w:type="spellEnd"/>
      <w:r w:rsidR="004E5F91" w:rsidRPr="004E5F91">
        <w:rPr>
          <w:rFonts w:asciiTheme="minorHAnsi" w:hAnsiTheme="minorHAnsi" w:cstheme="minorHAnsi"/>
          <w:color w:val="000000"/>
          <w:sz w:val="24"/>
          <w:szCs w:val="24"/>
          <w:lang w:val="hr-HR" w:eastAsia="ar-SA"/>
        </w:rPr>
        <w:t xml:space="preserve">). </w:t>
      </w:r>
    </w:p>
    <w:p w:rsidR="004E5F91" w:rsidRPr="004E5F91" w:rsidRDefault="004E5F91" w:rsidP="004E5F91">
      <w:pPr>
        <w:suppressAutoHyphens/>
        <w:jc w:val="both"/>
        <w:rPr>
          <w:rFonts w:asciiTheme="minorHAnsi" w:hAnsiTheme="minorHAnsi" w:cstheme="minorHAnsi"/>
          <w:sz w:val="24"/>
          <w:szCs w:val="24"/>
          <w:lang w:val="hr-HR" w:eastAsia="ar-SA"/>
        </w:rPr>
      </w:pPr>
      <w:r w:rsidRPr="004E5F91">
        <w:rPr>
          <w:rFonts w:asciiTheme="minorHAnsi" w:hAnsiTheme="minorHAnsi" w:cstheme="minorHAnsi"/>
          <w:sz w:val="24"/>
          <w:szCs w:val="24"/>
          <w:lang w:val="hr-HR" w:eastAsia="ar-SA"/>
        </w:rPr>
        <w:t xml:space="preserve">Općinski načelnik donijet će novu odluku o raspolaganju sa prostorijama iz članka 1. ove Odluke u skladu sa člankom 48. Zakona o lokalnoj i područnoj (regionalnoj) samoupravi („Narodne novine“ broj: </w:t>
      </w:r>
      <w:r w:rsidRPr="004E5F91">
        <w:rPr>
          <w:rFonts w:ascii="Arial Narrow" w:hAnsi="Arial Narrow" w:cs="Arial"/>
          <w:sz w:val="24"/>
          <w:szCs w:val="24"/>
          <w:lang w:val="hr-HR" w:eastAsia="ar-SA"/>
        </w:rPr>
        <w:t>33/01., 60/01., 106/03., 129/05., 109/07., 125/08., 36/09.,150/11.,144/12. i 19/13.) i člankom 46. Statuta Općine Vidovec („Službeni vjesnik Varaždinske županije“ broj: 9/13, i 36/13.)</w:t>
      </w:r>
      <w:r w:rsidRPr="004E5F91">
        <w:rPr>
          <w:rFonts w:asciiTheme="minorHAnsi" w:hAnsiTheme="minorHAnsi" w:cstheme="minorHAnsi"/>
          <w:sz w:val="24"/>
          <w:szCs w:val="24"/>
          <w:lang w:val="hr-HR" w:eastAsia="ar-SA"/>
        </w:rPr>
        <w:t>. Odluka stupa na snagu danom donošenja.</w:t>
      </w:r>
    </w:p>
    <w:p w:rsidR="006461E0" w:rsidRDefault="006461E0" w:rsidP="006461E0">
      <w:pPr>
        <w:pStyle w:val="Bezproreda"/>
        <w:rPr>
          <w:rFonts w:asciiTheme="minorHAnsi" w:hAnsiTheme="minorHAnsi" w:cstheme="minorHAnsi"/>
          <w:sz w:val="24"/>
          <w:szCs w:val="24"/>
          <w:lang w:eastAsia="ar-SA"/>
        </w:rPr>
      </w:pPr>
    </w:p>
    <w:p w:rsidR="006461E0" w:rsidRPr="00276CA1" w:rsidRDefault="00276CA1" w:rsidP="00276CA1">
      <w:pPr>
        <w:pStyle w:val="Bezproreda"/>
        <w:jc w:val="both"/>
        <w:rPr>
          <w:rFonts w:asciiTheme="minorHAnsi" w:hAnsiTheme="minorHAnsi" w:cstheme="minorHAnsi"/>
          <w:b/>
          <w:sz w:val="24"/>
          <w:szCs w:val="24"/>
          <w:lang w:val="hr-HR" w:eastAsia="ar-SA"/>
        </w:rPr>
      </w:pPr>
      <w:r>
        <w:rPr>
          <w:rFonts w:asciiTheme="minorHAnsi" w:hAnsiTheme="minorHAnsi" w:cstheme="minorHAnsi"/>
          <w:b/>
          <w:sz w:val="24"/>
          <w:szCs w:val="24"/>
          <w:lang w:val="hr-HR" w:eastAsia="ar-SA"/>
        </w:rPr>
        <w:t>ODLUKA</w:t>
      </w:r>
      <w:r w:rsidR="006461E0" w:rsidRPr="00276CA1">
        <w:rPr>
          <w:rFonts w:asciiTheme="minorHAnsi" w:hAnsiTheme="minorHAnsi" w:cstheme="minorHAnsi"/>
          <w:b/>
          <w:sz w:val="24"/>
          <w:szCs w:val="24"/>
          <w:lang w:val="hr-HR" w:eastAsia="ar-SA"/>
        </w:rPr>
        <w:t xml:space="preserve"> </w:t>
      </w:r>
      <w:r w:rsidR="006461E0" w:rsidRPr="00276CA1">
        <w:rPr>
          <w:rFonts w:asciiTheme="minorHAnsi" w:hAnsiTheme="minorHAnsi" w:cstheme="minorHAnsi"/>
          <w:b/>
          <w:sz w:val="24"/>
          <w:szCs w:val="24"/>
          <w:lang w:val="hr-HR" w:eastAsia="ar-SA"/>
        </w:rPr>
        <w:t xml:space="preserve">: </w:t>
      </w:r>
      <w:r w:rsidR="006461E0" w:rsidRPr="00276CA1">
        <w:rPr>
          <w:rFonts w:asciiTheme="minorHAnsi" w:hAnsiTheme="minorHAnsi" w:cstheme="minorHAnsi"/>
          <w:b/>
          <w:sz w:val="24"/>
          <w:szCs w:val="24"/>
          <w:lang w:val="hr-HR" w:eastAsia="ar-SA"/>
        </w:rPr>
        <w:t>o prihvaćanju Odluke o poništenju postupka davanja</w:t>
      </w:r>
      <w:r w:rsidR="006461E0" w:rsidRPr="00276CA1">
        <w:rPr>
          <w:rFonts w:asciiTheme="minorHAnsi" w:hAnsiTheme="minorHAnsi" w:cstheme="minorHAnsi"/>
          <w:b/>
          <w:sz w:val="24"/>
          <w:szCs w:val="24"/>
          <w:lang w:val="hr-HR" w:eastAsia="ar-SA"/>
        </w:rPr>
        <w:t xml:space="preserve"> </w:t>
      </w:r>
      <w:r w:rsidR="006461E0" w:rsidRPr="00276CA1">
        <w:rPr>
          <w:rFonts w:asciiTheme="minorHAnsi" w:hAnsiTheme="minorHAnsi" w:cstheme="minorHAnsi"/>
          <w:b/>
          <w:sz w:val="24"/>
          <w:szCs w:val="24"/>
          <w:lang w:val="hr-HR" w:eastAsia="ar-SA"/>
        </w:rPr>
        <w:t>koncesije za obavljanje komunalne djelatnosti</w:t>
      </w:r>
      <w:r w:rsidR="006461E0" w:rsidRPr="00276CA1">
        <w:rPr>
          <w:rFonts w:asciiTheme="minorHAnsi" w:hAnsiTheme="minorHAnsi" w:cstheme="minorHAnsi"/>
          <w:b/>
          <w:sz w:val="24"/>
          <w:szCs w:val="24"/>
          <w:lang w:val="hr-HR" w:eastAsia="ar-SA"/>
        </w:rPr>
        <w:t xml:space="preserve"> </w:t>
      </w:r>
      <w:r w:rsidR="006461E0" w:rsidRPr="00276CA1">
        <w:rPr>
          <w:rFonts w:asciiTheme="minorHAnsi" w:hAnsiTheme="minorHAnsi" w:cstheme="minorHAnsi"/>
          <w:b/>
          <w:sz w:val="24"/>
          <w:szCs w:val="24"/>
          <w:lang w:val="hr-HR" w:eastAsia="ar-SA"/>
        </w:rPr>
        <w:t>prijevoza pokojnika na području općine Vidovec</w:t>
      </w:r>
    </w:p>
    <w:p w:rsidR="006461E0" w:rsidRPr="00276CA1" w:rsidRDefault="006461E0" w:rsidP="00276CA1">
      <w:pPr>
        <w:pStyle w:val="Bezproreda"/>
        <w:jc w:val="both"/>
        <w:rPr>
          <w:rFonts w:asciiTheme="minorHAnsi" w:eastAsia="Calibri" w:hAnsiTheme="minorHAnsi" w:cstheme="minorHAnsi"/>
          <w:sz w:val="24"/>
          <w:szCs w:val="24"/>
          <w:lang w:val="hr-HR"/>
        </w:rPr>
      </w:pPr>
      <w:r w:rsidRPr="00276CA1">
        <w:rPr>
          <w:rFonts w:asciiTheme="minorHAnsi" w:eastAsia="Calibri" w:hAnsiTheme="minorHAnsi" w:cstheme="minorHAnsi"/>
          <w:sz w:val="24"/>
          <w:szCs w:val="24"/>
          <w:lang w:val="hr-HR"/>
        </w:rPr>
        <w:t xml:space="preserve">Općinsko </w:t>
      </w:r>
      <w:r w:rsidR="00276CA1">
        <w:rPr>
          <w:rFonts w:asciiTheme="minorHAnsi" w:eastAsia="Calibri" w:hAnsiTheme="minorHAnsi" w:cstheme="minorHAnsi"/>
          <w:sz w:val="24"/>
          <w:szCs w:val="24"/>
          <w:lang w:val="hr-HR"/>
        </w:rPr>
        <w:t>vijeće Općine Vidovec prihvaća O</w:t>
      </w:r>
      <w:r w:rsidRPr="00276CA1">
        <w:rPr>
          <w:rFonts w:asciiTheme="minorHAnsi" w:eastAsia="Calibri" w:hAnsiTheme="minorHAnsi" w:cstheme="minorHAnsi"/>
          <w:sz w:val="24"/>
          <w:szCs w:val="24"/>
          <w:lang w:val="hr-HR"/>
        </w:rPr>
        <w:t>dluku kojom se poništava postupak davanja koncesije za obavljanje komunalne djelatnosti prijevoza pokojnika na području Općine Vidovec.</w:t>
      </w:r>
      <w:r w:rsidRPr="00276CA1">
        <w:rPr>
          <w:rFonts w:asciiTheme="minorHAnsi" w:hAnsiTheme="minorHAnsi" w:cstheme="minorHAnsi"/>
          <w:sz w:val="24"/>
          <w:szCs w:val="24"/>
          <w:lang w:val="hr-HR" w:eastAsia="ar-SA"/>
        </w:rPr>
        <w:t xml:space="preserve">                                                    </w:t>
      </w:r>
    </w:p>
    <w:p w:rsidR="006461E0" w:rsidRPr="00276CA1" w:rsidRDefault="006461E0" w:rsidP="00276CA1">
      <w:pPr>
        <w:pStyle w:val="Bezproreda"/>
        <w:jc w:val="both"/>
        <w:rPr>
          <w:rFonts w:asciiTheme="minorHAnsi" w:hAnsiTheme="minorHAnsi" w:cstheme="minorHAnsi"/>
          <w:sz w:val="24"/>
          <w:szCs w:val="24"/>
          <w:lang w:val="hr-HR" w:eastAsia="ar-SA"/>
        </w:rPr>
      </w:pPr>
      <w:r w:rsidRPr="00276CA1">
        <w:rPr>
          <w:rFonts w:asciiTheme="minorHAnsi" w:hAnsiTheme="minorHAnsi" w:cstheme="minorHAnsi"/>
          <w:sz w:val="24"/>
          <w:szCs w:val="24"/>
          <w:lang w:val="hr-HR" w:eastAsia="ar-SA"/>
        </w:rPr>
        <w:t>Ova Odluka stupa na snagu danom donošenja, a objaviti će se u Elektroničkom oglasniku javne nabave Republike Hrvatske .</w:t>
      </w:r>
    </w:p>
    <w:p w:rsidR="006461E0" w:rsidRDefault="006461E0" w:rsidP="004E5F91">
      <w:pPr>
        <w:pStyle w:val="Bezproreda"/>
        <w:jc w:val="both"/>
        <w:rPr>
          <w:rFonts w:asciiTheme="minorHAnsi" w:eastAsia="Calibri" w:hAnsiTheme="minorHAnsi" w:cstheme="minorHAnsi"/>
          <w:b/>
          <w:sz w:val="24"/>
          <w:szCs w:val="24"/>
          <w:lang w:val="hr-HR" w:eastAsia="en-US"/>
        </w:rPr>
      </w:pPr>
    </w:p>
    <w:p w:rsidR="00BA22AE" w:rsidRPr="00BA22AE" w:rsidRDefault="00AE101E" w:rsidP="00BA22AE">
      <w:pPr>
        <w:pStyle w:val="Bezproreda"/>
        <w:jc w:val="both"/>
        <w:rPr>
          <w:rFonts w:asciiTheme="minorHAnsi" w:hAnsiTheme="minorHAnsi" w:cstheme="minorHAnsi"/>
          <w:sz w:val="24"/>
          <w:szCs w:val="24"/>
          <w:lang w:eastAsia="ar-SA"/>
        </w:rPr>
      </w:pPr>
      <w:r>
        <w:rPr>
          <w:rFonts w:asciiTheme="minorHAnsi" w:eastAsia="Calibri" w:hAnsiTheme="minorHAnsi" w:cstheme="minorHAnsi"/>
          <w:b/>
          <w:sz w:val="24"/>
          <w:szCs w:val="24"/>
          <w:lang w:val="hr-HR" w:eastAsia="en-US"/>
        </w:rPr>
        <w:t>ODLUKA</w:t>
      </w:r>
      <w:r w:rsidR="00BA22AE" w:rsidRPr="00BA22AE">
        <w:rPr>
          <w:rFonts w:asciiTheme="minorHAnsi" w:hAnsiTheme="minorHAnsi" w:cstheme="minorHAnsi"/>
          <w:sz w:val="24"/>
          <w:szCs w:val="24"/>
          <w:lang w:eastAsia="ar-SA"/>
        </w:rPr>
        <w:t xml:space="preserve"> : </w:t>
      </w:r>
      <w:r w:rsidR="00BA22AE" w:rsidRPr="00BA22AE">
        <w:rPr>
          <w:rFonts w:asciiTheme="minorHAnsi" w:eastAsia="Calibri" w:hAnsiTheme="minorHAnsi" w:cstheme="minorHAnsi"/>
          <w:b/>
          <w:sz w:val="24"/>
          <w:szCs w:val="24"/>
          <w:lang w:val="hr-HR" w:eastAsia="en-US"/>
        </w:rPr>
        <w:t>o davanju suglasnosti za pokretanje postupka prikupljanja ponuda javnim natječajem za obavljanje KOMUNALNE DJELATNOSTI ODRŽAVANJA GROBLJA na temelju pisanog ugovora</w:t>
      </w:r>
    </w:p>
    <w:p w:rsidR="00BA22AE" w:rsidRPr="00BA22AE" w:rsidRDefault="00BA22AE" w:rsidP="00BA22AE">
      <w:pPr>
        <w:pStyle w:val="Bezproreda"/>
        <w:jc w:val="both"/>
        <w:rPr>
          <w:rFonts w:asciiTheme="minorHAnsi" w:hAnsiTheme="minorHAnsi" w:cstheme="minorHAnsi"/>
          <w:sz w:val="24"/>
          <w:szCs w:val="24"/>
          <w:lang w:eastAsia="ar-SA"/>
        </w:rPr>
      </w:pPr>
      <w:r w:rsidRPr="00BA22AE">
        <w:rPr>
          <w:rFonts w:asciiTheme="minorHAnsi" w:eastAsia="Calibri" w:hAnsiTheme="minorHAnsi" w:cstheme="minorHAnsi"/>
          <w:sz w:val="24"/>
          <w:szCs w:val="24"/>
          <w:lang w:val="hr-HR" w:eastAsia="en-US"/>
        </w:rPr>
        <w:t>Općinsko vijeće Općine Vidovec suglasno je da općinski načelnik pristupi prikupljanju ponuda objavom javnog natječaja za obavljanje komunalne djelatnosti održavanja groblja na temelju pisanog ugovora o povjeravanju poslova, donošenjem</w:t>
      </w:r>
      <w:r w:rsidR="00276CA1">
        <w:rPr>
          <w:rFonts w:asciiTheme="minorHAnsi" w:eastAsia="Calibri" w:hAnsiTheme="minorHAnsi" w:cstheme="minorHAnsi"/>
          <w:sz w:val="24"/>
          <w:szCs w:val="24"/>
          <w:lang w:val="hr-HR" w:eastAsia="en-US"/>
        </w:rPr>
        <w:t xml:space="preserve"> Odluke o prikupljanju ponuda. </w:t>
      </w:r>
      <w:r w:rsidRPr="00BA22AE">
        <w:rPr>
          <w:rFonts w:asciiTheme="minorHAnsi" w:eastAsia="Calibri" w:hAnsiTheme="minorHAnsi" w:cstheme="minorHAnsi"/>
          <w:sz w:val="24"/>
          <w:szCs w:val="24"/>
          <w:lang w:val="hr-HR" w:eastAsia="en-US"/>
        </w:rPr>
        <w:t>Ova Odluka stupa na snagu danom donošenja.</w:t>
      </w:r>
    </w:p>
    <w:p w:rsidR="004E5F91" w:rsidRDefault="004E5F91" w:rsidP="00BA22AE">
      <w:pPr>
        <w:suppressAutoHyphens/>
        <w:rPr>
          <w:rFonts w:ascii="Arial" w:eastAsia="Calibri" w:hAnsi="Arial" w:cs="Arial"/>
          <w:sz w:val="24"/>
          <w:szCs w:val="24"/>
          <w:lang w:val="hr-HR" w:eastAsia="en-US"/>
        </w:rPr>
      </w:pPr>
    </w:p>
    <w:p w:rsidR="00BA22AE" w:rsidRPr="00BA22AE" w:rsidRDefault="00BA22AE" w:rsidP="00184AE8">
      <w:pPr>
        <w:suppressAutoHyphens/>
        <w:jc w:val="both"/>
        <w:rPr>
          <w:rFonts w:asciiTheme="minorHAnsi" w:hAnsiTheme="minorHAnsi" w:cstheme="minorHAnsi"/>
          <w:b/>
          <w:color w:val="000000"/>
          <w:sz w:val="24"/>
          <w:szCs w:val="24"/>
          <w:lang w:val="hr-HR" w:eastAsia="ar-SA"/>
        </w:rPr>
      </w:pPr>
      <w:r w:rsidRPr="00BA22AE">
        <w:rPr>
          <w:rFonts w:asciiTheme="minorHAnsi" w:hAnsiTheme="minorHAnsi" w:cstheme="minorHAnsi"/>
          <w:b/>
          <w:color w:val="000000"/>
          <w:sz w:val="24"/>
          <w:szCs w:val="24"/>
          <w:lang w:val="hr-HR" w:eastAsia="ar-SA"/>
        </w:rPr>
        <w:t xml:space="preserve">ZAKLJUČAK : o prihvaćanju prijedloga općinskog načelnika </w:t>
      </w:r>
      <w:r w:rsidR="00BF69E2">
        <w:rPr>
          <w:rFonts w:asciiTheme="minorHAnsi" w:hAnsiTheme="minorHAnsi" w:cstheme="minorHAnsi"/>
          <w:b/>
          <w:color w:val="000000"/>
          <w:sz w:val="24"/>
          <w:szCs w:val="24"/>
          <w:lang w:val="hr-HR" w:eastAsia="ar-SA"/>
        </w:rPr>
        <w:t xml:space="preserve">vezan uz stručno </w:t>
      </w:r>
      <w:r w:rsidRPr="00BA22AE">
        <w:rPr>
          <w:rFonts w:asciiTheme="minorHAnsi" w:hAnsiTheme="minorHAnsi" w:cstheme="minorHAnsi"/>
          <w:b/>
          <w:color w:val="000000"/>
          <w:sz w:val="24"/>
          <w:szCs w:val="24"/>
          <w:lang w:val="hr-HR" w:eastAsia="ar-SA"/>
        </w:rPr>
        <w:t>osposobljavanje u dječjem vrtiću “</w:t>
      </w:r>
      <w:proofErr w:type="spellStart"/>
      <w:r w:rsidRPr="00BA22AE">
        <w:rPr>
          <w:rFonts w:asciiTheme="minorHAnsi" w:hAnsiTheme="minorHAnsi" w:cstheme="minorHAnsi"/>
          <w:b/>
          <w:color w:val="000000"/>
          <w:sz w:val="24"/>
          <w:szCs w:val="24"/>
          <w:lang w:val="hr-HR" w:eastAsia="ar-SA"/>
        </w:rPr>
        <w:t>Škrinjica</w:t>
      </w:r>
      <w:proofErr w:type="spellEnd"/>
      <w:r w:rsidRPr="00BA22AE">
        <w:rPr>
          <w:rFonts w:asciiTheme="minorHAnsi" w:hAnsiTheme="minorHAnsi" w:cstheme="minorHAnsi"/>
          <w:color w:val="000000"/>
          <w:sz w:val="24"/>
          <w:szCs w:val="24"/>
          <w:lang w:val="hr-HR" w:eastAsia="ar-SA"/>
        </w:rPr>
        <w:t>”</w:t>
      </w:r>
    </w:p>
    <w:p w:rsidR="00BA22AE" w:rsidRPr="00BA22AE" w:rsidRDefault="00BA22AE" w:rsidP="00BA22AE">
      <w:pPr>
        <w:suppressAutoHyphens/>
        <w:jc w:val="both"/>
        <w:rPr>
          <w:rFonts w:asciiTheme="minorHAnsi" w:hAnsiTheme="minorHAnsi" w:cstheme="minorHAnsi"/>
          <w:color w:val="000000"/>
          <w:sz w:val="24"/>
          <w:szCs w:val="24"/>
          <w:lang w:val="hr-HR" w:eastAsia="ar-SA"/>
        </w:rPr>
      </w:pPr>
      <w:r w:rsidRPr="00BA22AE">
        <w:rPr>
          <w:rFonts w:asciiTheme="minorHAnsi" w:hAnsiTheme="minorHAnsi" w:cstheme="minorHAnsi"/>
          <w:color w:val="000000"/>
          <w:sz w:val="24"/>
          <w:szCs w:val="24"/>
          <w:lang w:val="hr-HR" w:eastAsia="ar-SA"/>
        </w:rPr>
        <w:t>Općinsko vijeće Općine Vidovec jednoglasno prihvaća prijedlog općinskog načelnika da se ravnateljici dječjeg vrtića “</w:t>
      </w:r>
      <w:proofErr w:type="spellStart"/>
      <w:r w:rsidRPr="00BA22AE">
        <w:rPr>
          <w:rFonts w:asciiTheme="minorHAnsi" w:hAnsiTheme="minorHAnsi" w:cstheme="minorHAnsi"/>
          <w:color w:val="000000"/>
          <w:sz w:val="24"/>
          <w:szCs w:val="24"/>
          <w:lang w:val="hr-HR" w:eastAsia="ar-SA"/>
        </w:rPr>
        <w:t>Škrinjica</w:t>
      </w:r>
      <w:proofErr w:type="spellEnd"/>
      <w:r w:rsidRPr="00BA22AE">
        <w:rPr>
          <w:rFonts w:asciiTheme="minorHAnsi" w:hAnsiTheme="minorHAnsi" w:cstheme="minorHAnsi"/>
          <w:color w:val="000000"/>
          <w:sz w:val="24"/>
          <w:szCs w:val="24"/>
          <w:lang w:val="hr-HR" w:eastAsia="ar-SA"/>
        </w:rPr>
        <w:t>” predloži pokretanje postupka za prijem polaznika na stručno osposobljavanje za rad bez zasnivanja radnog odnosa u dječji vrtić “</w:t>
      </w:r>
      <w:proofErr w:type="spellStart"/>
      <w:r w:rsidRPr="00BA22AE">
        <w:rPr>
          <w:rFonts w:asciiTheme="minorHAnsi" w:hAnsiTheme="minorHAnsi" w:cstheme="minorHAnsi"/>
          <w:color w:val="000000"/>
          <w:sz w:val="24"/>
          <w:szCs w:val="24"/>
          <w:lang w:val="hr-HR" w:eastAsia="ar-SA"/>
        </w:rPr>
        <w:t>Škrinjica</w:t>
      </w:r>
      <w:proofErr w:type="spellEnd"/>
      <w:r w:rsidRPr="00BA22AE">
        <w:rPr>
          <w:rFonts w:asciiTheme="minorHAnsi" w:hAnsiTheme="minorHAnsi" w:cstheme="minorHAnsi"/>
          <w:color w:val="000000"/>
          <w:sz w:val="24"/>
          <w:szCs w:val="24"/>
          <w:lang w:val="hr-HR" w:eastAsia="ar-SA"/>
        </w:rPr>
        <w:t>.” Ovaj Zaključak stupa na snagu danom donošenja.</w:t>
      </w:r>
    </w:p>
    <w:p w:rsidR="00B36625" w:rsidRPr="00BA22AE" w:rsidRDefault="00B36625" w:rsidP="00BA22AE">
      <w:pPr>
        <w:suppressAutoHyphens/>
        <w:rPr>
          <w:rFonts w:ascii="Arial" w:hAnsi="Arial" w:cs="Arial"/>
          <w:sz w:val="24"/>
          <w:szCs w:val="24"/>
          <w:lang w:eastAsia="ar-SA"/>
        </w:rPr>
      </w:pPr>
    </w:p>
    <w:p w:rsidR="00BA22AE" w:rsidRPr="00BA22AE" w:rsidRDefault="00BA22AE" w:rsidP="00BA22AE">
      <w:pPr>
        <w:suppressAutoHyphens/>
        <w:rPr>
          <w:rFonts w:asciiTheme="minorHAnsi" w:hAnsiTheme="minorHAnsi" w:cstheme="minorHAnsi"/>
          <w:b/>
          <w:sz w:val="24"/>
          <w:szCs w:val="24"/>
          <w:lang w:val="hr-HR" w:eastAsia="ar-SA"/>
        </w:rPr>
      </w:pPr>
      <w:r w:rsidRPr="00BA22AE">
        <w:rPr>
          <w:rFonts w:asciiTheme="minorHAnsi" w:hAnsiTheme="minorHAnsi" w:cstheme="minorHAnsi"/>
          <w:b/>
          <w:sz w:val="24"/>
          <w:szCs w:val="24"/>
          <w:lang w:val="hr-HR" w:eastAsia="ar-SA"/>
        </w:rPr>
        <w:t>ODLUKA</w:t>
      </w:r>
      <w:r>
        <w:rPr>
          <w:rFonts w:asciiTheme="minorHAnsi" w:hAnsiTheme="minorHAnsi" w:cstheme="minorHAnsi"/>
          <w:b/>
          <w:sz w:val="24"/>
          <w:szCs w:val="24"/>
          <w:lang w:val="hr-HR" w:eastAsia="ar-SA"/>
        </w:rPr>
        <w:t xml:space="preserve"> : </w:t>
      </w:r>
      <w:r w:rsidRPr="00BA22AE">
        <w:rPr>
          <w:rFonts w:asciiTheme="minorHAnsi" w:hAnsiTheme="minorHAnsi" w:cstheme="minorHAnsi"/>
          <w:b/>
          <w:sz w:val="24"/>
          <w:szCs w:val="24"/>
          <w:lang w:val="hr-HR" w:eastAsia="ar-SA"/>
        </w:rPr>
        <w:t>o obavljanju javnih radova</w:t>
      </w:r>
      <w:r>
        <w:rPr>
          <w:rFonts w:asciiTheme="minorHAnsi" w:hAnsiTheme="minorHAnsi" w:cstheme="minorHAnsi"/>
          <w:b/>
          <w:sz w:val="24"/>
          <w:szCs w:val="24"/>
          <w:lang w:val="hr-HR" w:eastAsia="ar-SA"/>
        </w:rPr>
        <w:t xml:space="preserve"> </w:t>
      </w:r>
      <w:r w:rsidRPr="00BA22AE">
        <w:rPr>
          <w:rFonts w:asciiTheme="minorHAnsi" w:hAnsiTheme="minorHAnsi" w:cstheme="minorHAnsi"/>
          <w:b/>
          <w:sz w:val="24"/>
          <w:szCs w:val="24"/>
          <w:lang w:val="hr-HR" w:eastAsia="ar-SA"/>
        </w:rPr>
        <w:t>na području Općine Vidovec</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Općinsko vijeće Općine Vidovec suglasno je da se u Općini Vidovec sukladno Programu Hrvatskog zavoda za zapošljavanje zaposli osam djelatnika sukladno programu ‘’ Radom za zajednicu i sebe’’ u najdužem trajanju do 6 mjeseci.</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Ciljna skupina su nezaposlene osobe koje se zapošljavaju na jednostavnijim poslovima revitalizacije javnih površina, zaštite i očuvanja prirode. </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Odluka stupa na snagu danom donošenja.</w:t>
      </w:r>
    </w:p>
    <w:p w:rsidR="00BA22AE" w:rsidRPr="00BA22AE" w:rsidRDefault="00BA22AE" w:rsidP="00BA22AE">
      <w:pPr>
        <w:suppressAutoHyphens/>
        <w:jc w:val="right"/>
        <w:rPr>
          <w:rFonts w:ascii="Arial" w:hAnsi="Arial" w:cs="Arial"/>
          <w:sz w:val="24"/>
          <w:szCs w:val="24"/>
          <w:lang w:eastAsia="ar-SA"/>
        </w:rPr>
      </w:pPr>
    </w:p>
    <w:p w:rsidR="00276CA1" w:rsidRDefault="00276CA1" w:rsidP="00BA22AE">
      <w:pPr>
        <w:suppressAutoHyphens/>
        <w:jc w:val="both"/>
        <w:rPr>
          <w:rFonts w:asciiTheme="minorHAnsi" w:hAnsiTheme="minorHAnsi" w:cstheme="minorHAnsi"/>
          <w:b/>
          <w:color w:val="000000"/>
          <w:sz w:val="24"/>
          <w:szCs w:val="24"/>
          <w:lang w:val="hr-HR" w:eastAsia="ar-SA"/>
        </w:rPr>
      </w:pPr>
    </w:p>
    <w:p w:rsidR="00BA22AE" w:rsidRPr="00BA22AE" w:rsidRDefault="00BA22AE" w:rsidP="00BA22AE">
      <w:pPr>
        <w:suppressAutoHyphens/>
        <w:jc w:val="both"/>
        <w:rPr>
          <w:rFonts w:asciiTheme="minorHAnsi" w:hAnsiTheme="minorHAnsi" w:cstheme="minorHAnsi"/>
          <w:sz w:val="22"/>
          <w:szCs w:val="22"/>
          <w:lang w:val="hr-HR" w:eastAsia="ar-SA"/>
        </w:rPr>
      </w:pPr>
      <w:r w:rsidRPr="00BA22AE">
        <w:rPr>
          <w:rFonts w:asciiTheme="minorHAnsi" w:hAnsiTheme="minorHAnsi" w:cstheme="minorHAnsi"/>
          <w:b/>
          <w:color w:val="000000"/>
          <w:sz w:val="24"/>
          <w:szCs w:val="24"/>
          <w:lang w:val="hr-HR" w:eastAsia="ar-SA"/>
        </w:rPr>
        <w:lastRenderedPageBreak/>
        <w:t>ZAKLJUČAK : o prihvaćanju prijedloga općinskog načelnika</w:t>
      </w:r>
      <w:r w:rsidRPr="00BA22AE">
        <w:rPr>
          <w:rFonts w:asciiTheme="minorHAnsi" w:hAnsiTheme="minorHAnsi" w:cstheme="minorHAnsi"/>
          <w:sz w:val="22"/>
          <w:szCs w:val="22"/>
          <w:lang w:val="hr-HR" w:eastAsia="ar-SA"/>
        </w:rPr>
        <w:t xml:space="preserve"> </w:t>
      </w:r>
      <w:r w:rsidRPr="00BA22AE">
        <w:rPr>
          <w:rFonts w:asciiTheme="minorHAnsi" w:hAnsiTheme="minorHAnsi" w:cstheme="minorHAnsi"/>
          <w:b/>
          <w:color w:val="000000"/>
          <w:sz w:val="24"/>
          <w:szCs w:val="24"/>
          <w:lang w:val="hr-HR" w:eastAsia="ar-SA"/>
        </w:rPr>
        <w:t>vezan uz stručno osposobljavanje u Općini Vidovec</w:t>
      </w:r>
    </w:p>
    <w:p w:rsidR="00BA22AE" w:rsidRPr="00BA22AE" w:rsidRDefault="00BA22AE" w:rsidP="00BA22AE">
      <w:pPr>
        <w:jc w:val="both"/>
        <w:rPr>
          <w:rFonts w:asciiTheme="minorHAnsi" w:eastAsia="Calibri" w:hAnsiTheme="minorHAnsi" w:cstheme="minorHAnsi"/>
          <w:sz w:val="24"/>
          <w:szCs w:val="24"/>
          <w:lang w:val="hr-HR"/>
        </w:rPr>
      </w:pPr>
      <w:r w:rsidRPr="00BA22AE">
        <w:rPr>
          <w:rFonts w:asciiTheme="minorHAnsi" w:hAnsiTheme="minorHAnsi" w:cstheme="minorHAnsi"/>
          <w:color w:val="000000"/>
          <w:sz w:val="24"/>
          <w:szCs w:val="24"/>
          <w:lang w:val="hr-HR"/>
        </w:rPr>
        <w:t xml:space="preserve">Općinski načelnik Bruno </w:t>
      </w:r>
      <w:proofErr w:type="spellStart"/>
      <w:r w:rsidRPr="00BA22AE">
        <w:rPr>
          <w:rFonts w:asciiTheme="minorHAnsi" w:hAnsiTheme="minorHAnsi" w:cstheme="minorHAnsi"/>
          <w:color w:val="000000"/>
          <w:sz w:val="24"/>
          <w:szCs w:val="24"/>
          <w:lang w:val="hr-HR"/>
        </w:rPr>
        <w:t>Hranić</w:t>
      </w:r>
      <w:proofErr w:type="spellEnd"/>
      <w:r w:rsidRPr="00BA22AE">
        <w:rPr>
          <w:rFonts w:asciiTheme="minorHAnsi" w:hAnsiTheme="minorHAnsi" w:cstheme="minorHAnsi"/>
          <w:color w:val="000000"/>
          <w:sz w:val="24"/>
          <w:szCs w:val="24"/>
          <w:lang w:val="hr-HR"/>
        </w:rPr>
        <w:t xml:space="preserve"> podnio je Općinskom vijeću Općine Vidovec informaciju o provedenom </w:t>
      </w:r>
      <w:r w:rsidRPr="00BA22AE">
        <w:rPr>
          <w:rFonts w:asciiTheme="minorHAnsi" w:eastAsia="Calibri" w:hAnsiTheme="minorHAnsi" w:cstheme="minorHAnsi"/>
          <w:sz w:val="24"/>
          <w:szCs w:val="24"/>
          <w:lang w:val="hr-HR"/>
        </w:rPr>
        <w:t xml:space="preserve">natječajnom postupku za prijam polaznika na stručno osposobljavanje za rad bez zasnivanja radnog odnosa za dva polaznika. Na natječaj se je prijavio jedan polaznik s našeg područja i dva polaznika izvan  područja općine Vidovec.  </w:t>
      </w:r>
    </w:p>
    <w:p w:rsidR="00BA22AE" w:rsidRPr="00BA22AE" w:rsidRDefault="00BA22AE" w:rsidP="00BA22AE">
      <w:pPr>
        <w:suppressAutoHyphens/>
        <w:jc w:val="both"/>
        <w:rPr>
          <w:rFonts w:asciiTheme="minorHAnsi" w:eastAsia="Calibri" w:hAnsiTheme="minorHAnsi" w:cstheme="minorHAnsi"/>
          <w:sz w:val="24"/>
          <w:szCs w:val="24"/>
          <w:lang w:val="hr-HR" w:eastAsia="ar-SA"/>
        </w:rPr>
      </w:pPr>
      <w:r w:rsidRPr="00BA22AE">
        <w:rPr>
          <w:rFonts w:asciiTheme="minorHAnsi" w:hAnsiTheme="minorHAnsi" w:cstheme="minorHAnsi"/>
          <w:color w:val="000000"/>
          <w:sz w:val="24"/>
          <w:szCs w:val="24"/>
          <w:lang w:val="hr-HR" w:eastAsia="ar-SA"/>
        </w:rPr>
        <w:t xml:space="preserve">Općinsko vijeće Općine Vidovec jednoglasno prihvaća prijedlog općinskog načelnika da se </w:t>
      </w:r>
      <w:r w:rsidRPr="00BA22AE">
        <w:rPr>
          <w:rFonts w:asciiTheme="minorHAnsi" w:eastAsia="Calibri" w:hAnsiTheme="minorHAnsi" w:cstheme="minorHAnsi"/>
          <w:sz w:val="24"/>
          <w:szCs w:val="24"/>
          <w:lang w:val="hr-HR" w:eastAsia="ar-SA"/>
        </w:rPr>
        <w:t>na stručno osposobljavanje za rad bez zasnivanja radnog odnosa zaposle dva polaznika stručnog osposobljavanja.</w:t>
      </w:r>
      <w:r>
        <w:rPr>
          <w:rFonts w:asciiTheme="minorHAnsi" w:eastAsia="Calibri" w:hAnsiTheme="minorHAnsi" w:cstheme="minorHAnsi"/>
          <w:sz w:val="24"/>
          <w:szCs w:val="24"/>
          <w:lang w:val="hr-HR" w:eastAsia="ar-SA"/>
        </w:rPr>
        <w:t xml:space="preserve"> </w:t>
      </w:r>
      <w:r w:rsidRPr="00BA22AE">
        <w:rPr>
          <w:rFonts w:asciiTheme="minorHAnsi" w:hAnsiTheme="minorHAnsi" w:cstheme="minorHAnsi"/>
          <w:color w:val="000000"/>
          <w:sz w:val="24"/>
          <w:szCs w:val="24"/>
          <w:lang w:val="hr-HR" w:eastAsia="ar-SA"/>
        </w:rPr>
        <w:t>Ovaj Zaključak stupa na snagu danom donošenja.</w:t>
      </w:r>
      <w:r>
        <w:rPr>
          <w:rFonts w:asciiTheme="minorHAnsi" w:hAnsiTheme="minorHAnsi" w:cstheme="minorHAnsi"/>
          <w:color w:val="000000"/>
          <w:sz w:val="24"/>
          <w:szCs w:val="24"/>
          <w:lang w:val="hr-HR" w:eastAsia="ar-SA"/>
        </w:rPr>
        <w:t xml:space="preserve"> </w:t>
      </w:r>
    </w:p>
    <w:p w:rsidR="00BA22AE" w:rsidRPr="00BA22AE" w:rsidRDefault="00BA22AE" w:rsidP="00BA22AE">
      <w:pPr>
        <w:suppressAutoHyphens/>
        <w:ind w:firstLine="708"/>
        <w:jc w:val="both"/>
        <w:rPr>
          <w:rFonts w:ascii="Arial" w:hAnsi="Arial" w:cs="Arial"/>
          <w:color w:val="000000"/>
          <w:sz w:val="24"/>
          <w:szCs w:val="24"/>
          <w:lang w:val="hr-HR" w:eastAsia="ar-SA"/>
        </w:rPr>
      </w:pPr>
    </w:p>
    <w:p w:rsidR="00BA22AE" w:rsidRPr="00BA22AE" w:rsidRDefault="00AE101E" w:rsidP="002A0EDB">
      <w:pPr>
        <w:suppressAutoHyphens/>
        <w:jc w:val="both"/>
        <w:rPr>
          <w:rFonts w:asciiTheme="minorHAnsi" w:hAnsiTheme="minorHAnsi" w:cstheme="minorHAnsi"/>
          <w:sz w:val="24"/>
          <w:szCs w:val="24"/>
          <w:lang w:val="hr-HR" w:eastAsia="ar-SA"/>
        </w:rPr>
      </w:pPr>
      <w:r>
        <w:rPr>
          <w:rFonts w:asciiTheme="minorHAnsi" w:hAnsiTheme="minorHAnsi" w:cstheme="minorHAnsi"/>
          <w:b/>
          <w:sz w:val="24"/>
          <w:szCs w:val="24"/>
          <w:lang w:val="hr-HR" w:eastAsia="ar-SA"/>
        </w:rPr>
        <w:t>ODLUKA</w:t>
      </w:r>
      <w:r w:rsidR="00BA22AE" w:rsidRPr="00B36625">
        <w:rPr>
          <w:rFonts w:asciiTheme="minorHAnsi" w:hAnsiTheme="minorHAnsi" w:cstheme="minorHAnsi"/>
          <w:b/>
          <w:sz w:val="24"/>
          <w:szCs w:val="24"/>
          <w:lang w:val="hr-HR" w:eastAsia="ar-SA"/>
        </w:rPr>
        <w:t xml:space="preserve"> : </w:t>
      </w:r>
      <w:r w:rsidR="00BA22AE" w:rsidRPr="00BA22AE">
        <w:rPr>
          <w:rFonts w:asciiTheme="minorHAnsi" w:hAnsiTheme="minorHAnsi" w:cstheme="minorHAnsi"/>
          <w:b/>
          <w:sz w:val="24"/>
          <w:szCs w:val="24"/>
          <w:lang w:val="hr-HR" w:eastAsia="ar-SA"/>
        </w:rPr>
        <w:t xml:space="preserve">o odgodi </w:t>
      </w:r>
      <w:r w:rsidR="00BA22AE" w:rsidRPr="00BA22AE">
        <w:rPr>
          <w:rFonts w:asciiTheme="minorHAnsi" w:eastAsia="Calibri" w:hAnsiTheme="minorHAnsi" w:cstheme="minorHAnsi"/>
          <w:b/>
          <w:sz w:val="24"/>
          <w:szCs w:val="24"/>
          <w:lang w:val="hr-HR" w:eastAsia="ar-SA"/>
        </w:rPr>
        <w:t>povećanja cijene smještaja djece  u Dječjem vrtiću „</w:t>
      </w:r>
      <w:proofErr w:type="spellStart"/>
      <w:r w:rsidR="00BA22AE" w:rsidRPr="00BA22AE">
        <w:rPr>
          <w:rFonts w:asciiTheme="minorHAnsi" w:eastAsia="Calibri" w:hAnsiTheme="minorHAnsi" w:cstheme="minorHAnsi"/>
          <w:b/>
          <w:sz w:val="24"/>
          <w:szCs w:val="24"/>
          <w:lang w:val="hr-HR" w:eastAsia="ar-SA"/>
        </w:rPr>
        <w:t>Škrinjica</w:t>
      </w:r>
      <w:proofErr w:type="spellEnd"/>
      <w:r w:rsidR="00BA22AE" w:rsidRPr="00BA22AE">
        <w:rPr>
          <w:rFonts w:asciiTheme="minorHAnsi" w:eastAsia="Calibri" w:hAnsiTheme="minorHAnsi" w:cstheme="minorHAnsi"/>
          <w:b/>
          <w:sz w:val="24"/>
          <w:szCs w:val="24"/>
          <w:lang w:val="hr-HR" w:eastAsia="ar-SA"/>
        </w:rPr>
        <w:t>“,</w:t>
      </w:r>
    </w:p>
    <w:p w:rsidR="00BA22AE" w:rsidRPr="00BA22AE" w:rsidRDefault="00BA22AE" w:rsidP="002A0EDB">
      <w:pPr>
        <w:jc w:val="both"/>
        <w:rPr>
          <w:rFonts w:asciiTheme="minorHAnsi" w:eastAsia="Calibri" w:hAnsiTheme="minorHAnsi" w:cstheme="minorHAnsi"/>
          <w:b/>
          <w:sz w:val="24"/>
          <w:szCs w:val="24"/>
          <w:lang w:val="hr-HR"/>
        </w:rPr>
      </w:pPr>
      <w:r w:rsidRPr="00BA22AE">
        <w:rPr>
          <w:rFonts w:asciiTheme="minorHAnsi" w:eastAsia="Calibri" w:hAnsiTheme="minorHAnsi" w:cstheme="minorHAnsi"/>
          <w:b/>
          <w:sz w:val="24"/>
          <w:szCs w:val="24"/>
          <w:lang w:val="hr-HR"/>
        </w:rPr>
        <w:t xml:space="preserve">a koju sufinanciraju roditelji, te o odgodi povećanja </w:t>
      </w:r>
      <w:r w:rsidRPr="00BA22AE">
        <w:rPr>
          <w:rFonts w:asciiTheme="minorHAnsi" w:hAnsiTheme="minorHAnsi" w:cstheme="minorHAnsi"/>
          <w:b/>
          <w:sz w:val="24"/>
          <w:szCs w:val="24"/>
          <w:lang w:val="hr-HR"/>
        </w:rPr>
        <w:t>sufinanciranja od strane Općine Vidovec za smještaj djece u dječjim vrtićima izvan područja općine Vidovec</w:t>
      </w:r>
    </w:p>
    <w:p w:rsidR="00BA22AE" w:rsidRPr="00BA22AE" w:rsidRDefault="00BA22AE" w:rsidP="002A0EDB">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Općinsko vijeće Općine Vidovec suglasno je da se povećanje cijene smještaja djece u Dječjem vrtiću “</w:t>
      </w:r>
      <w:proofErr w:type="spellStart"/>
      <w:r w:rsidRPr="00BA22AE">
        <w:rPr>
          <w:rFonts w:asciiTheme="minorHAnsi" w:hAnsiTheme="minorHAnsi" w:cstheme="minorHAnsi"/>
          <w:sz w:val="24"/>
          <w:szCs w:val="24"/>
          <w:lang w:val="hr-HR" w:eastAsia="ar-SA"/>
        </w:rPr>
        <w:t>Škrinjica</w:t>
      </w:r>
      <w:proofErr w:type="spellEnd"/>
      <w:r w:rsidRPr="00BA22AE">
        <w:rPr>
          <w:rFonts w:asciiTheme="minorHAnsi" w:hAnsiTheme="minorHAnsi" w:cstheme="minorHAnsi"/>
          <w:sz w:val="24"/>
          <w:szCs w:val="24"/>
          <w:lang w:val="hr-HR" w:eastAsia="ar-SA"/>
        </w:rPr>
        <w:t>”, a koju sufinanciraju roditelji odgodi do 01.09.2014. godine.</w:t>
      </w:r>
    </w:p>
    <w:p w:rsidR="00BA22AE" w:rsidRPr="00BA22AE" w:rsidRDefault="00BA22AE" w:rsidP="002A0EDB">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Općinsko vijeće Općine Vidovec suglasno je da se povećanje sufinanciranja od strane Općine Vidovec za smještaj djece u dječjim vrtićima izvan područja općine Vidovec odgodi do 01.09.2014. godine.</w:t>
      </w:r>
    </w:p>
    <w:p w:rsidR="00BA22AE" w:rsidRPr="00BA22AE" w:rsidRDefault="00BA22AE" w:rsidP="002A0EDB">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Obrazloženje;</w:t>
      </w:r>
      <w:r w:rsidRPr="00B36625">
        <w:rPr>
          <w:rFonts w:asciiTheme="minorHAnsi" w:hAnsiTheme="minorHAnsi" w:cstheme="minorHAnsi"/>
          <w:sz w:val="24"/>
          <w:szCs w:val="24"/>
          <w:lang w:val="hr-HR" w:eastAsia="ar-SA"/>
        </w:rPr>
        <w:t xml:space="preserve"> </w:t>
      </w:r>
      <w:r w:rsidRPr="00BA22AE">
        <w:rPr>
          <w:rFonts w:asciiTheme="minorHAnsi" w:eastAsia="Calibri" w:hAnsiTheme="minorHAnsi" w:cstheme="minorHAnsi"/>
          <w:sz w:val="24"/>
          <w:szCs w:val="24"/>
          <w:lang w:val="hr-HR"/>
        </w:rPr>
        <w:t xml:space="preserve">Općinski načelnik Bruno </w:t>
      </w:r>
      <w:proofErr w:type="spellStart"/>
      <w:r w:rsidRPr="00BA22AE">
        <w:rPr>
          <w:rFonts w:asciiTheme="minorHAnsi" w:eastAsia="Calibri" w:hAnsiTheme="minorHAnsi" w:cstheme="minorHAnsi"/>
          <w:sz w:val="24"/>
          <w:szCs w:val="24"/>
          <w:lang w:val="hr-HR"/>
        </w:rPr>
        <w:t>Hranić</w:t>
      </w:r>
      <w:proofErr w:type="spellEnd"/>
      <w:r w:rsidRPr="00BA22AE">
        <w:rPr>
          <w:rFonts w:asciiTheme="minorHAnsi" w:eastAsia="Calibri" w:hAnsiTheme="minorHAnsi" w:cstheme="minorHAnsi"/>
          <w:sz w:val="24"/>
          <w:szCs w:val="24"/>
          <w:lang w:val="hr-HR"/>
        </w:rPr>
        <w:t xml:space="preserve"> podnio je uz svoje prethodno obrazloženje i prijedlog Upravnog vijeća Dječjeg vrtića „</w:t>
      </w:r>
      <w:proofErr w:type="spellStart"/>
      <w:r w:rsidRPr="00BA22AE">
        <w:rPr>
          <w:rFonts w:asciiTheme="minorHAnsi" w:eastAsia="Calibri" w:hAnsiTheme="minorHAnsi" w:cstheme="minorHAnsi"/>
          <w:sz w:val="24"/>
          <w:szCs w:val="24"/>
          <w:lang w:val="hr-HR"/>
        </w:rPr>
        <w:t>Škrinjica</w:t>
      </w:r>
      <w:proofErr w:type="spellEnd"/>
      <w:r w:rsidRPr="00BA22AE">
        <w:rPr>
          <w:rFonts w:asciiTheme="minorHAnsi" w:eastAsia="Calibri" w:hAnsiTheme="minorHAnsi" w:cstheme="minorHAnsi"/>
          <w:sz w:val="24"/>
          <w:szCs w:val="24"/>
          <w:lang w:val="hr-HR"/>
        </w:rPr>
        <w:t>“ o povećanju cijene smještaja djece u Vrtiću za 100,00 kn, a koja se odnosi na udio koji financiraju roditelji obzirom da se cijena nije povećavala u zadnjih pet godina u odnosu na povećanje cijena hrane i energenata.</w:t>
      </w:r>
    </w:p>
    <w:p w:rsidR="00BA22AE" w:rsidRPr="00BA22AE" w:rsidRDefault="00BA22AE" w:rsidP="002A0EDB">
      <w:pPr>
        <w:jc w:val="both"/>
        <w:rPr>
          <w:rFonts w:asciiTheme="minorHAnsi" w:eastAsia="Calibri" w:hAnsiTheme="minorHAnsi" w:cstheme="minorHAnsi"/>
          <w:sz w:val="24"/>
          <w:szCs w:val="24"/>
          <w:lang w:val="hr-HR"/>
        </w:rPr>
      </w:pPr>
      <w:r w:rsidRPr="00BA22AE">
        <w:rPr>
          <w:rFonts w:asciiTheme="minorHAnsi" w:eastAsia="Calibri" w:hAnsiTheme="minorHAnsi" w:cstheme="minorHAnsi"/>
          <w:sz w:val="24"/>
          <w:szCs w:val="24"/>
          <w:lang w:val="hr-HR"/>
        </w:rPr>
        <w:t>Općinski načelnik također je predložio da se za djecu u vrtićima izvan područja općine Vidovec poveća iznos sufinanciranja od strane Općine za 50,00 kuna.</w:t>
      </w:r>
    </w:p>
    <w:p w:rsidR="00BA22AE" w:rsidRPr="00BA22AE" w:rsidRDefault="00BA22AE" w:rsidP="002A0EDB">
      <w:pPr>
        <w:suppressAutoHyphens/>
        <w:jc w:val="both"/>
        <w:rPr>
          <w:rFonts w:asciiTheme="minorHAnsi" w:eastAsia="Calibri" w:hAnsiTheme="minorHAnsi" w:cstheme="minorHAnsi"/>
          <w:sz w:val="24"/>
          <w:szCs w:val="24"/>
          <w:lang w:val="hr-HR" w:eastAsia="ar-SA"/>
        </w:rPr>
      </w:pPr>
      <w:r w:rsidRPr="00BA22AE">
        <w:rPr>
          <w:rFonts w:asciiTheme="minorHAnsi" w:eastAsia="Calibri" w:hAnsiTheme="minorHAnsi" w:cstheme="minorHAnsi"/>
          <w:sz w:val="24"/>
          <w:szCs w:val="24"/>
          <w:lang w:val="hr-HR"/>
        </w:rPr>
        <w:t xml:space="preserve">Obzirom na financijsku situaciju, Općinsko vijeće Općine Vidovec i općinski načelnik složili su se </w:t>
      </w:r>
      <w:r w:rsidRPr="00BA22AE">
        <w:rPr>
          <w:rFonts w:asciiTheme="minorHAnsi" w:hAnsiTheme="minorHAnsi" w:cstheme="minorHAnsi"/>
          <w:sz w:val="24"/>
          <w:szCs w:val="24"/>
          <w:lang w:val="hr-HR" w:eastAsia="ar-SA"/>
        </w:rPr>
        <w:t xml:space="preserve">o odgodi </w:t>
      </w:r>
      <w:r w:rsidRPr="00BA22AE">
        <w:rPr>
          <w:rFonts w:asciiTheme="minorHAnsi" w:eastAsia="Calibri" w:hAnsiTheme="minorHAnsi" w:cstheme="minorHAnsi"/>
          <w:sz w:val="24"/>
          <w:szCs w:val="24"/>
          <w:lang w:val="hr-HR" w:eastAsia="ar-SA"/>
        </w:rPr>
        <w:t>povećanja cijene smještaja djece u Dječjem vrtiću „</w:t>
      </w:r>
      <w:proofErr w:type="spellStart"/>
      <w:r w:rsidRPr="00BA22AE">
        <w:rPr>
          <w:rFonts w:asciiTheme="minorHAnsi" w:eastAsia="Calibri" w:hAnsiTheme="minorHAnsi" w:cstheme="minorHAnsi"/>
          <w:sz w:val="24"/>
          <w:szCs w:val="24"/>
          <w:lang w:val="hr-HR" w:eastAsia="ar-SA"/>
        </w:rPr>
        <w:t>Škrinjica</w:t>
      </w:r>
      <w:proofErr w:type="spellEnd"/>
      <w:r w:rsidRPr="00BA22AE">
        <w:rPr>
          <w:rFonts w:asciiTheme="minorHAnsi" w:eastAsia="Calibri" w:hAnsiTheme="minorHAnsi" w:cstheme="minorHAnsi"/>
          <w:sz w:val="24"/>
          <w:szCs w:val="24"/>
          <w:lang w:val="hr-HR" w:eastAsia="ar-SA"/>
        </w:rPr>
        <w:t>“,a koju sufinanciraju roditelji d</w:t>
      </w:r>
      <w:r w:rsidRPr="00BA22AE">
        <w:rPr>
          <w:rFonts w:asciiTheme="minorHAnsi" w:eastAsia="Calibri" w:hAnsiTheme="minorHAnsi" w:cstheme="minorHAnsi"/>
          <w:sz w:val="24"/>
          <w:szCs w:val="24"/>
          <w:lang w:val="hr-HR"/>
        </w:rPr>
        <w:t xml:space="preserve">o nove pedagoške godine, kada bi se, sukladno povećanju sufinanciranja roditelja, utvrdila i nova ekonomska cijena. </w:t>
      </w:r>
    </w:p>
    <w:p w:rsidR="00BA22AE" w:rsidRPr="00BA22AE" w:rsidRDefault="00BA22AE" w:rsidP="002A0EDB">
      <w:pPr>
        <w:jc w:val="both"/>
        <w:rPr>
          <w:rFonts w:asciiTheme="minorHAnsi" w:eastAsia="Calibri" w:hAnsiTheme="minorHAnsi" w:cstheme="minorHAnsi"/>
          <w:sz w:val="24"/>
          <w:szCs w:val="24"/>
          <w:lang w:val="hr-HR"/>
        </w:rPr>
      </w:pPr>
      <w:r w:rsidRPr="00BA22AE">
        <w:rPr>
          <w:rFonts w:asciiTheme="minorHAnsi" w:eastAsia="Calibri" w:hAnsiTheme="minorHAnsi" w:cstheme="minorHAnsi"/>
          <w:sz w:val="24"/>
          <w:szCs w:val="24"/>
          <w:lang w:val="hr-HR"/>
        </w:rPr>
        <w:t xml:space="preserve">Odgoda povećanja odnosi se i na sufinanciranje od strane Općine Vidovec za </w:t>
      </w:r>
      <w:r w:rsidRPr="00BA22AE">
        <w:rPr>
          <w:rFonts w:asciiTheme="minorHAnsi" w:hAnsiTheme="minorHAnsi" w:cstheme="minorHAnsi"/>
          <w:sz w:val="24"/>
          <w:szCs w:val="24"/>
          <w:lang w:val="hr-HR" w:eastAsia="ar-SA"/>
        </w:rPr>
        <w:t>smještaj djece u dječjim vrtićima izvan područja općine Vidovec.</w:t>
      </w:r>
      <w:r w:rsidRPr="00B36625">
        <w:rPr>
          <w:rFonts w:asciiTheme="minorHAnsi" w:eastAsia="Calibri" w:hAnsiTheme="minorHAnsi" w:cstheme="minorHAnsi"/>
          <w:sz w:val="24"/>
          <w:szCs w:val="24"/>
          <w:lang w:val="hr-HR"/>
        </w:rPr>
        <w:t xml:space="preserve"> </w:t>
      </w:r>
      <w:r w:rsidRPr="00BA22AE">
        <w:rPr>
          <w:rFonts w:asciiTheme="minorHAnsi" w:eastAsia="Calibri" w:hAnsiTheme="minorHAnsi" w:cstheme="minorHAnsi"/>
          <w:sz w:val="24"/>
          <w:szCs w:val="24"/>
          <w:lang w:val="hr-HR"/>
        </w:rPr>
        <w:t>Ova Odluka stupa na snagu danom donošenja.</w:t>
      </w:r>
    </w:p>
    <w:p w:rsidR="00BA22AE" w:rsidRPr="00BA22AE" w:rsidRDefault="00BA22AE" w:rsidP="00BA22AE">
      <w:pPr>
        <w:ind w:firstLine="708"/>
        <w:jc w:val="right"/>
        <w:rPr>
          <w:rFonts w:ascii="Arial" w:eastAsia="Calibri" w:hAnsi="Arial" w:cs="Arial"/>
          <w:sz w:val="22"/>
          <w:szCs w:val="22"/>
          <w:lang w:val="hr-HR"/>
        </w:rPr>
      </w:pPr>
    </w:p>
    <w:p w:rsidR="00BA22AE" w:rsidRPr="00276CA1" w:rsidRDefault="00AE101E" w:rsidP="002A0EDB">
      <w:pPr>
        <w:suppressAutoHyphens/>
        <w:jc w:val="both"/>
        <w:rPr>
          <w:rFonts w:ascii="Arial" w:hAnsi="Arial" w:cs="Arial"/>
          <w:sz w:val="22"/>
          <w:szCs w:val="22"/>
          <w:lang w:eastAsia="ar-SA"/>
        </w:rPr>
      </w:pPr>
      <w:r>
        <w:rPr>
          <w:rFonts w:asciiTheme="minorHAnsi" w:hAnsiTheme="minorHAnsi" w:cstheme="minorHAnsi"/>
          <w:b/>
          <w:color w:val="000000"/>
          <w:sz w:val="24"/>
          <w:szCs w:val="24"/>
          <w:lang w:val="hr-HR" w:eastAsia="ar-SA"/>
        </w:rPr>
        <w:t>ODLUKA</w:t>
      </w:r>
      <w:r w:rsidR="002A0EDB" w:rsidRPr="002A0EDB">
        <w:rPr>
          <w:rFonts w:asciiTheme="minorHAnsi" w:hAnsiTheme="minorHAnsi" w:cstheme="minorHAnsi"/>
          <w:color w:val="000000"/>
          <w:sz w:val="24"/>
          <w:szCs w:val="24"/>
          <w:lang w:val="hr-HR" w:eastAsia="ar-SA"/>
        </w:rPr>
        <w:t xml:space="preserve"> : </w:t>
      </w:r>
      <w:r w:rsidR="00BA22AE" w:rsidRPr="00BA22AE">
        <w:rPr>
          <w:rFonts w:asciiTheme="minorHAnsi" w:hAnsiTheme="minorHAnsi" w:cstheme="minorHAnsi"/>
          <w:b/>
          <w:color w:val="000000"/>
          <w:sz w:val="24"/>
          <w:szCs w:val="24"/>
          <w:lang w:val="hr-HR" w:eastAsia="ar-SA"/>
        </w:rPr>
        <w:t>o kupnji zemljišta za potrebe</w:t>
      </w:r>
      <w:r w:rsidR="002A0EDB" w:rsidRPr="002A0EDB">
        <w:rPr>
          <w:rFonts w:asciiTheme="minorHAnsi" w:hAnsiTheme="minorHAnsi" w:cstheme="minorHAnsi"/>
          <w:color w:val="000000"/>
          <w:sz w:val="24"/>
          <w:szCs w:val="24"/>
          <w:lang w:val="hr-HR" w:eastAsia="ar-SA"/>
        </w:rPr>
        <w:t xml:space="preserve"> </w:t>
      </w:r>
      <w:r w:rsidR="00BA22AE" w:rsidRPr="00BA22AE">
        <w:rPr>
          <w:rFonts w:asciiTheme="minorHAnsi" w:hAnsiTheme="minorHAnsi" w:cstheme="minorHAnsi"/>
          <w:b/>
          <w:color w:val="000000"/>
          <w:sz w:val="24"/>
          <w:szCs w:val="24"/>
          <w:lang w:val="hr-HR" w:eastAsia="ar-SA"/>
        </w:rPr>
        <w:t xml:space="preserve">Športsko društvenog centra </w:t>
      </w:r>
      <w:proofErr w:type="spellStart"/>
      <w:r w:rsidR="00BA22AE" w:rsidRPr="00BA22AE">
        <w:rPr>
          <w:rFonts w:asciiTheme="minorHAnsi" w:hAnsiTheme="minorHAnsi" w:cstheme="minorHAnsi"/>
          <w:b/>
          <w:color w:val="000000"/>
          <w:sz w:val="24"/>
          <w:szCs w:val="24"/>
          <w:lang w:val="hr-HR" w:eastAsia="ar-SA"/>
        </w:rPr>
        <w:t>Nedeljanec</w:t>
      </w:r>
      <w:proofErr w:type="spellEnd"/>
    </w:p>
    <w:p w:rsidR="00BA22AE" w:rsidRPr="00BA22AE" w:rsidRDefault="00BA22AE" w:rsidP="002A0EDB">
      <w:pPr>
        <w:suppressAutoHyphens/>
        <w:jc w:val="both"/>
        <w:rPr>
          <w:rFonts w:asciiTheme="minorHAnsi" w:hAnsiTheme="minorHAnsi" w:cstheme="minorHAnsi"/>
          <w:color w:val="000000"/>
          <w:sz w:val="24"/>
          <w:szCs w:val="24"/>
          <w:lang w:val="hr-HR" w:eastAsia="ar-SA"/>
        </w:rPr>
      </w:pPr>
      <w:r w:rsidRPr="00BA22AE">
        <w:rPr>
          <w:rFonts w:asciiTheme="minorHAnsi" w:hAnsiTheme="minorHAnsi" w:cstheme="minorHAnsi"/>
          <w:color w:val="000000"/>
          <w:sz w:val="24"/>
          <w:szCs w:val="24"/>
          <w:lang w:val="hr-HR" w:eastAsia="ar-SA"/>
        </w:rPr>
        <w:t xml:space="preserve">Općinsko vijeće Općine Vidovec suglasno je sa prijedlogom općinskog načelnika o kupnji zemljišta za potrebe Športsko društvenog centra </w:t>
      </w:r>
      <w:proofErr w:type="spellStart"/>
      <w:r w:rsidRPr="00BA22AE">
        <w:rPr>
          <w:rFonts w:asciiTheme="minorHAnsi" w:hAnsiTheme="minorHAnsi" w:cstheme="minorHAnsi"/>
          <w:color w:val="000000"/>
          <w:sz w:val="24"/>
          <w:szCs w:val="24"/>
          <w:lang w:val="hr-HR" w:eastAsia="ar-SA"/>
        </w:rPr>
        <w:t>Nedeljanec</w:t>
      </w:r>
      <w:proofErr w:type="spellEnd"/>
      <w:r w:rsidRPr="00BA22AE">
        <w:rPr>
          <w:rFonts w:asciiTheme="minorHAnsi" w:hAnsiTheme="minorHAnsi" w:cstheme="minorHAnsi"/>
          <w:color w:val="000000"/>
          <w:sz w:val="24"/>
          <w:szCs w:val="24"/>
          <w:lang w:val="hr-HR" w:eastAsia="ar-SA"/>
        </w:rPr>
        <w:t>.</w:t>
      </w:r>
    </w:p>
    <w:p w:rsidR="00BA22AE" w:rsidRPr="00BA22AE" w:rsidRDefault="00BA22AE" w:rsidP="002A0EDB">
      <w:pPr>
        <w:suppressAutoHyphens/>
        <w:jc w:val="both"/>
        <w:rPr>
          <w:rFonts w:asciiTheme="minorHAnsi" w:hAnsiTheme="minorHAnsi" w:cstheme="minorHAnsi"/>
          <w:color w:val="000000"/>
          <w:sz w:val="24"/>
          <w:szCs w:val="24"/>
          <w:lang w:val="hr-HR" w:eastAsia="ar-SA"/>
        </w:rPr>
      </w:pPr>
      <w:r w:rsidRPr="00BA22AE">
        <w:rPr>
          <w:rFonts w:asciiTheme="minorHAnsi" w:hAnsiTheme="minorHAnsi" w:cstheme="minorHAnsi"/>
          <w:color w:val="000000"/>
          <w:sz w:val="24"/>
          <w:szCs w:val="24"/>
          <w:lang w:val="hr-HR" w:eastAsia="ar-SA"/>
        </w:rPr>
        <w:t>Predmet kupnje su:</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 čk.br. 760/1, površine 216 </w:t>
      </w:r>
      <w:proofErr w:type="spellStart"/>
      <w:r w:rsidRPr="00BA22AE">
        <w:rPr>
          <w:rFonts w:asciiTheme="minorHAnsi" w:hAnsiTheme="minorHAnsi" w:cstheme="minorHAnsi"/>
          <w:sz w:val="24"/>
          <w:szCs w:val="24"/>
          <w:lang w:val="hr-HR" w:eastAsia="ar-SA"/>
        </w:rPr>
        <w:t>čhv</w:t>
      </w:r>
      <w:proofErr w:type="spellEnd"/>
      <w:r w:rsidRPr="00BA22AE">
        <w:rPr>
          <w:rFonts w:asciiTheme="minorHAnsi" w:hAnsiTheme="minorHAnsi" w:cstheme="minorHAnsi"/>
          <w:sz w:val="24"/>
          <w:szCs w:val="24"/>
          <w:lang w:val="hr-HR" w:eastAsia="ar-SA"/>
        </w:rPr>
        <w:t xml:space="preserve"> u naravi Livada </w:t>
      </w:r>
      <w:proofErr w:type="spellStart"/>
      <w:r w:rsidRPr="00BA22AE">
        <w:rPr>
          <w:rFonts w:asciiTheme="minorHAnsi" w:hAnsiTheme="minorHAnsi" w:cstheme="minorHAnsi"/>
          <w:sz w:val="24"/>
          <w:szCs w:val="24"/>
          <w:lang w:val="hr-HR" w:eastAsia="ar-SA"/>
        </w:rPr>
        <w:t>Pustača</w:t>
      </w:r>
      <w:proofErr w:type="spellEnd"/>
      <w:r w:rsidRPr="00BA22AE">
        <w:rPr>
          <w:rFonts w:asciiTheme="minorHAnsi" w:hAnsiTheme="minorHAnsi" w:cstheme="minorHAnsi"/>
          <w:sz w:val="24"/>
          <w:szCs w:val="24"/>
          <w:lang w:val="hr-HR" w:eastAsia="ar-SA"/>
        </w:rPr>
        <w:t xml:space="preserve"> u </w:t>
      </w:r>
      <w:proofErr w:type="spellStart"/>
      <w:r w:rsidRPr="00BA22AE">
        <w:rPr>
          <w:rFonts w:asciiTheme="minorHAnsi" w:hAnsiTheme="minorHAnsi" w:cstheme="minorHAnsi"/>
          <w:sz w:val="24"/>
          <w:szCs w:val="24"/>
          <w:lang w:val="hr-HR" w:eastAsia="ar-SA"/>
        </w:rPr>
        <w:t>Beloši</w:t>
      </w:r>
      <w:proofErr w:type="spellEnd"/>
      <w:r w:rsidRPr="00BA22AE">
        <w:rPr>
          <w:rFonts w:asciiTheme="minorHAnsi" w:hAnsiTheme="minorHAnsi" w:cstheme="minorHAnsi"/>
          <w:sz w:val="24"/>
          <w:szCs w:val="24"/>
          <w:lang w:val="hr-HR" w:eastAsia="ar-SA"/>
        </w:rPr>
        <w:t>,</w:t>
      </w:r>
    </w:p>
    <w:p w:rsidR="00BA22AE" w:rsidRPr="00BA22AE" w:rsidRDefault="00BA22AE" w:rsidP="00BA22AE">
      <w:pPr>
        <w:suppressAutoHyphens/>
        <w:ind w:firstLine="708"/>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 uknjižena u </w:t>
      </w:r>
      <w:proofErr w:type="spellStart"/>
      <w:r w:rsidRPr="00BA22AE">
        <w:rPr>
          <w:rFonts w:asciiTheme="minorHAnsi" w:hAnsiTheme="minorHAnsi" w:cstheme="minorHAnsi"/>
          <w:sz w:val="24"/>
          <w:szCs w:val="24"/>
          <w:lang w:val="hr-HR" w:eastAsia="ar-SA"/>
        </w:rPr>
        <w:t>zk.ul</w:t>
      </w:r>
      <w:proofErr w:type="spellEnd"/>
      <w:r w:rsidRPr="00BA22AE">
        <w:rPr>
          <w:rFonts w:asciiTheme="minorHAnsi" w:hAnsiTheme="minorHAnsi" w:cstheme="minorHAnsi"/>
          <w:sz w:val="24"/>
          <w:szCs w:val="24"/>
          <w:lang w:val="hr-HR" w:eastAsia="ar-SA"/>
        </w:rPr>
        <w:t xml:space="preserve">. 1493 </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 čk.br. 760/2, površine 216 </w:t>
      </w:r>
      <w:proofErr w:type="spellStart"/>
      <w:r w:rsidRPr="00BA22AE">
        <w:rPr>
          <w:rFonts w:asciiTheme="minorHAnsi" w:hAnsiTheme="minorHAnsi" w:cstheme="minorHAnsi"/>
          <w:sz w:val="24"/>
          <w:szCs w:val="24"/>
          <w:lang w:val="hr-HR" w:eastAsia="ar-SA"/>
        </w:rPr>
        <w:t>čhv</w:t>
      </w:r>
      <w:proofErr w:type="spellEnd"/>
      <w:r w:rsidRPr="00BA22AE">
        <w:rPr>
          <w:rFonts w:asciiTheme="minorHAnsi" w:hAnsiTheme="minorHAnsi" w:cstheme="minorHAnsi"/>
          <w:sz w:val="24"/>
          <w:szCs w:val="24"/>
          <w:lang w:val="hr-HR" w:eastAsia="ar-SA"/>
        </w:rPr>
        <w:t xml:space="preserve"> u naravi Livada </w:t>
      </w:r>
      <w:proofErr w:type="spellStart"/>
      <w:r w:rsidRPr="00BA22AE">
        <w:rPr>
          <w:rFonts w:asciiTheme="minorHAnsi" w:hAnsiTheme="minorHAnsi" w:cstheme="minorHAnsi"/>
          <w:sz w:val="24"/>
          <w:szCs w:val="24"/>
          <w:lang w:val="hr-HR" w:eastAsia="ar-SA"/>
        </w:rPr>
        <w:t>Pustača</w:t>
      </w:r>
      <w:proofErr w:type="spellEnd"/>
      <w:r w:rsidRPr="00BA22AE">
        <w:rPr>
          <w:rFonts w:asciiTheme="minorHAnsi" w:hAnsiTheme="minorHAnsi" w:cstheme="minorHAnsi"/>
          <w:sz w:val="24"/>
          <w:szCs w:val="24"/>
          <w:lang w:val="hr-HR" w:eastAsia="ar-SA"/>
        </w:rPr>
        <w:t xml:space="preserve"> u </w:t>
      </w:r>
      <w:proofErr w:type="spellStart"/>
      <w:r w:rsidRPr="00BA22AE">
        <w:rPr>
          <w:rFonts w:asciiTheme="minorHAnsi" w:hAnsiTheme="minorHAnsi" w:cstheme="minorHAnsi"/>
          <w:sz w:val="24"/>
          <w:szCs w:val="24"/>
          <w:lang w:val="hr-HR" w:eastAsia="ar-SA"/>
        </w:rPr>
        <w:t>Belaši</w:t>
      </w:r>
      <w:proofErr w:type="spellEnd"/>
      <w:r w:rsidRPr="00BA22AE">
        <w:rPr>
          <w:rFonts w:asciiTheme="minorHAnsi" w:hAnsiTheme="minorHAnsi" w:cstheme="minorHAnsi"/>
          <w:sz w:val="24"/>
          <w:szCs w:val="24"/>
          <w:lang w:val="hr-HR" w:eastAsia="ar-SA"/>
        </w:rPr>
        <w:t xml:space="preserve">, </w:t>
      </w:r>
    </w:p>
    <w:p w:rsidR="00BA22AE" w:rsidRPr="00BA22AE" w:rsidRDefault="00BA22AE" w:rsidP="00BA22AE">
      <w:pPr>
        <w:suppressAutoHyphens/>
        <w:ind w:firstLine="708"/>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uknjižena u </w:t>
      </w:r>
      <w:proofErr w:type="spellStart"/>
      <w:r w:rsidRPr="00BA22AE">
        <w:rPr>
          <w:rFonts w:asciiTheme="minorHAnsi" w:hAnsiTheme="minorHAnsi" w:cstheme="minorHAnsi"/>
          <w:sz w:val="24"/>
          <w:szCs w:val="24"/>
          <w:lang w:val="hr-HR" w:eastAsia="ar-SA"/>
        </w:rPr>
        <w:t>zk.ul</w:t>
      </w:r>
      <w:proofErr w:type="spellEnd"/>
      <w:r w:rsidRPr="00BA22AE">
        <w:rPr>
          <w:rFonts w:asciiTheme="minorHAnsi" w:hAnsiTheme="minorHAnsi" w:cstheme="minorHAnsi"/>
          <w:sz w:val="24"/>
          <w:szCs w:val="24"/>
          <w:lang w:val="hr-HR" w:eastAsia="ar-SA"/>
        </w:rPr>
        <w:t>. 2661</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 čk.br. 760/3 površine 217 </w:t>
      </w:r>
      <w:proofErr w:type="spellStart"/>
      <w:r w:rsidRPr="00BA22AE">
        <w:rPr>
          <w:rFonts w:asciiTheme="minorHAnsi" w:hAnsiTheme="minorHAnsi" w:cstheme="minorHAnsi"/>
          <w:sz w:val="24"/>
          <w:szCs w:val="24"/>
          <w:lang w:val="hr-HR" w:eastAsia="ar-SA"/>
        </w:rPr>
        <w:t>čhv</w:t>
      </w:r>
      <w:proofErr w:type="spellEnd"/>
      <w:r w:rsidRPr="00BA22AE">
        <w:rPr>
          <w:rFonts w:asciiTheme="minorHAnsi" w:hAnsiTheme="minorHAnsi" w:cstheme="minorHAnsi"/>
          <w:sz w:val="24"/>
          <w:szCs w:val="24"/>
          <w:lang w:val="hr-HR" w:eastAsia="ar-SA"/>
        </w:rPr>
        <w:t xml:space="preserve"> u naravi Livada </w:t>
      </w:r>
      <w:proofErr w:type="spellStart"/>
      <w:r w:rsidRPr="00BA22AE">
        <w:rPr>
          <w:rFonts w:asciiTheme="minorHAnsi" w:hAnsiTheme="minorHAnsi" w:cstheme="minorHAnsi"/>
          <w:sz w:val="24"/>
          <w:szCs w:val="24"/>
          <w:lang w:val="hr-HR" w:eastAsia="ar-SA"/>
        </w:rPr>
        <w:t>Pustača</w:t>
      </w:r>
      <w:proofErr w:type="spellEnd"/>
      <w:r w:rsidRPr="00BA22AE">
        <w:rPr>
          <w:rFonts w:asciiTheme="minorHAnsi" w:hAnsiTheme="minorHAnsi" w:cstheme="minorHAnsi"/>
          <w:sz w:val="24"/>
          <w:szCs w:val="24"/>
          <w:lang w:val="hr-HR" w:eastAsia="ar-SA"/>
        </w:rPr>
        <w:t xml:space="preserve"> u </w:t>
      </w:r>
      <w:proofErr w:type="spellStart"/>
      <w:r w:rsidRPr="00BA22AE">
        <w:rPr>
          <w:rFonts w:asciiTheme="minorHAnsi" w:hAnsiTheme="minorHAnsi" w:cstheme="minorHAnsi"/>
          <w:sz w:val="24"/>
          <w:szCs w:val="24"/>
          <w:lang w:val="hr-HR" w:eastAsia="ar-SA"/>
        </w:rPr>
        <w:t>Belaši</w:t>
      </w:r>
      <w:proofErr w:type="spellEnd"/>
      <w:r w:rsidRPr="00BA22AE">
        <w:rPr>
          <w:rFonts w:asciiTheme="minorHAnsi" w:hAnsiTheme="minorHAnsi" w:cstheme="minorHAnsi"/>
          <w:sz w:val="24"/>
          <w:szCs w:val="24"/>
          <w:lang w:val="hr-HR" w:eastAsia="ar-SA"/>
        </w:rPr>
        <w:t>,</w:t>
      </w:r>
    </w:p>
    <w:p w:rsidR="00BA22AE" w:rsidRPr="00BA22AE" w:rsidRDefault="00BA22AE" w:rsidP="002A0EDB">
      <w:pPr>
        <w:suppressAutoHyphens/>
        <w:ind w:firstLine="708"/>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 uknjižena u </w:t>
      </w:r>
      <w:proofErr w:type="spellStart"/>
      <w:r w:rsidRPr="00BA22AE">
        <w:rPr>
          <w:rFonts w:asciiTheme="minorHAnsi" w:hAnsiTheme="minorHAnsi" w:cstheme="minorHAnsi"/>
          <w:sz w:val="24"/>
          <w:szCs w:val="24"/>
          <w:lang w:val="hr-HR" w:eastAsia="ar-SA"/>
        </w:rPr>
        <w:t>zk.ul</w:t>
      </w:r>
      <w:proofErr w:type="spellEnd"/>
      <w:r w:rsidRPr="00BA22AE">
        <w:rPr>
          <w:rFonts w:asciiTheme="minorHAnsi" w:hAnsiTheme="minorHAnsi" w:cstheme="minorHAnsi"/>
          <w:sz w:val="24"/>
          <w:szCs w:val="24"/>
          <w:lang w:val="hr-HR" w:eastAsia="ar-SA"/>
        </w:rPr>
        <w:t>. 841</w:t>
      </w:r>
    </w:p>
    <w:p w:rsidR="00BA22AE" w:rsidRPr="00BA22AE" w:rsidRDefault="00BA22AE" w:rsidP="00BA22AE">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u vlasništvu </w:t>
      </w:r>
      <w:proofErr w:type="spellStart"/>
      <w:r w:rsidRPr="00BA22AE">
        <w:rPr>
          <w:rFonts w:asciiTheme="minorHAnsi" w:hAnsiTheme="minorHAnsi" w:cstheme="minorHAnsi"/>
          <w:sz w:val="24"/>
          <w:szCs w:val="24"/>
          <w:lang w:val="hr-HR" w:eastAsia="ar-SA"/>
        </w:rPr>
        <w:t>Boža</w:t>
      </w:r>
      <w:proofErr w:type="spellEnd"/>
      <w:r w:rsidRPr="00BA22AE">
        <w:rPr>
          <w:rFonts w:asciiTheme="minorHAnsi" w:hAnsiTheme="minorHAnsi" w:cstheme="minorHAnsi"/>
          <w:sz w:val="24"/>
          <w:szCs w:val="24"/>
          <w:lang w:val="hr-HR" w:eastAsia="ar-SA"/>
        </w:rPr>
        <w:t xml:space="preserve"> </w:t>
      </w:r>
      <w:proofErr w:type="spellStart"/>
      <w:r w:rsidRPr="00BA22AE">
        <w:rPr>
          <w:rFonts w:asciiTheme="minorHAnsi" w:hAnsiTheme="minorHAnsi" w:cstheme="minorHAnsi"/>
          <w:sz w:val="24"/>
          <w:szCs w:val="24"/>
          <w:lang w:val="hr-HR" w:eastAsia="ar-SA"/>
        </w:rPr>
        <w:t>Priher</w:t>
      </w:r>
      <w:proofErr w:type="spellEnd"/>
      <w:r w:rsidRPr="00BA22AE">
        <w:rPr>
          <w:rFonts w:asciiTheme="minorHAnsi" w:hAnsiTheme="minorHAnsi" w:cstheme="minorHAnsi"/>
          <w:sz w:val="24"/>
          <w:szCs w:val="24"/>
          <w:lang w:val="hr-HR" w:eastAsia="ar-SA"/>
        </w:rPr>
        <w:t xml:space="preserve"> iz </w:t>
      </w:r>
      <w:proofErr w:type="spellStart"/>
      <w:r w:rsidRPr="00BA22AE">
        <w:rPr>
          <w:rFonts w:asciiTheme="minorHAnsi" w:hAnsiTheme="minorHAnsi" w:cstheme="minorHAnsi"/>
          <w:sz w:val="24"/>
          <w:szCs w:val="24"/>
          <w:lang w:val="hr-HR" w:eastAsia="ar-SA"/>
        </w:rPr>
        <w:t>Cargovca</w:t>
      </w:r>
      <w:proofErr w:type="spellEnd"/>
      <w:r w:rsidRPr="00BA22AE">
        <w:rPr>
          <w:rFonts w:asciiTheme="minorHAnsi" w:hAnsiTheme="minorHAnsi" w:cstheme="minorHAnsi"/>
          <w:sz w:val="24"/>
          <w:szCs w:val="24"/>
          <w:lang w:val="hr-HR" w:eastAsia="ar-SA"/>
        </w:rPr>
        <w:t>, Varaždinska 50, OIB: 50999686427, po cijeni od 9.336,92 EUR plativo u kunama prema srednjem tečaju HNB na dan isplate.</w:t>
      </w:r>
    </w:p>
    <w:p w:rsidR="00BA22AE" w:rsidRPr="00BA22AE" w:rsidRDefault="00BA22AE" w:rsidP="002A0EDB">
      <w:pPr>
        <w:suppressAutoHyphens/>
        <w:jc w:val="both"/>
        <w:rPr>
          <w:rFonts w:asciiTheme="minorHAnsi" w:hAnsiTheme="minorHAnsi" w:cstheme="minorHAnsi"/>
          <w:sz w:val="24"/>
          <w:szCs w:val="24"/>
          <w:lang w:val="hr-HR" w:eastAsia="ar-SA"/>
        </w:rPr>
      </w:pPr>
      <w:r w:rsidRPr="00BA22AE">
        <w:rPr>
          <w:rFonts w:asciiTheme="minorHAnsi" w:hAnsiTheme="minorHAnsi" w:cstheme="minorHAnsi"/>
          <w:sz w:val="24"/>
          <w:szCs w:val="24"/>
          <w:lang w:val="hr-HR" w:eastAsia="ar-SA"/>
        </w:rPr>
        <w:t xml:space="preserve">Cijenu iz točke II. Općina Vidovec kao kupac platiti će u tri obroka na račun prodavatelja </w:t>
      </w:r>
      <w:proofErr w:type="spellStart"/>
      <w:r w:rsidRPr="00BA22AE">
        <w:rPr>
          <w:rFonts w:asciiTheme="minorHAnsi" w:hAnsiTheme="minorHAnsi" w:cstheme="minorHAnsi"/>
          <w:sz w:val="24"/>
          <w:szCs w:val="24"/>
          <w:lang w:val="hr-HR" w:eastAsia="ar-SA"/>
        </w:rPr>
        <w:t>Boža</w:t>
      </w:r>
      <w:proofErr w:type="spellEnd"/>
      <w:r w:rsidRPr="00BA22AE">
        <w:rPr>
          <w:rFonts w:asciiTheme="minorHAnsi" w:hAnsiTheme="minorHAnsi" w:cstheme="minorHAnsi"/>
          <w:sz w:val="24"/>
          <w:szCs w:val="24"/>
          <w:lang w:val="hr-HR" w:eastAsia="ar-SA"/>
        </w:rPr>
        <w:t xml:space="preserve"> </w:t>
      </w:r>
      <w:proofErr w:type="spellStart"/>
      <w:r w:rsidRPr="00BA22AE">
        <w:rPr>
          <w:rFonts w:asciiTheme="minorHAnsi" w:hAnsiTheme="minorHAnsi" w:cstheme="minorHAnsi"/>
          <w:sz w:val="24"/>
          <w:szCs w:val="24"/>
          <w:lang w:val="hr-HR" w:eastAsia="ar-SA"/>
        </w:rPr>
        <w:t>Priher</w:t>
      </w:r>
      <w:proofErr w:type="spellEnd"/>
      <w:r w:rsidRPr="00BA22AE">
        <w:rPr>
          <w:rFonts w:asciiTheme="minorHAnsi" w:hAnsiTheme="minorHAnsi" w:cstheme="minorHAnsi"/>
          <w:sz w:val="24"/>
          <w:szCs w:val="24"/>
          <w:lang w:val="hr-HR" w:eastAsia="ar-SA"/>
        </w:rPr>
        <w:t xml:space="preserve">. O kupnji zemljišta sklopiti će se Ugovor o kupoprodaji nekretnina, a za potpis istog ovlašćuje  se općinski načelnik Bruno </w:t>
      </w:r>
      <w:proofErr w:type="spellStart"/>
      <w:r w:rsidRPr="00BA22AE">
        <w:rPr>
          <w:rFonts w:asciiTheme="minorHAnsi" w:hAnsiTheme="minorHAnsi" w:cstheme="minorHAnsi"/>
          <w:sz w:val="24"/>
          <w:szCs w:val="24"/>
          <w:lang w:val="hr-HR" w:eastAsia="ar-SA"/>
        </w:rPr>
        <w:t>Hranić</w:t>
      </w:r>
      <w:proofErr w:type="spellEnd"/>
      <w:r w:rsidRPr="00BA22AE">
        <w:rPr>
          <w:rFonts w:asciiTheme="minorHAnsi" w:hAnsiTheme="minorHAnsi" w:cstheme="minorHAnsi"/>
          <w:sz w:val="24"/>
          <w:szCs w:val="24"/>
          <w:lang w:val="hr-HR" w:eastAsia="ar-SA"/>
        </w:rPr>
        <w:t>.</w:t>
      </w:r>
      <w:r w:rsidR="00276CA1">
        <w:rPr>
          <w:rFonts w:asciiTheme="minorHAnsi" w:hAnsiTheme="minorHAnsi" w:cstheme="minorHAnsi"/>
          <w:sz w:val="24"/>
          <w:szCs w:val="24"/>
          <w:lang w:val="hr-HR" w:eastAsia="ar-SA"/>
        </w:rPr>
        <w:t xml:space="preserve"> </w:t>
      </w:r>
      <w:r w:rsidRPr="00BA22AE">
        <w:rPr>
          <w:rFonts w:asciiTheme="minorHAnsi" w:hAnsiTheme="minorHAnsi" w:cstheme="minorHAnsi"/>
          <w:sz w:val="24"/>
          <w:szCs w:val="24"/>
          <w:lang w:val="hr-HR" w:eastAsia="ar-SA"/>
        </w:rPr>
        <w:t>Ova Odluka stupa na snagu danom donošenja.</w:t>
      </w:r>
    </w:p>
    <w:p w:rsidR="00BA22AE" w:rsidRPr="00BA22AE" w:rsidRDefault="00BA22AE" w:rsidP="00BA22AE">
      <w:pPr>
        <w:suppressAutoHyphens/>
        <w:jc w:val="both"/>
        <w:rPr>
          <w:rFonts w:asciiTheme="minorHAnsi" w:hAnsiTheme="minorHAnsi" w:cstheme="minorHAnsi"/>
          <w:sz w:val="24"/>
          <w:szCs w:val="24"/>
          <w:lang w:val="hr-HR" w:eastAsia="ar-SA"/>
        </w:rPr>
      </w:pPr>
    </w:p>
    <w:p w:rsidR="00BA22AE" w:rsidRPr="00276CA1" w:rsidRDefault="00AE101E" w:rsidP="002A0EDB">
      <w:pPr>
        <w:suppressAutoHyphens/>
        <w:jc w:val="both"/>
        <w:rPr>
          <w:rFonts w:asciiTheme="minorHAnsi" w:hAnsiTheme="minorHAnsi" w:cstheme="minorHAnsi"/>
          <w:sz w:val="24"/>
          <w:szCs w:val="24"/>
          <w:lang w:val="hr-HR" w:eastAsia="ar-SA"/>
        </w:rPr>
      </w:pPr>
      <w:r>
        <w:rPr>
          <w:rFonts w:asciiTheme="minorHAnsi" w:hAnsiTheme="minorHAnsi" w:cstheme="minorHAnsi"/>
          <w:b/>
          <w:color w:val="000000"/>
          <w:sz w:val="24"/>
          <w:szCs w:val="24"/>
          <w:lang w:val="hr-HR" w:eastAsia="ar-SA"/>
        </w:rPr>
        <w:t>ODLUKA</w:t>
      </w:r>
      <w:r w:rsidR="00BA22AE" w:rsidRPr="00276CA1">
        <w:rPr>
          <w:rFonts w:asciiTheme="minorHAnsi" w:hAnsiTheme="minorHAnsi" w:cstheme="minorHAnsi"/>
          <w:b/>
          <w:color w:val="000000"/>
          <w:sz w:val="24"/>
          <w:szCs w:val="24"/>
          <w:lang w:val="hr-HR" w:eastAsia="ar-SA"/>
        </w:rPr>
        <w:t xml:space="preserve"> </w:t>
      </w:r>
      <w:r w:rsidR="002A0EDB" w:rsidRPr="00276CA1">
        <w:rPr>
          <w:rFonts w:asciiTheme="minorHAnsi" w:hAnsiTheme="minorHAnsi" w:cstheme="minorHAnsi"/>
          <w:sz w:val="24"/>
          <w:szCs w:val="24"/>
          <w:lang w:val="hr-HR" w:eastAsia="ar-SA"/>
        </w:rPr>
        <w:t xml:space="preserve">: </w:t>
      </w:r>
      <w:r w:rsidR="00BA22AE" w:rsidRPr="00276CA1">
        <w:rPr>
          <w:rFonts w:asciiTheme="minorHAnsi" w:hAnsiTheme="minorHAnsi" w:cstheme="minorHAnsi"/>
          <w:b/>
          <w:color w:val="000000"/>
          <w:sz w:val="24"/>
          <w:szCs w:val="24"/>
          <w:lang w:val="hr-HR" w:eastAsia="ar-SA"/>
        </w:rPr>
        <w:t>o izradi dokumenta “Strategija razvoja Općine Vidovec”</w:t>
      </w:r>
    </w:p>
    <w:p w:rsidR="00BA22AE" w:rsidRPr="00BA22AE" w:rsidRDefault="00BA22AE" w:rsidP="002A0EDB">
      <w:pPr>
        <w:jc w:val="both"/>
        <w:rPr>
          <w:rFonts w:asciiTheme="minorHAnsi" w:eastAsia="Calibri" w:hAnsiTheme="minorHAnsi" w:cstheme="minorHAnsi"/>
          <w:sz w:val="24"/>
          <w:szCs w:val="24"/>
          <w:lang w:val="hr-HR"/>
        </w:rPr>
      </w:pPr>
      <w:r w:rsidRPr="00BA22AE">
        <w:rPr>
          <w:rFonts w:asciiTheme="minorHAnsi" w:eastAsia="Calibri" w:hAnsiTheme="minorHAnsi" w:cstheme="minorHAnsi"/>
          <w:sz w:val="24"/>
          <w:szCs w:val="24"/>
          <w:lang w:val="hr-HR"/>
        </w:rPr>
        <w:t>Općinsko vijeće Općine Vidovec prihvaća prijedlog općinskog načelnika da se pristupi izradi strateškog temeljnog dokumenta „Strategija razvoja Općine Vidovec“ za razdoblje od 2014. do 2020. godine, prema ponudi Agencije za razvoj Varaždinske županije po cijeni od  65.000,00 kuna plus PDV.</w:t>
      </w:r>
    </w:p>
    <w:p w:rsidR="00BA22AE" w:rsidRPr="00BA22AE" w:rsidRDefault="00BA22AE" w:rsidP="002A0EDB">
      <w:pPr>
        <w:jc w:val="both"/>
        <w:rPr>
          <w:rFonts w:asciiTheme="minorHAnsi" w:eastAsia="Calibri" w:hAnsiTheme="minorHAnsi" w:cstheme="minorHAnsi"/>
          <w:sz w:val="24"/>
          <w:szCs w:val="24"/>
          <w:lang w:val="hr-HR"/>
        </w:rPr>
      </w:pPr>
      <w:r w:rsidRPr="00BA22AE">
        <w:rPr>
          <w:rFonts w:asciiTheme="minorHAnsi" w:eastAsia="Calibri" w:hAnsiTheme="minorHAnsi" w:cstheme="minorHAnsi"/>
          <w:sz w:val="24"/>
          <w:szCs w:val="24"/>
          <w:lang w:val="hr-HR"/>
        </w:rPr>
        <w:t>Navedeni dokument potreban je kako bi se Općina Vidovec mogla natjecati za sredstva Europske unije ili bilo koji drugi projekt.</w:t>
      </w:r>
    </w:p>
    <w:p w:rsidR="00BA22AE" w:rsidRPr="00276CA1" w:rsidRDefault="00BA22AE" w:rsidP="002A0EDB">
      <w:pPr>
        <w:jc w:val="both"/>
        <w:rPr>
          <w:rFonts w:asciiTheme="minorHAnsi" w:eastAsia="Calibri" w:hAnsiTheme="minorHAnsi" w:cstheme="minorHAnsi"/>
          <w:sz w:val="24"/>
          <w:szCs w:val="24"/>
          <w:lang w:val="hr-HR"/>
        </w:rPr>
      </w:pPr>
      <w:r w:rsidRPr="00BA22AE">
        <w:rPr>
          <w:rFonts w:asciiTheme="minorHAnsi" w:eastAsia="Calibri" w:hAnsiTheme="minorHAnsi" w:cstheme="minorHAnsi"/>
          <w:sz w:val="24"/>
          <w:szCs w:val="24"/>
          <w:lang w:val="hr-HR"/>
        </w:rPr>
        <w:t>Općinsko vijeće ujedno predlaže da se pokuša postići povoljnija cijena izrade „Strategije razvoja Općine Vidovec“.</w:t>
      </w:r>
      <w:r w:rsidR="002A0EDB" w:rsidRPr="002A0EDB">
        <w:rPr>
          <w:rFonts w:asciiTheme="minorHAnsi" w:eastAsia="Calibri" w:hAnsiTheme="minorHAnsi" w:cstheme="minorHAnsi"/>
          <w:sz w:val="24"/>
          <w:szCs w:val="24"/>
          <w:lang w:val="hr-HR"/>
        </w:rPr>
        <w:t xml:space="preserve"> </w:t>
      </w:r>
      <w:r w:rsidRPr="00276CA1">
        <w:rPr>
          <w:rFonts w:asciiTheme="minorHAnsi" w:hAnsiTheme="minorHAnsi" w:cstheme="minorHAnsi"/>
          <w:sz w:val="24"/>
          <w:szCs w:val="24"/>
          <w:lang w:val="hr-HR" w:eastAsia="ar-SA"/>
        </w:rPr>
        <w:t>Ova Odluka stupa na snagu danom donošenja.</w:t>
      </w:r>
    </w:p>
    <w:p w:rsidR="002A0EDB" w:rsidRPr="00276CA1" w:rsidRDefault="002A0EDB" w:rsidP="002A0EDB">
      <w:pPr>
        <w:suppressAutoHyphens/>
        <w:jc w:val="both"/>
        <w:rPr>
          <w:rFonts w:ascii="Arial" w:hAnsi="Arial" w:cs="Arial"/>
          <w:sz w:val="24"/>
          <w:szCs w:val="24"/>
          <w:lang w:val="hr-HR" w:eastAsia="ar-SA"/>
        </w:rPr>
      </w:pPr>
    </w:p>
    <w:p w:rsidR="00BA22AE" w:rsidRPr="00BA22AE" w:rsidRDefault="00AE101E" w:rsidP="002A0EDB">
      <w:pPr>
        <w:suppressAutoHyphens/>
        <w:jc w:val="both"/>
        <w:rPr>
          <w:rFonts w:asciiTheme="minorHAnsi" w:hAnsiTheme="minorHAnsi" w:cstheme="minorHAnsi"/>
          <w:b/>
          <w:sz w:val="22"/>
          <w:szCs w:val="22"/>
          <w:lang w:val="hr-HR" w:eastAsia="ar-SA"/>
        </w:rPr>
      </w:pPr>
      <w:r>
        <w:rPr>
          <w:rFonts w:asciiTheme="minorHAnsi" w:hAnsiTheme="minorHAnsi" w:cstheme="minorHAnsi"/>
          <w:b/>
          <w:color w:val="000000"/>
          <w:sz w:val="24"/>
          <w:szCs w:val="24"/>
          <w:lang w:val="hr-HR" w:eastAsia="ar-SA"/>
        </w:rPr>
        <w:t>ODLUKA</w:t>
      </w:r>
      <w:r w:rsidR="002A0EDB" w:rsidRPr="002A0EDB">
        <w:rPr>
          <w:rFonts w:asciiTheme="minorHAnsi" w:hAnsiTheme="minorHAnsi" w:cstheme="minorHAnsi"/>
          <w:b/>
          <w:sz w:val="22"/>
          <w:szCs w:val="22"/>
          <w:lang w:val="hr-HR" w:eastAsia="ar-SA"/>
        </w:rPr>
        <w:t xml:space="preserve"> </w:t>
      </w:r>
      <w:r w:rsidR="00BA22AE" w:rsidRPr="00BA22AE">
        <w:rPr>
          <w:rFonts w:asciiTheme="minorHAnsi" w:hAnsiTheme="minorHAnsi" w:cstheme="minorHAnsi"/>
          <w:b/>
          <w:color w:val="000000"/>
          <w:sz w:val="24"/>
          <w:szCs w:val="24"/>
          <w:lang w:val="hr-HR" w:eastAsia="ar-SA"/>
        </w:rPr>
        <w:t xml:space="preserve">o podmirenju troška avionske karte i </w:t>
      </w:r>
      <w:r w:rsidR="00582C5C">
        <w:rPr>
          <w:rFonts w:asciiTheme="minorHAnsi" w:hAnsiTheme="minorHAnsi" w:cstheme="minorHAnsi"/>
          <w:b/>
          <w:color w:val="000000"/>
          <w:sz w:val="24"/>
          <w:szCs w:val="24"/>
          <w:lang w:val="hr-HR" w:eastAsia="ar-SA"/>
        </w:rPr>
        <w:t xml:space="preserve"> troškova boravka</w:t>
      </w:r>
      <w:r w:rsidR="002A0EDB" w:rsidRPr="002A0EDB">
        <w:rPr>
          <w:rFonts w:asciiTheme="minorHAnsi" w:hAnsiTheme="minorHAnsi" w:cstheme="minorHAnsi"/>
          <w:b/>
          <w:sz w:val="22"/>
          <w:szCs w:val="22"/>
          <w:lang w:val="hr-HR" w:eastAsia="ar-SA"/>
        </w:rPr>
        <w:t xml:space="preserve"> </w:t>
      </w:r>
      <w:r w:rsidR="00BA22AE" w:rsidRPr="00BA22AE">
        <w:rPr>
          <w:rFonts w:asciiTheme="minorHAnsi" w:hAnsiTheme="minorHAnsi" w:cstheme="minorHAnsi"/>
          <w:b/>
          <w:color w:val="000000"/>
          <w:sz w:val="24"/>
          <w:szCs w:val="24"/>
          <w:lang w:val="hr-HR" w:eastAsia="ar-SA"/>
        </w:rPr>
        <w:t>za stažiranje Emine Ljubek u Uredu hrvatskih regija u Bruxellesu</w:t>
      </w:r>
    </w:p>
    <w:p w:rsidR="00BA22AE" w:rsidRPr="00BA22AE" w:rsidRDefault="00BA22AE" w:rsidP="002A0EDB">
      <w:pPr>
        <w:jc w:val="both"/>
        <w:rPr>
          <w:rFonts w:asciiTheme="minorHAnsi" w:hAnsiTheme="minorHAnsi" w:cstheme="minorHAnsi"/>
          <w:sz w:val="24"/>
          <w:szCs w:val="24"/>
          <w:lang w:val="hr-HR"/>
        </w:rPr>
      </w:pPr>
      <w:r w:rsidRPr="00BA22AE">
        <w:rPr>
          <w:rFonts w:asciiTheme="minorHAnsi" w:hAnsiTheme="minorHAnsi" w:cstheme="minorHAnsi"/>
          <w:sz w:val="24"/>
          <w:szCs w:val="24"/>
          <w:lang w:val="hr-HR"/>
        </w:rPr>
        <w:t xml:space="preserve">Općinski načelnik informirao je Općinsko vijeće Općine Vidovec o zamolbi Emine Ljubek iz </w:t>
      </w:r>
      <w:proofErr w:type="spellStart"/>
      <w:r w:rsidRPr="00BA22AE">
        <w:rPr>
          <w:rFonts w:asciiTheme="minorHAnsi" w:hAnsiTheme="minorHAnsi" w:cstheme="minorHAnsi"/>
          <w:sz w:val="24"/>
          <w:szCs w:val="24"/>
          <w:lang w:val="hr-HR"/>
        </w:rPr>
        <w:t>Nedeljanca</w:t>
      </w:r>
      <w:proofErr w:type="spellEnd"/>
      <w:r w:rsidRPr="00BA22AE">
        <w:rPr>
          <w:rFonts w:asciiTheme="minorHAnsi" w:hAnsiTheme="minorHAnsi" w:cstheme="minorHAnsi"/>
          <w:sz w:val="24"/>
          <w:szCs w:val="24"/>
          <w:lang w:val="hr-HR"/>
        </w:rPr>
        <w:t>, Športska 9 za stažiranje u Uredu hrvatskih regija u Bruxellesu čija je članica i Općina Vidovec.</w:t>
      </w:r>
    </w:p>
    <w:p w:rsidR="00BA22AE" w:rsidRPr="00BA22AE" w:rsidRDefault="00BA22AE" w:rsidP="002A0EDB">
      <w:pPr>
        <w:jc w:val="both"/>
        <w:rPr>
          <w:rFonts w:asciiTheme="minorHAnsi" w:hAnsiTheme="minorHAnsi" w:cstheme="minorHAnsi"/>
          <w:sz w:val="24"/>
          <w:szCs w:val="24"/>
          <w:lang w:val="hr-HR"/>
        </w:rPr>
      </w:pPr>
      <w:r w:rsidRPr="00BA22AE">
        <w:rPr>
          <w:rFonts w:asciiTheme="minorHAnsi" w:hAnsiTheme="minorHAnsi" w:cstheme="minorHAnsi"/>
          <w:sz w:val="24"/>
          <w:szCs w:val="24"/>
          <w:lang w:val="hr-HR"/>
        </w:rPr>
        <w:t>Emina Ljubek obratila se Općini Vidovec zamolbom da joj se omogući stažiranje u Uredu hrvatskih regija u Bruxellesu, te za financijsku pomoć u podmirenju osnovnih troškova na način da joj se omogući financijska pomoć za po</w:t>
      </w:r>
      <w:r w:rsidR="00582C5C">
        <w:rPr>
          <w:rFonts w:asciiTheme="minorHAnsi" w:hAnsiTheme="minorHAnsi" w:cstheme="minorHAnsi"/>
          <w:sz w:val="24"/>
          <w:szCs w:val="24"/>
          <w:lang w:val="hr-HR"/>
        </w:rPr>
        <w:t>krivanje troškova puta i boravka u Bruxellesu</w:t>
      </w:r>
      <w:r w:rsidRPr="00BA22AE">
        <w:rPr>
          <w:rFonts w:asciiTheme="minorHAnsi" w:hAnsiTheme="minorHAnsi" w:cstheme="minorHAnsi"/>
          <w:sz w:val="24"/>
          <w:szCs w:val="24"/>
          <w:lang w:val="hr-HR"/>
        </w:rPr>
        <w:t>.</w:t>
      </w:r>
    </w:p>
    <w:p w:rsidR="00BA22AE" w:rsidRPr="00BA22AE" w:rsidRDefault="00BA22AE" w:rsidP="002A0EDB">
      <w:pPr>
        <w:jc w:val="both"/>
        <w:rPr>
          <w:rFonts w:asciiTheme="minorHAnsi" w:hAnsiTheme="minorHAnsi" w:cstheme="minorHAnsi"/>
          <w:sz w:val="24"/>
          <w:szCs w:val="24"/>
          <w:lang w:val="hr-HR"/>
        </w:rPr>
      </w:pPr>
      <w:r w:rsidRPr="00BA22AE">
        <w:rPr>
          <w:rFonts w:asciiTheme="minorHAnsi" w:hAnsiTheme="minorHAnsi" w:cstheme="minorHAnsi"/>
          <w:sz w:val="24"/>
          <w:szCs w:val="24"/>
          <w:lang w:val="hr-HR"/>
        </w:rPr>
        <w:t xml:space="preserve">Općinsko vijeće Općine Vidovec podržava prijedlog općinskog načelnika da se Emini Ljubek omogući stažiranje u Uredu hrvatskih regija te pokrivanje troškova avionske karte u vrijednosti od 2.000,00 do 3.000,00 kn i odobri </w:t>
      </w:r>
      <w:r w:rsidR="00582C5C">
        <w:rPr>
          <w:rFonts w:asciiTheme="minorHAnsi" w:hAnsiTheme="minorHAnsi" w:cstheme="minorHAnsi"/>
          <w:sz w:val="24"/>
          <w:szCs w:val="24"/>
          <w:lang w:val="hr-HR"/>
        </w:rPr>
        <w:t>podmirenje troškova boravka</w:t>
      </w:r>
      <w:r w:rsidRPr="00BA22AE">
        <w:rPr>
          <w:rFonts w:asciiTheme="minorHAnsi" w:hAnsiTheme="minorHAnsi" w:cstheme="minorHAnsi"/>
          <w:sz w:val="24"/>
          <w:szCs w:val="24"/>
          <w:lang w:val="hr-HR"/>
        </w:rPr>
        <w:t xml:space="preserve"> u iznosu od 300,00 do 400,00 eura.</w:t>
      </w:r>
      <w:r w:rsidR="002A0EDB" w:rsidRPr="002A0EDB">
        <w:rPr>
          <w:rFonts w:asciiTheme="minorHAnsi" w:hAnsiTheme="minorHAnsi" w:cstheme="minorHAnsi"/>
          <w:sz w:val="24"/>
          <w:szCs w:val="24"/>
          <w:lang w:val="hr-HR"/>
        </w:rPr>
        <w:t xml:space="preserve"> </w:t>
      </w:r>
      <w:r w:rsidRPr="00BA22AE">
        <w:rPr>
          <w:rFonts w:asciiTheme="minorHAnsi" w:hAnsiTheme="minorHAnsi" w:cstheme="minorHAnsi"/>
          <w:sz w:val="24"/>
          <w:szCs w:val="24"/>
          <w:lang w:val="hr-HR" w:eastAsia="ar-SA"/>
        </w:rPr>
        <w:t>Ova Odluka stupa na snagu danom donošenja.</w:t>
      </w:r>
    </w:p>
    <w:p w:rsidR="00BA22AE" w:rsidRPr="00BA22AE" w:rsidRDefault="00BA22AE" w:rsidP="00BA22AE">
      <w:pPr>
        <w:suppressAutoHyphens/>
        <w:ind w:firstLine="708"/>
        <w:jc w:val="both"/>
        <w:rPr>
          <w:rFonts w:ascii="Arial" w:hAnsi="Arial" w:cs="Arial"/>
          <w:sz w:val="24"/>
          <w:szCs w:val="24"/>
          <w:lang w:eastAsia="ar-SA"/>
        </w:rPr>
      </w:pPr>
    </w:p>
    <w:p w:rsidR="00276CA1" w:rsidRPr="00276CA1" w:rsidRDefault="00AE101E" w:rsidP="00276CA1">
      <w:pPr>
        <w:pStyle w:val="Bezproreda"/>
        <w:jc w:val="both"/>
        <w:rPr>
          <w:rFonts w:asciiTheme="minorHAnsi" w:hAnsiTheme="minorHAnsi" w:cstheme="minorHAnsi"/>
          <w:b/>
          <w:sz w:val="24"/>
          <w:szCs w:val="24"/>
          <w:lang w:val="hr-HR" w:eastAsia="ar-SA"/>
        </w:rPr>
      </w:pPr>
      <w:r>
        <w:rPr>
          <w:rFonts w:asciiTheme="minorHAnsi" w:hAnsiTheme="minorHAnsi" w:cstheme="minorHAnsi"/>
          <w:b/>
          <w:sz w:val="24"/>
          <w:szCs w:val="24"/>
          <w:lang w:val="hr-HR" w:eastAsia="ar-SA"/>
        </w:rPr>
        <w:t>ODLUKA</w:t>
      </w:r>
      <w:bookmarkStart w:id="0" w:name="_GoBack"/>
      <w:bookmarkEnd w:id="0"/>
      <w:r w:rsidR="00276CA1" w:rsidRPr="00276CA1">
        <w:rPr>
          <w:rFonts w:asciiTheme="minorHAnsi" w:hAnsiTheme="minorHAnsi" w:cstheme="minorHAnsi"/>
          <w:b/>
          <w:sz w:val="24"/>
          <w:szCs w:val="24"/>
          <w:lang w:val="hr-HR" w:eastAsia="ar-SA"/>
        </w:rPr>
        <w:t xml:space="preserve"> </w:t>
      </w:r>
      <w:r w:rsidR="00276CA1">
        <w:rPr>
          <w:rFonts w:asciiTheme="minorHAnsi" w:hAnsiTheme="minorHAnsi" w:cstheme="minorHAnsi"/>
          <w:b/>
          <w:sz w:val="24"/>
          <w:szCs w:val="24"/>
          <w:lang w:val="hr-HR" w:eastAsia="ar-SA"/>
        </w:rPr>
        <w:t xml:space="preserve">: </w:t>
      </w:r>
      <w:r w:rsidR="00276CA1" w:rsidRPr="00276CA1">
        <w:rPr>
          <w:rFonts w:asciiTheme="minorHAnsi" w:hAnsiTheme="minorHAnsi" w:cstheme="minorHAnsi"/>
          <w:b/>
          <w:sz w:val="24"/>
          <w:szCs w:val="24"/>
          <w:lang w:val="hr-HR" w:eastAsia="ar-SA"/>
        </w:rPr>
        <w:t xml:space="preserve">o prihvaćanju Odluke </w:t>
      </w:r>
      <w:r w:rsidR="00276CA1">
        <w:rPr>
          <w:rFonts w:asciiTheme="minorHAnsi" w:hAnsiTheme="minorHAnsi" w:cstheme="minorHAnsi"/>
          <w:b/>
          <w:sz w:val="24"/>
          <w:szCs w:val="24"/>
          <w:lang w:val="hr-HR" w:eastAsia="ar-SA"/>
        </w:rPr>
        <w:t xml:space="preserve">o </w:t>
      </w:r>
      <w:r w:rsidR="00276CA1" w:rsidRPr="00276CA1">
        <w:rPr>
          <w:rFonts w:asciiTheme="minorHAnsi" w:hAnsiTheme="minorHAnsi" w:cstheme="minorHAnsi"/>
          <w:b/>
          <w:sz w:val="24"/>
          <w:szCs w:val="24"/>
          <w:lang w:val="hr-HR" w:eastAsia="ar-SA"/>
        </w:rPr>
        <w:t>raspoređivanju sredstava</w:t>
      </w:r>
      <w:r w:rsidR="00276CA1">
        <w:rPr>
          <w:rFonts w:asciiTheme="minorHAnsi" w:hAnsiTheme="minorHAnsi" w:cstheme="minorHAnsi"/>
          <w:b/>
          <w:sz w:val="24"/>
          <w:szCs w:val="24"/>
          <w:lang w:val="hr-HR" w:eastAsia="ar-SA"/>
        </w:rPr>
        <w:t xml:space="preserve"> </w:t>
      </w:r>
      <w:r w:rsidR="00276CA1" w:rsidRPr="00276CA1">
        <w:rPr>
          <w:rFonts w:asciiTheme="minorHAnsi" w:hAnsiTheme="minorHAnsi" w:cstheme="minorHAnsi"/>
          <w:b/>
          <w:sz w:val="24"/>
          <w:szCs w:val="24"/>
          <w:lang w:val="hr-HR" w:eastAsia="ar-SA"/>
        </w:rPr>
        <w:t>za financiranje političkih stranaka zastupljenih u Općinskom vijeću Općine Vidovec</w:t>
      </w:r>
    </w:p>
    <w:p w:rsidR="00276CA1" w:rsidRPr="00276CA1" w:rsidRDefault="00276CA1" w:rsidP="00276CA1">
      <w:pPr>
        <w:pStyle w:val="Bezproreda"/>
        <w:jc w:val="both"/>
        <w:rPr>
          <w:rFonts w:asciiTheme="minorHAnsi" w:eastAsia="Calibri" w:hAnsiTheme="minorHAnsi" w:cstheme="minorHAnsi"/>
          <w:sz w:val="24"/>
          <w:szCs w:val="24"/>
          <w:lang w:val="hr-HR"/>
        </w:rPr>
      </w:pPr>
      <w:r w:rsidRPr="00276CA1">
        <w:rPr>
          <w:rFonts w:asciiTheme="minorHAnsi" w:eastAsia="Calibri" w:hAnsiTheme="minorHAnsi" w:cstheme="minorHAnsi"/>
          <w:sz w:val="24"/>
          <w:szCs w:val="24"/>
          <w:lang w:val="hr-HR"/>
        </w:rPr>
        <w:t>Općinsko vijeće Općine Vidovec prihvaća Odluku o raspoređivanju sredstava za financiranje političkih stranaka zastupljenih u Općinskom vijeću Općine Vidovec.</w:t>
      </w:r>
      <w:r w:rsidRPr="00276CA1">
        <w:rPr>
          <w:rFonts w:asciiTheme="minorHAnsi" w:hAnsiTheme="minorHAnsi" w:cstheme="minorHAnsi"/>
          <w:sz w:val="24"/>
          <w:szCs w:val="24"/>
          <w:lang w:val="hr-HR" w:eastAsia="ar-SA"/>
        </w:rPr>
        <w:t xml:space="preserve">                                                   </w:t>
      </w:r>
    </w:p>
    <w:p w:rsidR="00276CA1" w:rsidRDefault="00276CA1" w:rsidP="00276CA1">
      <w:pPr>
        <w:pStyle w:val="Bezproreda"/>
        <w:jc w:val="both"/>
        <w:rPr>
          <w:rFonts w:asciiTheme="minorHAnsi" w:hAnsiTheme="minorHAnsi" w:cstheme="minorHAnsi"/>
          <w:sz w:val="24"/>
          <w:szCs w:val="24"/>
          <w:lang w:val="hr-HR" w:eastAsia="ar-SA"/>
        </w:rPr>
      </w:pPr>
      <w:r w:rsidRPr="00276CA1">
        <w:rPr>
          <w:rFonts w:asciiTheme="minorHAnsi" w:hAnsiTheme="minorHAnsi" w:cstheme="minorHAnsi"/>
          <w:sz w:val="24"/>
          <w:szCs w:val="24"/>
          <w:lang w:val="hr-HR" w:eastAsia="ar-SA"/>
        </w:rPr>
        <w:t xml:space="preserve">Ova Odluka stupa na snagu danom donošenja, </w:t>
      </w:r>
      <w:r>
        <w:rPr>
          <w:rFonts w:asciiTheme="minorHAnsi" w:hAnsiTheme="minorHAnsi" w:cstheme="minorHAnsi"/>
          <w:sz w:val="24"/>
          <w:szCs w:val="24"/>
          <w:lang w:val="hr-HR" w:eastAsia="ar-SA"/>
        </w:rPr>
        <w:t>a objaviti će se u “Službenom v</w:t>
      </w:r>
      <w:r w:rsidRPr="00276CA1">
        <w:rPr>
          <w:rFonts w:asciiTheme="minorHAnsi" w:hAnsiTheme="minorHAnsi" w:cstheme="minorHAnsi"/>
          <w:sz w:val="24"/>
          <w:szCs w:val="24"/>
          <w:lang w:val="hr-HR" w:eastAsia="ar-SA"/>
        </w:rPr>
        <w:t>jesniku Varaždinske županije”.</w:t>
      </w:r>
    </w:p>
    <w:p w:rsidR="00276CA1" w:rsidRPr="00276CA1" w:rsidRDefault="00276CA1" w:rsidP="00276CA1">
      <w:pPr>
        <w:pStyle w:val="Bezproreda"/>
        <w:jc w:val="both"/>
        <w:rPr>
          <w:rFonts w:asciiTheme="minorHAnsi" w:hAnsiTheme="minorHAnsi" w:cstheme="minorHAnsi"/>
          <w:sz w:val="24"/>
          <w:szCs w:val="24"/>
          <w:lang w:val="hr-HR" w:eastAsia="ar-SA"/>
        </w:rPr>
      </w:pPr>
    </w:p>
    <w:p w:rsidR="00BA22AE" w:rsidRPr="00276CA1" w:rsidRDefault="00BA22AE" w:rsidP="00BA22AE">
      <w:pPr>
        <w:suppressAutoHyphens/>
        <w:rPr>
          <w:rFonts w:ascii="Arial" w:eastAsia="Calibri" w:hAnsi="Arial" w:cs="Arial"/>
          <w:sz w:val="24"/>
          <w:szCs w:val="24"/>
          <w:lang w:val="hr-HR" w:eastAsia="ar-SA"/>
        </w:rPr>
      </w:pPr>
    </w:p>
    <w:p w:rsidR="00BA22AE" w:rsidRPr="00276CA1" w:rsidRDefault="002A0EDB" w:rsidP="00BA22AE">
      <w:pPr>
        <w:suppressAutoHyphens/>
        <w:ind w:firstLine="708"/>
        <w:jc w:val="right"/>
        <w:rPr>
          <w:rFonts w:asciiTheme="minorHAnsi" w:hAnsiTheme="minorHAnsi" w:cstheme="minorHAnsi"/>
          <w:color w:val="000000"/>
          <w:sz w:val="24"/>
          <w:szCs w:val="24"/>
          <w:lang w:val="hr-HR" w:eastAsia="ar-SA"/>
        </w:rPr>
      </w:pPr>
      <w:r w:rsidRPr="00276CA1">
        <w:rPr>
          <w:rFonts w:asciiTheme="minorHAnsi" w:hAnsiTheme="minorHAnsi" w:cstheme="minorHAnsi"/>
          <w:color w:val="000000"/>
          <w:sz w:val="24"/>
          <w:szCs w:val="24"/>
          <w:lang w:val="hr-HR" w:eastAsia="ar-SA"/>
        </w:rPr>
        <w:t xml:space="preserve"> Općinsko vijeće Općine Vidovec</w:t>
      </w:r>
    </w:p>
    <w:p w:rsidR="002A0EDB" w:rsidRPr="00276CA1" w:rsidRDefault="002A0EDB" w:rsidP="00BA22AE">
      <w:pPr>
        <w:suppressAutoHyphens/>
        <w:ind w:firstLine="708"/>
        <w:jc w:val="right"/>
        <w:rPr>
          <w:rFonts w:asciiTheme="minorHAnsi" w:hAnsiTheme="minorHAnsi" w:cstheme="minorHAnsi"/>
          <w:color w:val="000000"/>
          <w:sz w:val="24"/>
          <w:szCs w:val="24"/>
          <w:lang w:val="hr-HR" w:eastAsia="ar-SA"/>
        </w:rPr>
      </w:pPr>
      <w:r w:rsidRPr="00276CA1">
        <w:rPr>
          <w:rFonts w:asciiTheme="minorHAnsi" w:hAnsiTheme="minorHAnsi" w:cstheme="minorHAnsi"/>
          <w:color w:val="000000"/>
          <w:sz w:val="24"/>
          <w:szCs w:val="24"/>
          <w:lang w:val="hr-HR" w:eastAsia="ar-SA"/>
        </w:rPr>
        <w:t>Predsjednik</w:t>
      </w:r>
    </w:p>
    <w:p w:rsidR="00BA22AE" w:rsidRPr="00276CA1" w:rsidRDefault="00BA22AE" w:rsidP="00BA22AE">
      <w:pPr>
        <w:suppressAutoHyphens/>
        <w:ind w:firstLine="708"/>
        <w:jc w:val="right"/>
        <w:rPr>
          <w:rFonts w:asciiTheme="minorHAnsi" w:hAnsiTheme="minorHAnsi" w:cstheme="minorHAnsi"/>
          <w:color w:val="000000"/>
          <w:sz w:val="24"/>
          <w:szCs w:val="24"/>
          <w:lang w:val="hr-HR" w:eastAsia="ar-SA"/>
        </w:rPr>
      </w:pPr>
      <w:r w:rsidRPr="00276CA1">
        <w:rPr>
          <w:rFonts w:asciiTheme="minorHAnsi" w:hAnsiTheme="minorHAnsi" w:cstheme="minorHAnsi"/>
          <w:color w:val="000000"/>
          <w:sz w:val="24"/>
          <w:szCs w:val="24"/>
          <w:lang w:val="hr-HR" w:eastAsia="ar-SA"/>
        </w:rPr>
        <w:t xml:space="preserve">Zdravko </w:t>
      </w:r>
      <w:proofErr w:type="spellStart"/>
      <w:r w:rsidRPr="00276CA1">
        <w:rPr>
          <w:rFonts w:asciiTheme="minorHAnsi" w:hAnsiTheme="minorHAnsi" w:cstheme="minorHAnsi"/>
          <w:color w:val="000000"/>
          <w:sz w:val="24"/>
          <w:szCs w:val="24"/>
          <w:lang w:val="hr-HR" w:eastAsia="ar-SA"/>
        </w:rPr>
        <w:t>Pizek</w:t>
      </w:r>
      <w:proofErr w:type="spellEnd"/>
    </w:p>
    <w:p w:rsidR="00BA22AE" w:rsidRPr="00276CA1" w:rsidRDefault="00BA22AE">
      <w:pPr>
        <w:rPr>
          <w:rFonts w:asciiTheme="minorHAnsi" w:hAnsiTheme="minorHAnsi" w:cstheme="minorHAnsi"/>
          <w:lang w:val="hr-HR"/>
        </w:rPr>
      </w:pPr>
    </w:p>
    <w:sectPr w:rsidR="00BA22AE" w:rsidRPr="00276C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A1" w:rsidRDefault="00276CA1" w:rsidP="00276CA1">
      <w:r>
        <w:separator/>
      </w:r>
    </w:p>
  </w:endnote>
  <w:endnote w:type="continuationSeparator" w:id="0">
    <w:p w:rsidR="00276CA1" w:rsidRDefault="00276CA1" w:rsidP="002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36041"/>
      <w:docPartObj>
        <w:docPartGallery w:val="Page Numbers (Bottom of Page)"/>
        <w:docPartUnique/>
      </w:docPartObj>
    </w:sdtPr>
    <w:sdtContent>
      <w:p w:rsidR="00276CA1" w:rsidRDefault="00276CA1">
        <w:pPr>
          <w:pStyle w:val="Podnoje"/>
          <w:jc w:val="center"/>
        </w:pPr>
        <w:r>
          <w:fldChar w:fldCharType="begin"/>
        </w:r>
        <w:r>
          <w:instrText>PAGE   \* MERGEFORMAT</w:instrText>
        </w:r>
        <w:r>
          <w:fldChar w:fldCharType="separate"/>
        </w:r>
        <w:r w:rsidR="000467C1" w:rsidRPr="000467C1">
          <w:rPr>
            <w:noProof/>
            <w:lang w:val="hr-HR"/>
          </w:rPr>
          <w:t>4</w:t>
        </w:r>
        <w:r>
          <w:fldChar w:fldCharType="end"/>
        </w:r>
      </w:p>
    </w:sdtContent>
  </w:sdt>
  <w:p w:rsidR="00276CA1" w:rsidRDefault="00276C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A1" w:rsidRDefault="00276CA1" w:rsidP="00276CA1">
      <w:r>
        <w:separator/>
      </w:r>
    </w:p>
  </w:footnote>
  <w:footnote w:type="continuationSeparator" w:id="0">
    <w:p w:rsidR="00276CA1" w:rsidRDefault="00276CA1" w:rsidP="00276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DD"/>
    <w:rsid w:val="000467C1"/>
    <w:rsid w:val="00066E0D"/>
    <w:rsid w:val="00082B25"/>
    <w:rsid w:val="00133902"/>
    <w:rsid w:val="00184AE8"/>
    <w:rsid w:val="00276CA1"/>
    <w:rsid w:val="002A0EDB"/>
    <w:rsid w:val="003B43DD"/>
    <w:rsid w:val="004E5F91"/>
    <w:rsid w:val="00582C5C"/>
    <w:rsid w:val="006461E0"/>
    <w:rsid w:val="00956A6C"/>
    <w:rsid w:val="009C0D0F"/>
    <w:rsid w:val="00AE101E"/>
    <w:rsid w:val="00B36625"/>
    <w:rsid w:val="00BA22AE"/>
    <w:rsid w:val="00BF69E2"/>
    <w:rsid w:val="00DA1FD8"/>
    <w:rsid w:val="00F572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DD"/>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B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3B43DD"/>
    <w:rPr>
      <w:rFonts w:ascii="Tahoma" w:eastAsia="Times New Roman" w:hAnsi="Tahoma" w:cs="Tahoma"/>
      <w:sz w:val="16"/>
      <w:szCs w:val="16"/>
      <w:lang w:val="en-AU" w:eastAsia="hr-HR"/>
    </w:rPr>
  </w:style>
  <w:style w:type="paragraph" w:styleId="Bezproreda">
    <w:name w:val="No Spacing"/>
    <w:uiPriority w:val="1"/>
    <w:qFormat/>
    <w:rsid w:val="00BA22AE"/>
    <w:pPr>
      <w:spacing w:after="0" w:line="240" w:lineRule="auto"/>
    </w:pPr>
    <w:rPr>
      <w:rFonts w:ascii="Times New Roman" w:eastAsia="Times New Roman" w:hAnsi="Times New Roman" w:cs="Times New Roman"/>
      <w:sz w:val="20"/>
      <w:szCs w:val="20"/>
      <w:lang w:val="en-AU" w:eastAsia="hr-HR"/>
    </w:rPr>
  </w:style>
  <w:style w:type="paragraph" w:styleId="StandardWeb">
    <w:name w:val="Normal (Web)"/>
    <w:basedOn w:val="Normal"/>
    <w:uiPriority w:val="99"/>
    <w:semiHidden/>
    <w:unhideWhenUsed/>
    <w:rsid w:val="004E5F91"/>
    <w:pPr>
      <w:spacing w:before="100" w:beforeAutospacing="1" w:after="100" w:afterAutospacing="1"/>
    </w:pPr>
    <w:rPr>
      <w:sz w:val="24"/>
      <w:szCs w:val="24"/>
      <w:lang w:val="hr-HR"/>
    </w:rPr>
  </w:style>
  <w:style w:type="character" w:styleId="Naglaeno">
    <w:name w:val="Strong"/>
    <w:basedOn w:val="Zadanifontodlomka"/>
    <w:uiPriority w:val="22"/>
    <w:qFormat/>
    <w:rsid w:val="004E5F91"/>
    <w:rPr>
      <w:b/>
      <w:bCs/>
    </w:rPr>
  </w:style>
  <w:style w:type="paragraph" w:styleId="Zaglavlje">
    <w:name w:val="header"/>
    <w:basedOn w:val="Normal"/>
    <w:link w:val="ZaglavljeChar"/>
    <w:uiPriority w:val="99"/>
    <w:unhideWhenUsed/>
    <w:rsid w:val="00276CA1"/>
    <w:pPr>
      <w:tabs>
        <w:tab w:val="center" w:pos="4536"/>
        <w:tab w:val="right" w:pos="9072"/>
      </w:tabs>
    </w:pPr>
  </w:style>
  <w:style w:type="character" w:customStyle="1" w:styleId="ZaglavljeChar">
    <w:name w:val="Zaglavlje Char"/>
    <w:basedOn w:val="Zadanifontodlomka"/>
    <w:link w:val="Zaglavlje"/>
    <w:uiPriority w:val="99"/>
    <w:rsid w:val="00276CA1"/>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276CA1"/>
    <w:pPr>
      <w:tabs>
        <w:tab w:val="center" w:pos="4536"/>
        <w:tab w:val="right" w:pos="9072"/>
      </w:tabs>
    </w:pPr>
  </w:style>
  <w:style w:type="character" w:customStyle="1" w:styleId="PodnojeChar">
    <w:name w:val="Podnožje Char"/>
    <w:basedOn w:val="Zadanifontodlomka"/>
    <w:link w:val="Podnoje"/>
    <w:uiPriority w:val="99"/>
    <w:rsid w:val="00276CA1"/>
    <w:rPr>
      <w:rFonts w:ascii="Times New Roman" w:eastAsia="Times New Roman" w:hAnsi="Times New Roman" w:cs="Times New Roman"/>
      <w:sz w:val="20"/>
      <w:szCs w:val="20"/>
      <w:lang w:val="en-AU"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DD"/>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B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3B43DD"/>
    <w:rPr>
      <w:rFonts w:ascii="Tahoma" w:eastAsia="Times New Roman" w:hAnsi="Tahoma" w:cs="Tahoma"/>
      <w:sz w:val="16"/>
      <w:szCs w:val="16"/>
      <w:lang w:val="en-AU" w:eastAsia="hr-HR"/>
    </w:rPr>
  </w:style>
  <w:style w:type="paragraph" w:styleId="Bezproreda">
    <w:name w:val="No Spacing"/>
    <w:uiPriority w:val="1"/>
    <w:qFormat/>
    <w:rsid w:val="00BA22AE"/>
    <w:pPr>
      <w:spacing w:after="0" w:line="240" w:lineRule="auto"/>
    </w:pPr>
    <w:rPr>
      <w:rFonts w:ascii="Times New Roman" w:eastAsia="Times New Roman" w:hAnsi="Times New Roman" w:cs="Times New Roman"/>
      <w:sz w:val="20"/>
      <w:szCs w:val="20"/>
      <w:lang w:val="en-AU" w:eastAsia="hr-HR"/>
    </w:rPr>
  </w:style>
  <w:style w:type="paragraph" w:styleId="StandardWeb">
    <w:name w:val="Normal (Web)"/>
    <w:basedOn w:val="Normal"/>
    <w:uiPriority w:val="99"/>
    <w:semiHidden/>
    <w:unhideWhenUsed/>
    <w:rsid w:val="004E5F91"/>
    <w:pPr>
      <w:spacing w:before="100" w:beforeAutospacing="1" w:after="100" w:afterAutospacing="1"/>
    </w:pPr>
    <w:rPr>
      <w:sz w:val="24"/>
      <w:szCs w:val="24"/>
      <w:lang w:val="hr-HR"/>
    </w:rPr>
  </w:style>
  <w:style w:type="character" w:styleId="Naglaeno">
    <w:name w:val="Strong"/>
    <w:basedOn w:val="Zadanifontodlomka"/>
    <w:uiPriority w:val="22"/>
    <w:qFormat/>
    <w:rsid w:val="004E5F91"/>
    <w:rPr>
      <w:b/>
      <w:bCs/>
    </w:rPr>
  </w:style>
  <w:style w:type="paragraph" w:styleId="Zaglavlje">
    <w:name w:val="header"/>
    <w:basedOn w:val="Normal"/>
    <w:link w:val="ZaglavljeChar"/>
    <w:uiPriority w:val="99"/>
    <w:unhideWhenUsed/>
    <w:rsid w:val="00276CA1"/>
    <w:pPr>
      <w:tabs>
        <w:tab w:val="center" w:pos="4536"/>
        <w:tab w:val="right" w:pos="9072"/>
      </w:tabs>
    </w:pPr>
  </w:style>
  <w:style w:type="character" w:customStyle="1" w:styleId="ZaglavljeChar">
    <w:name w:val="Zaglavlje Char"/>
    <w:basedOn w:val="Zadanifontodlomka"/>
    <w:link w:val="Zaglavlje"/>
    <w:uiPriority w:val="99"/>
    <w:rsid w:val="00276CA1"/>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276CA1"/>
    <w:pPr>
      <w:tabs>
        <w:tab w:val="center" w:pos="4536"/>
        <w:tab w:val="right" w:pos="9072"/>
      </w:tabs>
    </w:pPr>
  </w:style>
  <w:style w:type="character" w:customStyle="1" w:styleId="PodnojeChar">
    <w:name w:val="Podnožje Char"/>
    <w:basedOn w:val="Zadanifontodlomka"/>
    <w:link w:val="Podnoje"/>
    <w:uiPriority w:val="99"/>
    <w:rsid w:val="00276CA1"/>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1605</Words>
  <Characters>9154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cp:lastPrinted>2014-04-11T11:38:00Z</cp:lastPrinted>
  <dcterms:created xsi:type="dcterms:W3CDTF">2014-02-27T13:52:00Z</dcterms:created>
  <dcterms:modified xsi:type="dcterms:W3CDTF">2014-04-11T12:23:00Z</dcterms:modified>
</cp:coreProperties>
</file>