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62B82F94" wp14:editId="4F06378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REPUBLIKA HRVATSKA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VARAŽDINSKA ŽUPANIJA</w:t>
      </w: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OPĆINA VIDOVEC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</w:t>
      </w:r>
    </w:p>
    <w:p w:rsidR="00A422A8" w:rsidRPr="00EF57F9" w:rsidRDefault="00AA59AD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KLASA: 021-05/19-01/02</w:t>
      </w:r>
    </w:p>
    <w:p w:rsidR="00A422A8" w:rsidRPr="00EF57F9" w:rsidRDefault="00BE794D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URBROJ: 2186/10-01/1-19</w:t>
      </w:r>
      <w:r w:rsidR="00A422A8" w:rsidRPr="00EF57F9">
        <w:rPr>
          <w:rFonts w:ascii="Times New Roman" w:hAnsi="Times New Roman"/>
          <w:lang w:eastAsia="hr-HR"/>
        </w:rPr>
        <w:t>-01</w:t>
      </w:r>
    </w:p>
    <w:p w:rsidR="00A422A8" w:rsidRPr="00EF57F9" w:rsidRDefault="0071525D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Vidovec,  01</w:t>
      </w:r>
      <w:r w:rsidR="00AA59AD" w:rsidRPr="00EF57F9">
        <w:rPr>
          <w:rFonts w:ascii="Times New Roman" w:hAnsi="Times New Roman"/>
          <w:lang w:eastAsia="hr-HR"/>
        </w:rPr>
        <w:t xml:space="preserve">. </w:t>
      </w:r>
      <w:r w:rsidRPr="00EF57F9">
        <w:rPr>
          <w:rFonts w:ascii="Times New Roman" w:hAnsi="Times New Roman"/>
          <w:lang w:eastAsia="hr-HR"/>
        </w:rPr>
        <w:t>ožujka</w:t>
      </w:r>
      <w:r w:rsidR="00984A51" w:rsidRPr="00EF57F9">
        <w:rPr>
          <w:rFonts w:ascii="Times New Roman" w:hAnsi="Times New Roman"/>
          <w:lang w:eastAsia="hr-HR"/>
        </w:rPr>
        <w:t xml:space="preserve"> </w:t>
      </w:r>
      <w:r w:rsidR="00BE794D" w:rsidRPr="00EF57F9">
        <w:rPr>
          <w:rFonts w:ascii="Times New Roman" w:hAnsi="Times New Roman"/>
          <w:lang w:eastAsia="hr-HR"/>
        </w:rPr>
        <w:t>2019</w:t>
      </w:r>
      <w:r w:rsidR="00A422A8" w:rsidRPr="00EF57F9">
        <w:rPr>
          <w:rFonts w:ascii="Times New Roman" w:hAnsi="Times New Roman"/>
          <w:lang w:eastAsia="hr-HR"/>
        </w:rPr>
        <w:t>.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EF57F9" w:rsidRDefault="00A422A8" w:rsidP="00984A51">
      <w:pPr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</w:t>
      </w:r>
      <w:r w:rsidR="006D4582" w:rsidRPr="00EF57F9">
        <w:rPr>
          <w:rFonts w:ascii="Times New Roman" w:hAnsi="Times New Roman"/>
          <w:lang w:eastAsia="hr-HR"/>
        </w:rPr>
        <w:t>Na temelju članka 34</w:t>
      </w:r>
      <w:r w:rsidRPr="00EF57F9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EF57F9">
        <w:rPr>
          <w:rFonts w:ascii="Times New Roman" w:hAnsi="Times New Roman"/>
          <w:lang w:eastAsia="hr-HR"/>
        </w:rPr>
        <w:t>04/18) i članka 35</w:t>
      </w:r>
      <w:r w:rsidRPr="00EF57F9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EF57F9">
        <w:rPr>
          <w:rFonts w:ascii="Times New Roman" w:hAnsi="Times New Roman"/>
          <w:lang w:eastAsia="hr-HR"/>
        </w:rPr>
        <w:t>73/18</w:t>
      </w:r>
      <w:r w:rsidRPr="00EF57F9">
        <w:rPr>
          <w:rFonts w:ascii="Times New Roman" w:hAnsi="Times New Roman"/>
          <w:lang w:eastAsia="hr-HR"/>
        </w:rPr>
        <w:t xml:space="preserve">),   </w:t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lang w:eastAsia="hr-HR"/>
        </w:rPr>
      </w:pP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EF57F9" w:rsidRDefault="00BE794D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1</w:t>
      </w:r>
      <w:r w:rsidR="00AA59AD" w:rsidRPr="00EF57F9">
        <w:rPr>
          <w:rFonts w:ascii="Times New Roman" w:hAnsi="Times New Roman"/>
          <w:b/>
          <w:lang w:eastAsia="hr-HR"/>
        </w:rPr>
        <w:t>5</w:t>
      </w:r>
      <w:r w:rsidR="00A422A8" w:rsidRPr="00EF57F9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 </w:t>
      </w:r>
      <w:r w:rsidR="008613E3" w:rsidRPr="00EF57F9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  <w:r w:rsidR="00AA59AD" w:rsidRPr="00EF57F9">
        <w:rPr>
          <w:rFonts w:ascii="Times New Roman" w:hAnsi="Times New Roman"/>
          <w:b/>
          <w:u w:val="single"/>
          <w:lang w:eastAsia="hr-HR"/>
        </w:rPr>
        <w:t>07. ožujka</w:t>
      </w:r>
      <w:r w:rsidR="00BE794D" w:rsidRPr="00EF57F9">
        <w:rPr>
          <w:rFonts w:ascii="Times New Roman" w:hAnsi="Times New Roman"/>
          <w:b/>
          <w:u w:val="single"/>
          <w:lang w:eastAsia="hr-HR"/>
        </w:rPr>
        <w:t xml:space="preserve"> 2019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g</w:t>
      </w:r>
      <w:r w:rsidRPr="00EF57F9">
        <w:rPr>
          <w:rFonts w:ascii="Times New Roman" w:hAnsi="Times New Roman"/>
          <w:b/>
          <w:u w:val="single"/>
          <w:lang w:eastAsia="hr-HR"/>
        </w:rPr>
        <w:t>odine</w:t>
      </w:r>
      <w:r w:rsidR="003029D7" w:rsidRPr="00EF57F9">
        <w:rPr>
          <w:rFonts w:ascii="Times New Roman" w:hAnsi="Times New Roman"/>
          <w:b/>
          <w:u w:val="single"/>
          <w:lang w:eastAsia="hr-HR"/>
        </w:rPr>
        <w:t xml:space="preserve"> (</w:t>
      </w:r>
      <w:r w:rsidR="00BE794D" w:rsidRPr="00EF57F9">
        <w:rPr>
          <w:rFonts w:ascii="Times New Roman" w:hAnsi="Times New Roman"/>
          <w:b/>
          <w:u w:val="single"/>
          <w:lang w:eastAsia="hr-HR"/>
        </w:rPr>
        <w:t>četvrtak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)</w:t>
      </w:r>
      <w:r w:rsidR="006D4582" w:rsidRPr="00EF57F9">
        <w:rPr>
          <w:rFonts w:ascii="Times New Roman" w:hAnsi="Times New Roman"/>
          <w:b/>
          <w:u w:val="single"/>
          <w:lang w:eastAsia="hr-HR"/>
        </w:rPr>
        <w:t>,  s početkom u 20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Za sjednicu predlažem slijedeći; </w:t>
      </w: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6D4582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D N E V N I    R E D</w:t>
      </w:r>
    </w:p>
    <w:p w:rsidR="00984A51" w:rsidRPr="00EF57F9" w:rsidRDefault="00984A51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</w:p>
    <w:p w:rsidR="00077F20" w:rsidRPr="00EF57F9" w:rsidRDefault="00077F20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Izvješće o prestanku mandata članice Općinskog vijeća Općine Vidovec zbog smrti i početku obnašanja dužnosti nove članice Općinskog vijeća Općine Vidovec</w:t>
      </w:r>
    </w:p>
    <w:p w:rsidR="00077F20" w:rsidRPr="00EF57F9" w:rsidRDefault="00077F20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izmjeni Odluke o osnivanju i izboru predsjednika i članova Mandatne komisije</w:t>
      </w:r>
    </w:p>
    <w:p w:rsidR="00077F20" w:rsidRPr="00EF57F9" w:rsidRDefault="00077F20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Polugodišnji izvještaj o radu općinskog načelnika za razdoblje od 01.07. do 31.12. 2018. godine</w:t>
      </w:r>
    </w:p>
    <w:p w:rsidR="00E95C8F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Go</w:t>
      </w:r>
      <w:r w:rsidR="00225705" w:rsidRPr="00EF57F9">
        <w:rPr>
          <w:rFonts w:ascii="Times New Roman" w:hAnsi="Times New Roman"/>
          <w:lang w:eastAsia="hr-HR"/>
        </w:rPr>
        <w:t>dišnji</w:t>
      </w:r>
      <w:r w:rsidR="0071525D" w:rsidRPr="00EF57F9">
        <w:rPr>
          <w:rFonts w:ascii="Times New Roman" w:hAnsi="Times New Roman"/>
          <w:lang w:eastAsia="hr-HR"/>
        </w:rPr>
        <w:t xml:space="preserve"> izvještaj o izvršenju P</w:t>
      </w:r>
      <w:r w:rsidRPr="00EF57F9">
        <w:rPr>
          <w:rFonts w:ascii="Times New Roman" w:hAnsi="Times New Roman"/>
          <w:lang w:eastAsia="hr-HR"/>
        </w:rPr>
        <w:t>roračuna Općine Vidovec za 2018.g. (4. i 6. razina)</w:t>
      </w:r>
    </w:p>
    <w:p w:rsidR="00BE794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plana razvojnih programa Općine Vidovec za 2018.g.</w:t>
      </w:r>
    </w:p>
    <w:p w:rsidR="0071525D" w:rsidRPr="00EF57F9" w:rsidRDefault="0071525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a) Izvještaj o izvršenju programa gradnje objekata i uređaja komunalne infrastrukture na području Općine Vidovec za 2018.g.</w:t>
      </w:r>
    </w:p>
    <w:p w:rsidR="0071525D" w:rsidRPr="00EF57F9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b) Izvještaj o izvršenju programa održavanja komunalne infrastrukture na području Općine Vidovec za 2018.g.</w:t>
      </w:r>
    </w:p>
    <w:p w:rsidR="0071525D" w:rsidRPr="00EF57F9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c) Izvještaj o izvršenju programa javnih potreba u društvenim djelatnostima Općine Vidovec za 2018.g.</w:t>
      </w:r>
    </w:p>
    <w:p w:rsidR="0071525D" w:rsidRPr="00EF57F9" w:rsidRDefault="0071525D" w:rsidP="0071525D">
      <w:pPr>
        <w:pStyle w:val="Odlomakpopisa"/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d) Izvještaj o izvršenju programa javnih potreba u socijalnoj skrbi Općine Vidovec za 2018.g.</w:t>
      </w:r>
    </w:p>
    <w:p w:rsidR="00AA59A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sredstava vodnog doprinosa za 2018.g.</w:t>
      </w:r>
    </w:p>
    <w:p w:rsidR="00AA59AD" w:rsidRPr="00EF57F9" w:rsidRDefault="00AA59AD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</w:t>
      </w:r>
      <w:r w:rsidR="00225705" w:rsidRPr="00EF57F9">
        <w:rPr>
          <w:rFonts w:ascii="Times New Roman" w:hAnsi="Times New Roman"/>
          <w:lang w:eastAsia="hr-HR"/>
        </w:rPr>
        <w:t>šenju programa utroška sredstava naknade za promjenu namjene poljoprivrednog zemljišta u 2018.g.</w:t>
      </w:r>
    </w:p>
    <w:p w:rsidR="00225705" w:rsidRPr="00EF57F9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Izvještaj o izvršenju programa utroška sredstava nakn</w:t>
      </w:r>
      <w:r w:rsidR="00077F20" w:rsidRPr="00EF57F9">
        <w:rPr>
          <w:rFonts w:ascii="Times New Roman" w:hAnsi="Times New Roman"/>
          <w:lang w:eastAsia="hr-HR"/>
        </w:rPr>
        <w:t>ade za zadržavanje nezakonito iz</w:t>
      </w:r>
      <w:r w:rsidRPr="00EF57F9">
        <w:rPr>
          <w:rFonts w:ascii="Times New Roman" w:hAnsi="Times New Roman"/>
          <w:lang w:eastAsia="hr-HR"/>
        </w:rPr>
        <w:t>građenih zgrada u prostoru za 2018.g.</w:t>
      </w:r>
    </w:p>
    <w:p w:rsidR="00225705" w:rsidRPr="00EF57F9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raspodjeli rezultata poslovanja Općine Vidovec za 2018.g.</w:t>
      </w:r>
    </w:p>
    <w:p w:rsidR="00225705" w:rsidRPr="00EF57F9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Godišnji izvještaj o izvršenju financijskog plana dječjeg vrtića </w:t>
      </w:r>
      <w:proofErr w:type="spellStart"/>
      <w:r w:rsidRPr="00EF57F9">
        <w:rPr>
          <w:rFonts w:ascii="Times New Roman" w:hAnsi="Times New Roman"/>
          <w:lang w:eastAsia="hr-HR"/>
        </w:rPr>
        <w:t>Škrinjica</w:t>
      </w:r>
      <w:proofErr w:type="spellEnd"/>
      <w:r w:rsidRPr="00EF57F9">
        <w:rPr>
          <w:rFonts w:ascii="Times New Roman" w:hAnsi="Times New Roman"/>
          <w:lang w:eastAsia="hr-HR"/>
        </w:rPr>
        <w:t xml:space="preserve"> za razdoblje 01.012018.-31.12.2018. (4. i 6. razina)</w:t>
      </w:r>
    </w:p>
    <w:p w:rsidR="00F358F2" w:rsidRPr="00EF57F9" w:rsidRDefault="00077F20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3. izmjenama i dopunama Odluke o utvrđivanju mjerila za naplatu usluga dječjeg vrtića „</w:t>
      </w:r>
      <w:proofErr w:type="spellStart"/>
      <w:r w:rsidRPr="00EF57F9">
        <w:rPr>
          <w:rFonts w:ascii="Times New Roman" w:hAnsi="Times New Roman"/>
          <w:lang w:eastAsia="hr-HR"/>
        </w:rPr>
        <w:t>Škrinjica</w:t>
      </w:r>
      <w:proofErr w:type="spellEnd"/>
      <w:r w:rsidRPr="00EF57F9">
        <w:rPr>
          <w:rFonts w:ascii="Times New Roman" w:hAnsi="Times New Roman"/>
          <w:lang w:eastAsia="hr-HR"/>
        </w:rPr>
        <w:t>“ Vidovec od roditelja-korisnika usluga</w:t>
      </w:r>
    </w:p>
    <w:p w:rsidR="00225705" w:rsidRPr="00EF57F9" w:rsidRDefault="0022570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kreditnom zaduženju Općine Vidovec</w:t>
      </w:r>
    </w:p>
    <w:p w:rsidR="00077F20" w:rsidRPr="00EF57F9" w:rsidRDefault="00F358F2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Prijedlog Odluke o sufinanciranju troškova zakupa prodajnog mjesta poljoprivrednicima koji prodaju vlastite poljoprivredne proizvode na tržnicama unutar i izvan Varaždinske županije u 2019.g.</w:t>
      </w:r>
    </w:p>
    <w:p w:rsidR="00F358F2" w:rsidRPr="00EF57F9" w:rsidRDefault="00077F20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lastRenderedPageBreak/>
        <w:t>Izvješće o poslovanju groblja Vidovec za 2018.godinu te prijedlog troškovnika radova na redovitom održavanju i uređenju groblja za 2019.godinu</w:t>
      </w:r>
      <w:r w:rsidR="00F358F2" w:rsidRPr="00EF57F9">
        <w:rPr>
          <w:rFonts w:ascii="Times New Roman" w:hAnsi="Times New Roman"/>
          <w:lang w:eastAsia="hr-HR"/>
        </w:rPr>
        <w:t xml:space="preserve"> </w:t>
      </w:r>
    </w:p>
    <w:p w:rsidR="00984A51" w:rsidRPr="00EF57F9" w:rsidRDefault="009953A5" w:rsidP="0071525D">
      <w:pPr>
        <w:pStyle w:val="Odlomakpopisa"/>
        <w:numPr>
          <w:ilvl w:val="0"/>
          <w:numId w:val="32"/>
        </w:numPr>
        <w:tabs>
          <w:tab w:val="left" w:pos="567"/>
        </w:tabs>
        <w:spacing w:after="0" w:line="20" w:lineRule="atLeast"/>
        <w:ind w:left="709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Razno</w:t>
      </w:r>
    </w:p>
    <w:p w:rsidR="00077F20" w:rsidRPr="00EF57F9" w:rsidRDefault="00077F20" w:rsidP="00077F20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Materijale za sjednicu za članove Općinskog vijeća Općine Vidovec dostavljamo u pismenom obliku u prilogu uz poziv.</w:t>
      </w: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10" w:history="1">
        <w:r w:rsidRPr="00EF57F9">
          <w:rPr>
            <w:rFonts w:ascii="Times New Roman" w:hAnsi="Times New Roman"/>
            <w:lang w:eastAsia="hr-HR"/>
          </w:rPr>
          <w:t>www.vidovec.hr</w:t>
        </w:r>
      </w:hyperlink>
      <w:r w:rsidRPr="00EF57F9">
        <w:rPr>
          <w:rFonts w:ascii="Times New Roman" w:hAnsi="Times New Roman"/>
          <w:lang w:eastAsia="hr-HR"/>
        </w:rPr>
        <w:t>.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F57F9">
        <w:rPr>
          <w:rFonts w:ascii="Times New Roman" w:hAnsi="Times New Roman"/>
          <w:lang w:eastAsia="hr-HR"/>
        </w:rPr>
        <w:t>Pizeka</w:t>
      </w:r>
      <w:proofErr w:type="spellEnd"/>
      <w:r w:rsidRPr="00EF57F9">
        <w:rPr>
          <w:rFonts w:ascii="Times New Roman" w:hAnsi="Times New Roman"/>
          <w:lang w:eastAsia="hr-HR"/>
        </w:rPr>
        <w:t xml:space="preserve">  099 /435 2855. 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S poštovanjem, </w:t>
      </w:r>
    </w:p>
    <w:p w:rsidR="00225705" w:rsidRPr="00EF57F9" w:rsidRDefault="00225705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Općinsko vijeće Općine Vidovec</w:t>
      </w:r>
    </w:p>
    <w:p w:rsidR="00A422A8" w:rsidRPr="00EF57F9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984A51" w:rsidRPr="00EF57F9" w:rsidRDefault="00A422A8" w:rsidP="00077F20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</w:t>
      </w:r>
      <w:r w:rsidR="007C1460" w:rsidRPr="00EF57F9">
        <w:rPr>
          <w:rFonts w:ascii="Times New Roman" w:hAnsi="Times New Roman"/>
          <w:lang w:eastAsia="hr-HR"/>
        </w:rPr>
        <w:t xml:space="preserve">   </w:t>
      </w:r>
      <w:r w:rsidRPr="00EF57F9">
        <w:rPr>
          <w:rFonts w:ascii="Times New Roman" w:hAnsi="Times New Roman"/>
          <w:lang w:eastAsia="hr-HR"/>
        </w:rPr>
        <w:t xml:space="preserve">       Zdravko </w:t>
      </w:r>
      <w:proofErr w:type="spellStart"/>
      <w:r w:rsidRPr="00EF57F9">
        <w:rPr>
          <w:rFonts w:ascii="Times New Roman" w:hAnsi="Times New Roman"/>
          <w:lang w:eastAsia="hr-HR"/>
        </w:rPr>
        <w:t>Pizek</w:t>
      </w:r>
      <w:proofErr w:type="spellEnd"/>
      <w:r w:rsidRPr="00EF57F9">
        <w:rPr>
          <w:rFonts w:ascii="Times New Roman" w:hAnsi="Times New Roman"/>
          <w:lang w:eastAsia="hr-HR"/>
        </w:rPr>
        <w:t xml:space="preserve">   v.r.</w:t>
      </w:r>
    </w:p>
    <w:p w:rsidR="00EF57F9" w:rsidRDefault="00EF57F9" w:rsidP="00C771DD">
      <w:pPr>
        <w:spacing w:after="0" w:line="20" w:lineRule="atLeast"/>
        <w:rPr>
          <w:rFonts w:ascii="Times New Roman" w:hAnsi="Times New Roman"/>
          <w:lang w:eastAsia="hr-HR"/>
        </w:rPr>
      </w:pPr>
    </w:p>
    <w:p w:rsidR="00157364" w:rsidRPr="00EF57F9" w:rsidRDefault="00157364" w:rsidP="00C771DD">
      <w:pPr>
        <w:spacing w:after="0" w:line="20" w:lineRule="atLeast"/>
        <w:rPr>
          <w:rFonts w:ascii="Times New Roman" w:hAnsi="Times New Roman"/>
          <w:lang w:eastAsia="hr-HR"/>
        </w:rPr>
      </w:pPr>
    </w:p>
    <w:p w:rsidR="00077F20" w:rsidRPr="00EF57F9" w:rsidRDefault="00077F20" w:rsidP="00077F20">
      <w:pPr>
        <w:spacing w:after="0" w:line="20" w:lineRule="atLeast"/>
        <w:rPr>
          <w:rFonts w:ascii="Times New Roman" w:hAnsi="Times New Roman"/>
          <w:lang w:eastAsia="hr-HR"/>
        </w:rPr>
      </w:pPr>
    </w:p>
    <w:p w:rsidR="00A422A8" w:rsidRPr="00EF57F9" w:rsidRDefault="00A422A8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Prilog:</w:t>
      </w:r>
    </w:p>
    <w:p w:rsidR="00C771DD" w:rsidRPr="00EF57F9" w:rsidRDefault="00C771DD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Skraćeni zapisnik sa 14. sjednice Općinskog vijeća Općine Vidovec,</w:t>
      </w:r>
    </w:p>
    <w:p w:rsidR="001D69AA" w:rsidRPr="00EF57F9" w:rsidRDefault="00C771DD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Odluke i zaključci donijeti na 14. sjednici Općinskog vijeća Općine Vidovec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Izvješće o prestanku mandata članice Općinskog vijeća Općine Vidovec zbog smrti i početku obnašanja dužnosti nove članice Općinskog vijeća Općine Vidovec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Prijedlog Odluke o izmjeni Odluke o osnivanju i izboru predsjednika i članova Mandatne komisije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Polugodišnji izvještaj o radu općinskog načelnika za razdoblje od 01.07. do 31.12. 2018. godine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Godišnji izvještaj o izvršenju proračuna Općine Vidovec za 2018.g. (4. i 6. razina)</w:t>
      </w:r>
      <w:r w:rsidR="00EF57F9">
        <w:rPr>
          <w:rFonts w:ascii="Times New Roman" w:hAnsi="Times New Roman"/>
          <w:sz w:val="18"/>
          <w:szCs w:val="18"/>
          <w:lang w:eastAsia="hr-HR"/>
        </w:rPr>
        <w:t xml:space="preserve"> i obrazloženje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Izvještaj o izvršenju plana razvojnih programa Općine Vidovec za 2018.g.</w:t>
      </w:r>
    </w:p>
    <w:p w:rsidR="00C771DD" w:rsidRPr="00EF57F9" w:rsidRDefault="0071525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a) Izvještaj o izvršenju programa gradnje objekata i uređaja komunalne infrastrukture na području Općine Vidovec za 2018.g.</w:t>
      </w:r>
    </w:p>
    <w:p w:rsidR="0071525D" w:rsidRPr="00EF57F9" w:rsidRDefault="0071525D" w:rsidP="0071525D">
      <w:pPr>
        <w:pStyle w:val="Odlomakpopisa"/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b) Izvještaj o izvršenju programa održavanja komunalne infrastrukture na području Općine Vidovec za 2018.g.</w:t>
      </w:r>
    </w:p>
    <w:p w:rsidR="0071525D" w:rsidRPr="00EF57F9" w:rsidRDefault="0071525D" w:rsidP="0071525D">
      <w:pPr>
        <w:pStyle w:val="Odlomakpopisa"/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c) Izvještaj o izvršenju programa javnih potreba u društvenim djelatnostima Općine Vidovec za 2018.g.</w:t>
      </w:r>
    </w:p>
    <w:p w:rsidR="0071525D" w:rsidRPr="00EF57F9" w:rsidRDefault="0071525D" w:rsidP="0071525D">
      <w:pPr>
        <w:pStyle w:val="Odlomakpopisa"/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d) Izvještaj o izvršenju programa javnih potreba u socijalnoj skrbi Općine Vidovec za 2018.g.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Izvještaj o izvršenju programa utroška sredstava vodnog doprinosa za 2018.g.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Izvještaj o izvršenju programa utroška sredstava naknade za promjenu namjene poljoprivrednog zemljišta u 2018.g.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Izvještaj o izvršenju programa utroška sredstava naknade za zadržavanje nezakonito izgrađenih zgrada u prostoru za 2018.g.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Prijedlog Odluke o raspodjeli rezultata poslovanja Općine Vidovec za 2018.g.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 xml:space="preserve">Godišnji izvještaj o izvršenju financijskog plana dječjeg vrtića </w:t>
      </w:r>
      <w:proofErr w:type="spellStart"/>
      <w:r w:rsidRPr="00EF57F9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Pr="00EF57F9">
        <w:rPr>
          <w:rFonts w:ascii="Times New Roman" w:hAnsi="Times New Roman"/>
          <w:sz w:val="18"/>
          <w:szCs w:val="18"/>
          <w:lang w:eastAsia="hr-HR"/>
        </w:rPr>
        <w:t xml:space="preserve"> za razdoblje 01.012018.-31.12.2018. (4. i 6. razina)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Prijedlog Odluke o 3. izmjenama i dopunama Odluke o utvrđivanju mjerila za naplatu usluga dječjeg vrtića „</w:t>
      </w:r>
      <w:proofErr w:type="spellStart"/>
      <w:r w:rsidRPr="00EF57F9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Pr="00EF57F9">
        <w:rPr>
          <w:rFonts w:ascii="Times New Roman" w:hAnsi="Times New Roman"/>
          <w:sz w:val="18"/>
          <w:szCs w:val="18"/>
          <w:lang w:eastAsia="hr-HR"/>
        </w:rPr>
        <w:t>“ Vidovec od roditelja-korisnika usluga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Prijedlog Odluke o kreditnom zaduženju Općine Vidovec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Prijedlog Odluke o sufinanciranju troškova zakupa prodajnog mjesta</w:t>
      </w:r>
      <w:r w:rsidR="0071525D" w:rsidRPr="00EF57F9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Pr="00EF57F9">
        <w:rPr>
          <w:rFonts w:ascii="Times New Roman" w:hAnsi="Times New Roman"/>
          <w:sz w:val="18"/>
          <w:szCs w:val="18"/>
          <w:lang w:eastAsia="hr-HR"/>
        </w:rPr>
        <w:t>poljoprivrednicima koji prodaju vlastite poljoprivredne proizvode na tržnicama unutar i izvan Varaždinske županije u 2019.g.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 xml:space="preserve">Izvješće o poslovanju groblja Vidovec za 2018.godinu te prijedlog troškovnika radova na redovitom održavanju i uređenju groblja za 2019.godinu </w:t>
      </w:r>
    </w:p>
    <w:p w:rsidR="00C771DD" w:rsidRPr="00EF57F9" w:rsidRDefault="00C771DD" w:rsidP="00C771DD">
      <w:pPr>
        <w:pStyle w:val="Odlomakpopisa"/>
        <w:numPr>
          <w:ilvl w:val="0"/>
          <w:numId w:val="17"/>
        </w:numPr>
        <w:spacing w:after="0"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EF57F9">
        <w:rPr>
          <w:rFonts w:ascii="Times New Roman" w:hAnsi="Times New Roman"/>
          <w:sz w:val="18"/>
          <w:szCs w:val="18"/>
          <w:lang w:eastAsia="hr-HR"/>
        </w:rPr>
        <w:t>Razno</w:t>
      </w:r>
    </w:p>
    <w:p w:rsidR="009607D5" w:rsidRPr="00EF57F9" w:rsidRDefault="009607D5" w:rsidP="00157364">
      <w:pPr>
        <w:spacing w:after="0" w:line="20" w:lineRule="atLeast"/>
        <w:rPr>
          <w:rFonts w:ascii="Times New Roman" w:hAnsi="Times New Roman"/>
          <w:lang w:eastAsia="hr-HR"/>
        </w:rPr>
      </w:pPr>
    </w:p>
    <w:p w:rsidR="004B70FE" w:rsidRPr="00EF57F9" w:rsidRDefault="004B70FE" w:rsidP="00984A51">
      <w:pPr>
        <w:pStyle w:val="Bezproreda"/>
        <w:spacing w:line="20" w:lineRule="atLeast"/>
        <w:rPr>
          <w:rFonts w:ascii="Times New Roman" w:hAnsi="Times New Roman"/>
          <w:b/>
        </w:rPr>
      </w:pPr>
      <w:r w:rsidRPr="00EF57F9">
        <w:rPr>
          <w:rFonts w:ascii="Times New Roman" w:hAnsi="Times New Roman"/>
          <w:b/>
        </w:rPr>
        <w:t>Poziv se dostavlja :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Predsjednicima mjesnih odbora,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4C214C" w:rsidRPr="00EF57F9" w:rsidRDefault="00EF57F9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157364" w:rsidRPr="00157364" w:rsidRDefault="00C9234E" w:rsidP="00157364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  <w:bookmarkStart w:id="0" w:name="_GoBack"/>
      <w:bookmarkEnd w:id="0"/>
    </w:p>
    <w:sectPr w:rsidR="00157364" w:rsidRPr="00157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65" w:rsidRDefault="00352865" w:rsidP="000450DA">
      <w:pPr>
        <w:spacing w:after="0" w:line="240" w:lineRule="auto"/>
      </w:pPr>
      <w:r>
        <w:separator/>
      </w:r>
    </w:p>
  </w:endnote>
  <w:endnote w:type="continuationSeparator" w:id="0">
    <w:p w:rsidR="00352865" w:rsidRDefault="00352865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64">
          <w:rPr>
            <w:noProof/>
          </w:rPr>
          <w:t>2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65" w:rsidRDefault="00352865" w:rsidP="000450DA">
      <w:pPr>
        <w:spacing w:after="0" w:line="240" w:lineRule="auto"/>
      </w:pPr>
      <w:r>
        <w:separator/>
      </w:r>
    </w:p>
  </w:footnote>
  <w:footnote w:type="continuationSeparator" w:id="0">
    <w:p w:rsidR="00352865" w:rsidRDefault="00352865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6AF"/>
    <w:multiLevelType w:val="hybridMultilevel"/>
    <w:tmpl w:val="694CE47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5BA4"/>
    <w:multiLevelType w:val="hybridMultilevel"/>
    <w:tmpl w:val="D3645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27"/>
  </w:num>
  <w:num w:numId="7">
    <w:abstractNumId w:val="8"/>
  </w:num>
  <w:num w:numId="8">
    <w:abstractNumId w:val="29"/>
  </w:num>
  <w:num w:numId="9">
    <w:abstractNumId w:val="9"/>
  </w:num>
  <w:num w:numId="10">
    <w:abstractNumId w:val="4"/>
  </w:num>
  <w:num w:numId="11">
    <w:abstractNumId w:val="3"/>
  </w:num>
  <w:num w:numId="12">
    <w:abstractNumId w:val="20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6"/>
  </w:num>
  <w:num w:numId="18">
    <w:abstractNumId w:val="28"/>
  </w:num>
  <w:num w:numId="19">
    <w:abstractNumId w:val="13"/>
  </w:num>
  <w:num w:numId="20">
    <w:abstractNumId w:val="15"/>
  </w:num>
  <w:num w:numId="21">
    <w:abstractNumId w:val="18"/>
  </w:num>
  <w:num w:numId="22">
    <w:abstractNumId w:val="2"/>
  </w:num>
  <w:num w:numId="23">
    <w:abstractNumId w:val="30"/>
  </w:num>
  <w:num w:numId="24">
    <w:abstractNumId w:val="17"/>
  </w:num>
  <w:num w:numId="25">
    <w:abstractNumId w:val="12"/>
  </w:num>
  <w:num w:numId="26">
    <w:abstractNumId w:val="25"/>
  </w:num>
  <w:num w:numId="27">
    <w:abstractNumId w:val="31"/>
  </w:num>
  <w:num w:numId="28">
    <w:abstractNumId w:val="1"/>
  </w:num>
  <w:num w:numId="29">
    <w:abstractNumId w:val="16"/>
  </w:num>
  <w:num w:numId="30">
    <w:abstractNumId w:val="10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77F20"/>
    <w:rsid w:val="000A468D"/>
    <w:rsid w:val="000E0651"/>
    <w:rsid w:val="000E5AFD"/>
    <w:rsid w:val="00100777"/>
    <w:rsid w:val="0010715C"/>
    <w:rsid w:val="00121BCD"/>
    <w:rsid w:val="00157364"/>
    <w:rsid w:val="001A1249"/>
    <w:rsid w:val="001A1DFB"/>
    <w:rsid w:val="001D69AA"/>
    <w:rsid w:val="00225705"/>
    <w:rsid w:val="00271EE1"/>
    <w:rsid w:val="0028702D"/>
    <w:rsid w:val="00295238"/>
    <w:rsid w:val="002B3254"/>
    <w:rsid w:val="003029D7"/>
    <w:rsid w:val="003304AB"/>
    <w:rsid w:val="00352865"/>
    <w:rsid w:val="00354118"/>
    <w:rsid w:val="00376054"/>
    <w:rsid w:val="00383714"/>
    <w:rsid w:val="003845D8"/>
    <w:rsid w:val="003C3AC1"/>
    <w:rsid w:val="004873BD"/>
    <w:rsid w:val="004A54EC"/>
    <w:rsid w:val="004B70FE"/>
    <w:rsid w:val="004C214C"/>
    <w:rsid w:val="00556F8A"/>
    <w:rsid w:val="00613CD9"/>
    <w:rsid w:val="00615986"/>
    <w:rsid w:val="00644EAE"/>
    <w:rsid w:val="00671A44"/>
    <w:rsid w:val="006D4582"/>
    <w:rsid w:val="006E11DE"/>
    <w:rsid w:val="00706000"/>
    <w:rsid w:val="0071525D"/>
    <w:rsid w:val="007522A8"/>
    <w:rsid w:val="00757642"/>
    <w:rsid w:val="007755B3"/>
    <w:rsid w:val="00786343"/>
    <w:rsid w:val="007C1460"/>
    <w:rsid w:val="007E1217"/>
    <w:rsid w:val="00855FEF"/>
    <w:rsid w:val="008613E3"/>
    <w:rsid w:val="00877A47"/>
    <w:rsid w:val="008C4245"/>
    <w:rsid w:val="008F3A81"/>
    <w:rsid w:val="009067CA"/>
    <w:rsid w:val="00915115"/>
    <w:rsid w:val="00932350"/>
    <w:rsid w:val="009607D5"/>
    <w:rsid w:val="009821AA"/>
    <w:rsid w:val="00984A51"/>
    <w:rsid w:val="009953A5"/>
    <w:rsid w:val="009B1960"/>
    <w:rsid w:val="00A422A8"/>
    <w:rsid w:val="00AA59AD"/>
    <w:rsid w:val="00AE2D40"/>
    <w:rsid w:val="00B147F4"/>
    <w:rsid w:val="00B65D33"/>
    <w:rsid w:val="00BE6BB0"/>
    <w:rsid w:val="00BE794D"/>
    <w:rsid w:val="00C0776C"/>
    <w:rsid w:val="00C46E56"/>
    <w:rsid w:val="00C771DD"/>
    <w:rsid w:val="00C9234E"/>
    <w:rsid w:val="00DF337E"/>
    <w:rsid w:val="00E122B1"/>
    <w:rsid w:val="00E154F7"/>
    <w:rsid w:val="00E95C8F"/>
    <w:rsid w:val="00EB059F"/>
    <w:rsid w:val="00EF18F9"/>
    <w:rsid w:val="00EF57F9"/>
    <w:rsid w:val="00F358F2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0D0F-3334-41D9-99BE-4D863705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mateja</cp:lastModifiedBy>
  <cp:revision>7</cp:revision>
  <cp:lastPrinted>2019-03-05T07:55:00Z</cp:lastPrinted>
  <dcterms:created xsi:type="dcterms:W3CDTF">2019-02-28T06:52:00Z</dcterms:created>
  <dcterms:modified xsi:type="dcterms:W3CDTF">2019-03-05T07:56:00Z</dcterms:modified>
</cp:coreProperties>
</file>