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C15E" w14:textId="77777777" w:rsidR="00D638DC" w:rsidRDefault="00D638DC" w:rsidP="00D638DC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bookmarkStart w:id="0" w:name="_Hlk135139835"/>
      <w:bookmarkStart w:id="1" w:name="_Hlk135131362"/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FF17E6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Pr="00FF17E6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379FA6CB" wp14:editId="02CE886D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B2411" w14:textId="77777777" w:rsidR="00D638DC" w:rsidRPr="00D638DC" w:rsidRDefault="00D638DC" w:rsidP="00D638DC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mbria" w:eastAsia="Times New Roman" w:hAnsi="Cambria" w:cs="Times New Roman"/>
          <w:i/>
          <w:color w:val="000000"/>
          <w:lang w:eastAsia="hr-HR"/>
        </w:rPr>
      </w:pPr>
      <w:r w:rsidRPr="00D638DC">
        <w:rPr>
          <w:rFonts w:ascii="Cambria" w:eastAsia="Times New Roman" w:hAnsi="Cambria" w:cs="Times New Roman"/>
          <w:noProof/>
          <w:lang w:eastAsia="hr-HR"/>
        </w:rPr>
        <w:tab/>
      </w:r>
      <w:r w:rsidRPr="00D638DC">
        <w:rPr>
          <w:rFonts w:ascii="Cambria" w:eastAsia="Times New Roman" w:hAnsi="Cambria" w:cs="Times New Roman"/>
          <w:i/>
          <w:noProof/>
          <w:lang w:eastAsia="hr-HR"/>
        </w:rPr>
        <w:t xml:space="preserve"> </w:t>
      </w:r>
    </w:p>
    <w:p w14:paraId="71B36FBF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REPUBLIKA HRVATSKA</w:t>
      </w:r>
    </w:p>
    <w:p w14:paraId="0BD2EED9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 xml:space="preserve">VARAŽDINSKA ŽUPANIJA </w:t>
      </w:r>
    </w:p>
    <w:p w14:paraId="3621A312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OPĆINA VIDOVEC</w:t>
      </w:r>
    </w:p>
    <w:p w14:paraId="4379B1C5" w14:textId="5137834C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Općinsk</w:t>
      </w:r>
      <w:r>
        <w:rPr>
          <w:rFonts w:ascii="Cambria" w:eastAsia="Times New Roman" w:hAnsi="Cambria" w:cs="Arial"/>
          <w:b/>
          <w:color w:val="000000"/>
          <w:lang w:eastAsia="hr-HR"/>
        </w:rPr>
        <w:t>o vijeće</w:t>
      </w:r>
    </w:p>
    <w:p w14:paraId="2EA5B04E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25695CBB" w14:textId="50AC59EB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>KLASA:</w:t>
      </w:r>
      <w:r w:rsidR="00274244">
        <w:rPr>
          <w:rFonts w:ascii="Cambria" w:eastAsia="Times New Roman" w:hAnsi="Cambria" w:cs="Arial"/>
          <w:color w:val="000000"/>
          <w:lang w:eastAsia="hr-HR"/>
        </w:rPr>
        <w:t>340</w:t>
      </w:r>
      <w:r w:rsidRPr="00D638DC">
        <w:rPr>
          <w:rFonts w:ascii="Cambria" w:eastAsia="Times New Roman" w:hAnsi="Cambria" w:cs="Arial"/>
          <w:color w:val="000000"/>
          <w:lang w:eastAsia="hr-HR"/>
        </w:rPr>
        <w:t>-0</w:t>
      </w:r>
      <w:r w:rsidR="00274244">
        <w:rPr>
          <w:rFonts w:ascii="Cambria" w:eastAsia="Times New Roman" w:hAnsi="Cambria" w:cs="Arial"/>
          <w:color w:val="000000"/>
          <w:lang w:eastAsia="hr-HR"/>
        </w:rPr>
        <w:t>2</w:t>
      </w:r>
      <w:r w:rsidRPr="00D638DC">
        <w:rPr>
          <w:rFonts w:ascii="Cambria" w:eastAsia="Times New Roman" w:hAnsi="Cambria" w:cs="Arial"/>
          <w:color w:val="000000"/>
          <w:lang w:eastAsia="hr-HR"/>
        </w:rPr>
        <w:t>/2</w:t>
      </w:r>
      <w:r w:rsidR="00274244">
        <w:rPr>
          <w:rFonts w:ascii="Cambria" w:eastAsia="Times New Roman" w:hAnsi="Cambria" w:cs="Arial"/>
          <w:color w:val="000000"/>
          <w:lang w:eastAsia="hr-HR"/>
        </w:rPr>
        <w:t>3</w:t>
      </w:r>
      <w:r w:rsidRPr="00D638DC">
        <w:rPr>
          <w:rFonts w:ascii="Cambria" w:eastAsia="Times New Roman" w:hAnsi="Cambria" w:cs="Arial"/>
          <w:color w:val="000000"/>
          <w:lang w:eastAsia="hr-HR"/>
        </w:rPr>
        <w:t>-01/</w:t>
      </w:r>
      <w:r w:rsidR="00274244">
        <w:rPr>
          <w:rFonts w:ascii="Cambria" w:eastAsia="Times New Roman" w:hAnsi="Cambria" w:cs="Arial"/>
          <w:color w:val="000000"/>
          <w:lang w:eastAsia="hr-HR"/>
        </w:rPr>
        <w:t>001</w:t>
      </w:r>
    </w:p>
    <w:p w14:paraId="561734D8" w14:textId="0F8D81DE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>URBROJ: 2186-10-0</w:t>
      </w:r>
      <w:r>
        <w:rPr>
          <w:rFonts w:ascii="Cambria" w:eastAsia="Times New Roman" w:hAnsi="Cambria" w:cs="Arial"/>
          <w:color w:val="000000"/>
          <w:lang w:eastAsia="hr-HR"/>
        </w:rPr>
        <w:t>1</w:t>
      </w:r>
      <w:r w:rsidRPr="00D638DC">
        <w:rPr>
          <w:rFonts w:ascii="Cambria" w:eastAsia="Times New Roman" w:hAnsi="Cambria" w:cs="Arial"/>
          <w:color w:val="000000"/>
          <w:lang w:eastAsia="hr-HR"/>
        </w:rPr>
        <w:t>/1-23-</w:t>
      </w:r>
      <w:r w:rsidR="004A5E7B">
        <w:rPr>
          <w:rFonts w:ascii="Cambria" w:eastAsia="Times New Roman" w:hAnsi="Cambria" w:cs="Arial"/>
          <w:color w:val="000000"/>
          <w:lang w:eastAsia="hr-HR"/>
        </w:rPr>
        <w:t>13</w:t>
      </w:r>
    </w:p>
    <w:p w14:paraId="1C32A22A" w14:textId="53022DD2" w:rsidR="00D638DC" w:rsidRDefault="00D638DC" w:rsidP="000A6363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 xml:space="preserve">Vidovec, </w:t>
      </w:r>
      <w:r w:rsidR="004A5E7B">
        <w:rPr>
          <w:rFonts w:ascii="Cambria" w:eastAsia="Times New Roman" w:hAnsi="Cambria" w:cs="Arial"/>
          <w:color w:val="000000"/>
          <w:lang w:eastAsia="hr-HR"/>
        </w:rPr>
        <w:t xml:space="preserve">22. svibnja </w:t>
      </w:r>
      <w:r w:rsidRPr="00D638DC">
        <w:rPr>
          <w:rFonts w:ascii="Cambria" w:eastAsia="Times New Roman" w:hAnsi="Cambria" w:cs="Arial"/>
          <w:color w:val="000000"/>
          <w:lang w:eastAsia="hr-HR"/>
        </w:rPr>
        <w:t xml:space="preserve">2023. </w:t>
      </w:r>
    </w:p>
    <w:p w14:paraId="3645840B" w14:textId="77777777" w:rsidR="000A6363" w:rsidRPr="000A6363" w:rsidRDefault="000A6363" w:rsidP="000A6363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4F760B95" w14:textId="57655DC2" w:rsidR="00D638DC" w:rsidRDefault="00D638DC" w:rsidP="00274244">
      <w:pPr>
        <w:jc w:val="both"/>
        <w:rPr>
          <w:rFonts w:ascii="Cambria" w:hAnsi="Cambria"/>
        </w:rPr>
      </w:pPr>
      <w:r w:rsidRPr="00D638DC">
        <w:rPr>
          <w:rFonts w:ascii="Cambria" w:hAnsi="Cambria"/>
        </w:rPr>
        <w:t xml:space="preserve">Temeljem članka </w:t>
      </w:r>
      <w:r w:rsidR="00274244">
        <w:rPr>
          <w:rFonts w:ascii="Cambria" w:hAnsi="Cambria"/>
        </w:rPr>
        <w:t xml:space="preserve">5. </w:t>
      </w:r>
      <w:r w:rsidR="00274244" w:rsidRPr="00274244">
        <w:rPr>
          <w:rFonts w:ascii="Cambria" w:hAnsi="Cambria"/>
        </w:rPr>
        <w:t>Zakon</w:t>
      </w:r>
      <w:r w:rsidR="00274244">
        <w:rPr>
          <w:rFonts w:ascii="Cambria" w:hAnsi="Cambria"/>
        </w:rPr>
        <w:t>a</w:t>
      </w:r>
      <w:r w:rsidR="00274244" w:rsidRPr="00274244">
        <w:rPr>
          <w:rFonts w:ascii="Cambria" w:hAnsi="Cambria"/>
        </w:rPr>
        <w:t xml:space="preserve"> o sigurnosti prometa na cestama</w:t>
      </w:r>
      <w:r w:rsidR="00274244">
        <w:rPr>
          <w:rFonts w:ascii="Cambria" w:hAnsi="Cambria"/>
        </w:rPr>
        <w:t xml:space="preserve"> („Narodne novine“ br.</w:t>
      </w:r>
      <w:r w:rsidR="00274244" w:rsidRPr="00274244">
        <w:rPr>
          <w:rFonts w:ascii="Cambria" w:hAnsi="Cambria"/>
        </w:rPr>
        <w:t xml:space="preserve"> 67/08, 48/10, 74/11, 80/13, 158/13, 92/14, 64/15, 108/17, 70/19, 42/20, 85/22, 114/22</w:t>
      </w:r>
      <w:r w:rsidR="00274244">
        <w:rPr>
          <w:rFonts w:ascii="Cambria" w:hAnsi="Cambria"/>
        </w:rPr>
        <w:t>)</w:t>
      </w:r>
      <w:r w:rsidRPr="00D638DC">
        <w:rPr>
          <w:rFonts w:ascii="Cambria" w:hAnsi="Cambria"/>
        </w:rPr>
        <w:t xml:space="preserve"> te članka 31. Statuta Općine Vidovec (</w:t>
      </w:r>
      <w:r>
        <w:rPr>
          <w:rFonts w:ascii="Cambria" w:hAnsi="Cambria"/>
        </w:rPr>
        <w:t>„</w:t>
      </w:r>
      <w:r w:rsidRPr="00D638DC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D638DC">
        <w:rPr>
          <w:rFonts w:ascii="Cambria" w:hAnsi="Cambria"/>
        </w:rPr>
        <w:t xml:space="preserve">, broj 20/21), Općinsko vijeće Općine Vidovec na svojoj </w:t>
      </w:r>
      <w:r w:rsidR="004A5E7B">
        <w:rPr>
          <w:rFonts w:ascii="Cambria" w:hAnsi="Cambria"/>
        </w:rPr>
        <w:t>18</w:t>
      </w:r>
      <w:r w:rsidRPr="00D638DC">
        <w:rPr>
          <w:rFonts w:ascii="Cambria" w:hAnsi="Cambria"/>
        </w:rPr>
        <w:t xml:space="preserve">. sjednici održanoj dana </w:t>
      </w:r>
      <w:r w:rsidR="004A5E7B">
        <w:rPr>
          <w:rFonts w:ascii="Cambria" w:hAnsi="Cambria"/>
        </w:rPr>
        <w:t xml:space="preserve">22. svibnja </w:t>
      </w:r>
      <w:r w:rsidRPr="00D638DC">
        <w:rPr>
          <w:rFonts w:ascii="Cambria" w:hAnsi="Cambria"/>
        </w:rPr>
        <w:t>202</w:t>
      </w:r>
      <w:r>
        <w:rPr>
          <w:rFonts w:ascii="Cambria" w:hAnsi="Cambria"/>
        </w:rPr>
        <w:t>3</w:t>
      </w:r>
      <w:r w:rsidRPr="00D638DC">
        <w:rPr>
          <w:rFonts w:ascii="Cambria" w:hAnsi="Cambria"/>
        </w:rPr>
        <w:t xml:space="preserve">. godine, donosi </w:t>
      </w:r>
    </w:p>
    <w:p w14:paraId="2DCF5F9E" w14:textId="0793EFA4" w:rsidR="00D638DC" w:rsidRPr="00D638DC" w:rsidRDefault="00D638DC" w:rsidP="00D638DC">
      <w:pPr>
        <w:spacing w:after="0"/>
        <w:jc w:val="center"/>
        <w:rPr>
          <w:rFonts w:ascii="Cambria" w:hAnsi="Cambria"/>
          <w:b/>
          <w:bCs/>
        </w:rPr>
      </w:pPr>
      <w:r w:rsidRPr="00D638DC">
        <w:rPr>
          <w:rFonts w:ascii="Cambria" w:hAnsi="Cambria"/>
          <w:b/>
          <w:bCs/>
        </w:rPr>
        <w:t>ODLUKU</w:t>
      </w:r>
    </w:p>
    <w:p w14:paraId="5B5A3F6E" w14:textId="2AD174CB" w:rsidR="00D638DC" w:rsidRDefault="00274244" w:rsidP="00D638DC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 davanju suglasnosti </w:t>
      </w:r>
      <w:r w:rsidR="00C74120">
        <w:rPr>
          <w:rFonts w:ascii="Cambria" w:hAnsi="Cambria"/>
          <w:b/>
          <w:bCs/>
        </w:rPr>
        <w:t xml:space="preserve"> </w:t>
      </w:r>
      <w:bookmarkStart w:id="2" w:name="_Hlk135124757"/>
      <w:r w:rsidR="00C74120">
        <w:rPr>
          <w:rFonts w:ascii="Cambria" w:hAnsi="Cambria"/>
          <w:b/>
          <w:bCs/>
        </w:rPr>
        <w:t xml:space="preserve">za </w:t>
      </w:r>
      <w:r w:rsidR="000A6363">
        <w:rPr>
          <w:rFonts w:ascii="Cambria" w:hAnsi="Cambria"/>
          <w:b/>
          <w:bCs/>
        </w:rPr>
        <w:t>izvedbu</w:t>
      </w:r>
      <w:r w:rsidR="00C74120">
        <w:rPr>
          <w:rFonts w:ascii="Cambria" w:hAnsi="Cambria"/>
          <w:b/>
          <w:bCs/>
        </w:rPr>
        <w:t xml:space="preserve"> uzdignute plohe za smirivanje prometa u naselju </w:t>
      </w:r>
      <w:proofErr w:type="spellStart"/>
      <w:r w:rsidR="00C74120">
        <w:rPr>
          <w:rFonts w:ascii="Cambria" w:hAnsi="Cambria"/>
          <w:b/>
          <w:bCs/>
        </w:rPr>
        <w:t>Zamlača</w:t>
      </w:r>
      <w:proofErr w:type="spellEnd"/>
      <w:r w:rsidR="00C74120">
        <w:rPr>
          <w:rFonts w:ascii="Cambria" w:hAnsi="Cambria"/>
          <w:b/>
          <w:bCs/>
        </w:rPr>
        <w:t xml:space="preserve"> te </w:t>
      </w:r>
      <w:r>
        <w:rPr>
          <w:rFonts w:ascii="Cambria" w:hAnsi="Cambria"/>
          <w:b/>
          <w:bCs/>
        </w:rPr>
        <w:t>izmjenu</w:t>
      </w:r>
      <w:r w:rsidR="00C74120">
        <w:rPr>
          <w:rFonts w:ascii="Cambria" w:hAnsi="Cambria"/>
          <w:b/>
          <w:bCs/>
        </w:rPr>
        <w:t xml:space="preserve"> postojećeg stanja prometne signalizacije</w:t>
      </w:r>
    </w:p>
    <w:p w14:paraId="3777A4AD" w14:textId="52EE3357" w:rsidR="00274244" w:rsidRPr="00D638DC" w:rsidRDefault="00274244" w:rsidP="00D638DC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 naselj</w:t>
      </w:r>
      <w:r w:rsidR="00C74120">
        <w:rPr>
          <w:rFonts w:ascii="Cambria" w:hAnsi="Cambria"/>
          <w:b/>
          <w:bCs/>
        </w:rPr>
        <w:t xml:space="preserve">ima </w:t>
      </w:r>
      <w:proofErr w:type="spellStart"/>
      <w:r w:rsidR="00C74120">
        <w:rPr>
          <w:rFonts w:ascii="Cambria" w:hAnsi="Cambria"/>
          <w:b/>
          <w:bCs/>
        </w:rPr>
        <w:t>Cargovec</w:t>
      </w:r>
      <w:proofErr w:type="spellEnd"/>
      <w:r w:rsidR="00C74120">
        <w:rPr>
          <w:rFonts w:ascii="Cambria" w:hAnsi="Cambria"/>
          <w:b/>
          <w:bCs/>
        </w:rPr>
        <w:t xml:space="preserve"> i Tužno</w:t>
      </w:r>
    </w:p>
    <w:bookmarkEnd w:id="2"/>
    <w:p w14:paraId="5EA1201F" w14:textId="77777777" w:rsidR="00D638DC" w:rsidRPr="00D638DC" w:rsidRDefault="00D638DC" w:rsidP="00D638DC">
      <w:pPr>
        <w:spacing w:after="0"/>
        <w:jc w:val="center"/>
        <w:rPr>
          <w:rFonts w:ascii="Cambria" w:hAnsi="Cambria"/>
          <w:b/>
          <w:bCs/>
        </w:rPr>
      </w:pPr>
    </w:p>
    <w:p w14:paraId="2F44A21F" w14:textId="770C44F1" w:rsidR="00D638DC" w:rsidRDefault="00D638DC" w:rsidP="000A6363">
      <w:pPr>
        <w:spacing w:after="0"/>
        <w:jc w:val="center"/>
        <w:rPr>
          <w:rFonts w:ascii="Cambria" w:hAnsi="Cambria"/>
        </w:rPr>
      </w:pPr>
      <w:r w:rsidRPr="00D638DC">
        <w:rPr>
          <w:rFonts w:ascii="Cambria" w:hAnsi="Cambria"/>
        </w:rPr>
        <w:t>I.</w:t>
      </w:r>
    </w:p>
    <w:bookmarkEnd w:id="0"/>
    <w:p w14:paraId="24D40CA7" w14:textId="77777777" w:rsidR="000A6363" w:rsidRDefault="00274244" w:rsidP="000A6363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Općinsko vijeće Općine Vidovec suglasno je </w:t>
      </w:r>
      <w:r w:rsidR="00C74120">
        <w:rPr>
          <w:rFonts w:ascii="Cambria" w:hAnsi="Cambria"/>
        </w:rPr>
        <w:t>s</w:t>
      </w:r>
      <w:r w:rsidR="00C74120" w:rsidRPr="00C74120">
        <w:rPr>
          <w:rFonts w:ascii="Cambria" w:hAnsi="Cambria"/>
        </w:rPr>
        <w:t>a iz</w:t>
      </w:r>
      <w:r w:rsidR="000A6363">
        <w:rPr>
          <w:rFonts w:ascii="Cambria" w:hAnsi="Cambria"/>
        </w:rPr>
        <w:t>vedbom</w:t>
      </w:r>
      <w:r w:rsidR="00C74120" w:rsidRPr="00C74120">
        <w:rPr>
          <w:rFonts w:ascii="Cambria" w:hAnsi="Cambria"/>
        </w:rPr>
        <w:t xml:space="preserve"> uzdignute plohe za smirivanje prometa u </w:t>
      </w:r>
      <w:r w:rsidR="000A6363">
        <w:rPr>
          <w:rFonts w:ascii="Cambria" w:hAnsi="Cambria"/>
        </w:rPr>
        <w:t xml:space="preserve">Plitvičkoj ulici u </w:t>
      </w:r>
      <w:r w:rsidR="00C74120" w:rsidRPr="00C74120">
        <w:rPr>
          <w:rFonts w:ascii="Cambria" w:hAnsi="Cambria"/>
        </w:rPr>
        <w:t xml:space="preserve">naselju </w:t>
      </w:r>
      <w:proofErr w:type="spellStart"/>
      <w:r w:rsidR="00C74120" w:rsidRPr="00C74120">
        <w:rPr>
          <w:rFonts w:ascii="Cambria" w:hAnsi="Cambria"/>
        </w:rPr>
        <w:t>Zamlača</w:t>
      </w:r>
      <w:proofErr w:type="spellEnd"/>
      <w:r w:rsidR="000A6363">
        <w:rPr>
          <w:rFonts w:ascii="Cambria" w:hAnsi="Cambria"/>
        </w:rPr>
        <w:t xml:space="preserve">, </w:t>
      </w:r>
      <w:r w:rsidR="00C74120" w:rsidRPr="00C74120">
        <w:rPr>
          <w:rFonts w:ascii="Cambria" w:hAnsi="Cambria"/>
        </w:rPr>
        <w:t>izmjen</w:t>
      </w:r>
      <w:r w:rsidR="00C74120">
        <w:rPr>
          <w:rFonts w:ascii="Cambria" w:hAnsi="Cambria"/>
        </w:rPr>
        <w:t>om</w:t>
      </w:r>
      <w:r w:rsidR="00C74120" w:rsidRPr="00C74120">
        <w:rPr>
          <w:rFonts w:ascii="Cambria" w:hAnsi="Cambria"/>
        </w:rPr>
        <w:t xml:space="preserve"> postojećeg stanja prometne signalizacije</w:t>
      </w:r>
      <w:r w:rsidR="000A6363">
        <w:rPr>
          <w:rFonts w:ascii="Cambria" w:hAnsi="Cambria"/>
        </w:rPr>
        <w:t xml:space="preserve"> na raskrižju DC 35 i Vukovarske ulice</w:t>
      </w:r>
      <w:r w:rsidR="00C74120">
        <w:rPr>
          <w:rFonts w:ascii="Cambria" w:hAnsi="Cambria"/>
        </w:rPr>
        <w:t xml:space="preserve"> </w:t>
      </w:r>
      <w:r w:rsidR="00C74120" w:rsidRPr="00C74120">
        <w:rPr>
          <w:rFonts w:ascii="Cambria" w:hAnsi="Cambria"/>
        </w:rPr>
        <w:t>u naselj</w:t>
      </w:r>
      <w:r w:rsidR="000A6363">
        <w:rPr>
          <w:rFonts w:ascii="Cambria" w:hAnsi="Cambria"/>
        </w:rPr>
        <w:t>u</w:t>
      </w:r>
      <w:r w:rsidR="00C74120" w:rsidRPr="00C74120">
        <w:rPr>
          <w:rFonts w:ascii="Cambria" w:hAnsi="Cambria"/>
        </w:rPr>
        <w:t xml:space="preserve"> </w:t>
      </w:r>
      <w:proofErr w:type="spellStart"/>
      <w:r w:rsidR="00C74120" w:rsidRPr="00C74120">
        <w:rPr>
          <w:rFonts w:ascii="Cambria" w:hAnsi="Cambria"/>
        </w:rPr>
        <w:t>Cargovec</w:t>
      </w:r>
      <w:proofErr w:type="spellEnd"/>
      <w:r w:rsidR="00C74120" w:rsidRPr="00C74120">
        <w:rPr>
          <w:rFonts w:ascii="Cambria" w:hAnsi="Cambria"/>
        </w:rPr>
        <w:t xml:space="preserve"> </w:t>
      </w:r>
      <w:r w:rsidR="000A6363">
        <w:rPr>
          <w:rFonts w:ascii="Cambria" w:hAnsi="Cambria"/>
        </w:rPr>
        <w:t>te</w:t>
      </w:r>
      <w:r w:rsidR="000A6363" w:rsidRPr="000A6363">
        <w:rPr>
          <w:rFonts w:ascii="Cambria" w:hAnsi="Cambria"/>
        </w:rPr>
        <w:t xml:space="preserve"> </w:t>
      </w:r>
      <w:r w:rsidR="000A6363" w:rsidRPr="00C74120">
        <w:rPr>
          <w:rFonts w:ascii="Cambria" w:hAnsi="Cambria"/>
        </w:rPr>
        <w:t>izmjen</w:t>
      </w:r>
      <w:r w:rsidR="000A6363">
        <w:rPr>
          <w:rFonts w:ascii="Cambria" w:hAnsi="Cambria"/>
        </w:rPr>
        <w:t>om</w:t>
      </w:r>
      <w:r w:rsidR="000A6363" w:rsidRPr="00C74120">
        <w:rPr>
          <w:rFonts w:ascii="Cambria" w:hAnsi="Cambria"/>
        </w:rPr>
        <w:t xml:space="preserve"> postojećeg stanja prometne signalizacije</w:t>
      </w:r>
      <w:r w:rsidR="000A6363">
        <w:rPr>
          <w:rFonts w:ascii="Cambria" w:hAnsi="Cambria"/>
        </w:rPr>
        <w:t xml:space="preserve"> na raskrižju</w:t>
      </w:r>
      <w:r w:rsidR="00C74120" w:rsidRPr="00C74120">
        <w:rPr>
          <w:rFonts w:ascii="Cambria" w:hAnsi="Cambria"/>
        </w:rPr>
        <w:t xml:space="preserve"> </w:t>
      </w:r>
      <w:r w:rsidR="000A6363">
        <w:rPr>
          <w:rFonts w:ascii="Cambria" w:hAnsi="Cambria"/>
        </w:rPr>
        <w:t xml:space="preserve">ŽC 2063 i Selske ulice u naselju </w:t>
      </w:r>
      <w:r w:rsidR="00C74120" w:rsidRPr="00C74120">
        <w:rPr>
          <w:rFonts w:ascii="Cambria" w:hAnsi="Cambria"/>
        </w:rPr>
        <w:t>Tužno</w:t>
      </w:r>
      <w:r w:rsidR="00C74120">
        <w:rPr>
          <w:rFonts w:ascii="Cambria" w:hAnsi="Cambria"/>
        </w:rPr>
        <w:t xml:space="preserve"> </w:t>
      </w:r>
      <w:r>
        <w:rPr>
          <w:rFonts w:ascii="Cambria" w:hAnsi="Cambria"/>
        </w:rPr>
        <w:t>na n</w:t>
      </w:r>
      <w:r w:rsidR="00C74120">
        <w:rPr>
          <w:rFonts w:ascii="Cambria" w:hAnsi="Cambria"/>
        </w:rPr>
        <w:t xml:space="preserve">ačin kako je predviđeno prometnim elaboratima izrađenim od strane izrađivača PRE-CON d.o.o. iz Varaždina, a na koje </w:t>
      </w:r>
      <w:bookmarkStart w:id="3" w:name="_Hlk135128879"/>
      <w:r w:rsidR="00C74120">
        <w:rPr>
          <w:rFonts w:ascii="Cambria" w:hAnsi="Cambria"/>
        </w:rPr>
        <w:t>elaborate je Ministarstvo unutarnjih poslova, Policijska uprava Varaždinska, Služba za javni red i sigurnost</w:t>
      </w:r>
      <w:r w:rsidR="00E53AD7">
        <w:rPr>
          <w:rFonts w:ascii="Cambria" w:hAnsi="Cambria"/>
        </w:rPr>
        <w:t xml:space="preserve"> dalo </w:t>
      </w:r>
      <w:bookmarkStart w:id="4" w:name="_Hlk135125781"/>
      <w:r w:rsidR="00E53AD7">
        <w:rPr>
          <w:rFonts w:ascii="Cambria" w:hAnsi="Cambria"/>
        </w:rPr>
        <w:t>suglasnost KLASA: NK-UP/I-211-05/23-05/14, URBROJ: 511-14-03-23-20 od 28. travnja 2023. godine</w:t>
      </w:r>
      <w:bookmarkEnd w:id="4"/>
      <w:r w:rsidR="00E53AD7">
        <w:rPr>
          <w:rFonts w:ascii="Cambria" w:hAnsi="Cambria"/>
        </w:rPr>
        <w:t>.</w:t>
      </w:r>
      <w:bookmarkEnd w:id="3"/>
    </w:p>
    <w:p w14:paraId="6E580CDC" w14:textId="5A69B866" w:rsidR="00E53AD7" w:rsidRPr="000A6363" w:rsidRDefault="00E53AD7" w:rsidP="000A6363">
      <w:pPr>
        <w:jc w:val="center"/>
        <w:rPr>
          <w:rFonts w:ascii="Cambria" w:hAnsi="Cambria"/>
        </w:rPr>
      </w:pPr>
      <w:r w:rsidRPr="00C6088F">
        <w:rPr>
          <w:rFonts w:ascii="Cambria" w:hAnsi="Cambria"/>
          <w:b/>
          <w:bCs/>
        </w:rPr>
        <w:t>Obrazloženje</w:t>
      </w:r>
      <w:bookmarkEnd w:id="1"/>
    </w:p>
    <w:p w14:paraId="31EECED1" w14:textId="34291C29" w:rsidR="00E53AD7" w:rsidRDefault="00E53AD7" w:rsidP="000A6363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zahtjeva Općine Vidovec izrađivač PRE-CON d.o.o. iz Varaždina pristupio je izradi prometnih elaborata za izvedbu nove uzdignute plohe za smirivanje prometa na NC 1-031 u Plitvičkoj ulici u naselju </w:t>
      </w:r>
      <w:proofErr w:type="spellStart"/>
      <w:r>
        <w:rPr>
          <w:rFonts w:ascii="Cambria" w:hAnsi="Cambria"/>
        </w:rPr>
        <w:t>Zamlača</w:t>
      </w:r>
      <w:proofErr w:type="spellEnd"/>
      <w:r>
        <w:rPr>
          <w:rFonts w:ascii="Cambria" w:hAnsi="Cambria"/>
        </w:rPr>
        <w:t xml:space="preserve">, </w:t>
      </w:r>
      <w:r w:rsidR="005F05D9">
        <w:rPr>
          <w:rFonts w:ascii="Cambria" w:hAnsi="Cambria"/>
        </w:rPr>
        <w:t xml:space="preserve">postavu nove prometne signalizacije na priključku nerazvrstane ceste na DC 35 u naselju </w:t>
      </w:r>
      <w:proofErr w:type="spellStart"/>
      <w:r w:rsidR="005F05D9">
        <w:rPr>
          <w:rFonts w:ascii="Cambria" w:hAnsi="Cambria"/>
        </w:rPr>
        <w:t>Cargovec</w:t>
      </w:r>
      <w:proofErr w:type="spellEnd"/>
      <w:r w:rsidR="005F05D9">
        <w:rPr>
          <w:rFonts w:ascii="Cambria" w:hAnsi="Cambria"/>
        </w:rPr>
        <w:t xml:space="preserve"> te postavu nove prometne signalizacije na priključku nerazvrstane ceste u Tužnom – Selske ulice i županijske ceste ŽC 2063.</w:t>
      </w:r>
    </w:p>
    <w:p w14:paraId="3FFB248A" w14:textId="30799A2F" w:rsidR="000A6363" w:rsidRDefault="000A6363" w:rsidP="000A6363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Na navedene prometne elaborate Ministarstvo unutarnjih poslova, Policijska uprava Varaždinska, Služba za javni red i sigurnost dalo je suglasnost KLASA: NK-UP/I-211-05/23-05/14, URBROJ: 511-14-03-23-20 od 28. travnja 2023. godine.</w:t>
      </w:r>
    </w:p>
    <w:p w14:paraId="32DB9725" w14:textId="7AA10028" w:rsidR="005F05D9" w:rsidRDefault="007218AF" w:rsidP="000A6363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Detaljni prikaz postojeće i projektirane prometne signalizacije </w:t>
      </w:r>
      <w:r w:rsidR="00121944">
        <w:rPr>
          <w:rFonts w:ascii="Cambria" w:hAnsi="Cambria"/>
        </w:rPr>
        <w:t xml:space="preserve">te opis zahvata </w:t>
      </w:r>
      <w:r>
        <w:rPr>
          <w:rFonts w:ascii="Cambria" w:hAnsi="Cambria"/>
        </w:rPr>
        <w:t xml:space="preserve">prikazani su </w:t>
      </w:r>
      <w:r w:rsidR="00121944">
        <w:rPr>
          <w:rFonts w:ascii="Cambria" w:hAnsi="Cambria"/>
        </w:rPr>
        <w:t xml:space="preserve">i opisani </w:t>
      </w:r>
      <w:r>
        <w:rPr>
          <w:rFonts w:ascii="Cambria" w:hAnsi="Cambria"/>
        </w:rPr>
        <w:t>u</w:t>
      </w:r>
      <w:r w:rsidR="00071DBF">
        <w:rPr>
          <w:rFonts w:ascii="Cambria" w:hAnsi="Cambria"/>
        </w:rPr>
        <w:t xml:space="preserve"> tehničkim opisima i </w:t>
      </w:r>
      <w:r>
        <w:rPr>
          <w:rFonts w:ascii="Cambria" w:hAnsi="Cambria"/>
        </w:rPr>
        <w:t xml:space="preserve"> grafičkim prikazima koji se nalaze u privitku ove Odluke.</w:t>
      </w:r>
    </w:p>
    <w:p w14:paraId="247F768A" w14:textId="77777777" w:rsidR="00071DBF" w:rsidRDefault="00071DBF" w:rsidP="00121944">
      <w:pPr>
        <w:spacing w:after="0"/>
        <w:jc w:val="both"/>
        <w:rPr>
          <w:rFonts w:ascii="Cambria" w:hAnsi="Cambria"/>
        </w:rPr>
      </w:pPr>
    </w:p>
    <w:p w14:paraId="68B63DD5" w14:textId="551A2F9B" w:rsidR="00071DBF" w:rsidRDefault="00071DBF" w:rsidP="00071DBF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II.</w:t>
      </w:r>
    </w:p>
    <w:p w14:paraId="0748D29B" w14:textId="388EB09C" w:rsidR="00D638DC" w:rsidRDefault="00D638DC" w:rsidP="0065384B">
      <w:pPr>
        <w:spacing w:after="0"/>
        <w:ind w:firstLine="708"/>
        <w:jc w:val="both"/>
        <w:rPr>
          <w:rFonts w:ascii="Cambria" w:hAnsi="Cambria"/>
        </w:rPr>
      </w:pPr>
      <w:r w:rsidRPr="00D638DC">
        <w:rPr>
          <w:rFonts w:ascii="Cambria" w:hAnsi="Cambria"/>
        </w:rPr>
        <w:t xml:space="preserve">Ova Odluka stupa na snagu </w:t>
      </w:r>
      <w:r w:rsidR="00071DBF">
        <w:rPr>
          <w:rFonts w:ascii="Cambria" w:hAnsi="Cambria"/>
        </w:rPr>
        <w:t>danom donošenja.</w:t>
      </w:r>
    </w:p>
    <w:p w14:paraId="33CE1561" w14:textId="7F660132" w:rsidR="00D638DC" w:rsidRDefault="00D638DC" w:rsidP="00D638DC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546DD8A5" w14:textId="433820AB" w:rsidR="00D638DC" w:rsidRDefault="00D638DC" w:rsidP="00D638DC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PREDSJEDNIK</w:t>
      </w:r>
    </w:p>
    <w:p w14:paraId="65E28358" w14:textId="0C877722" w:rsidR="00D638DC" w:rsidRPr="00D638DC" w:rsidRDefault="00D638DC" w:rsidP="00D638DC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Krunoslav Bistrović</w:t>
      </w:r>
    </w:p>
    <w:sectPr w:rsidR="00D638DC" w:rsidRPr="00D638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9C81" w14:textId="77777777" w:rsidR="00E83D7C" w:rsidRDefault="00E83D7C" w:rsidP="00D638DC">
      <w:pPr>
        <w:spacing w:after="0" w:line="240" w:lineRule="auto"/>
      </w:pPr>
      <w:r>
        <w:separator/>
      </w:r>
    </w:p>
  </w:endnote>
  <w:endnote w:type="continuationSeparator" w:id="0">
    <w:p w14:paraId="3D1AE959" w14:textId="77777777" w:rsidR="00E83D7C" w:rsidRDefault="00E83D7C" w:rsidP="00D6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A7B4" w14:textId="77777777" w:rsidR="00E83D7C" w:rsidRDefault="00E83D7C" w:rsidP="00D638DC">
      <w:pPr>
        <w:spacing w:after="0" w:line="240" w:lineRule="auto"/>
      </w:pPr>
      <w:r>
        <w:separator/>
      </w:r>
    </w:p>
  </w:footnote>
  <w:footnote w:type="continuationSeparator" w:id="0">
    <w:p w14:paraId="2D73F6CF" w14:textId="77777777" w:rsidR="00E83D7C" w:rsidRDefault="00E83D7C" w:rsidP="00D6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676F" w14:textId="77777777" w:rsidR="00D638DC" w:rsidRDefault="00D638DC" w:rsidP="00D638DC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DC"/>
    <w:rsid w:val="00071DBF"/>
    <w:rsid w:val="000A6363"/>
    <w:rsid w:val="00121944"/>
    <w:rsid w:val="00193144"/>
    <w:rsid w:val="00274244"/>
    <w:rsid w:val="002823EB"/>
    <w:rsid w:val="004757EE"/>
    <w:rsid w:val="004A5E7B"/>
    <w:rsid w:val="004C0622"/>
    <w:rsid w:val="005F05D9"/>
    <w:rsid w:val="0065384B"/>
    <w:rsid w:val="007218AF"/>
    <w:rsid w:val="009C1525"/>
    <w:rsid w:val="00C6088F"/>
    <w:rsid w:val="00C74120"/>
    <w:rsid w:val="00D638DC"/>
    <w:rsid w:val="00E53AD7"/>
    <w:rsid w:val="00E83D7C"/>
    <w:rsid w:val="00E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1CC0"/>
  <w15:chartTrackingRefBased/>
  <w15:docId w15:val="{F2837EB4-3A16-4C32-BAE4-8FD7BAAD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38DC"/>
  </w:style>
  <w:style w:type="paragraph" w:styleId="Podnoje">
    <w:name w:val="footer"/>
    <w:basedOn w:val="Normal"/>
    <w:link w:val="PodnojeChar"/>
    <w:uiPriority w:val="99"/>
    <w:unhideWhenUsed/>
    <w:rsid w:val="00D6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2023-05-25T08:43:00Z</cp:lastPrinted>
  <dcterms:created xsi:type="dcterms:W3CDTF">2023-05-16T14:39:00Z</dcterms:created>
  <dcterms:modified xsi:type="dcterms:W3CDTF">2023-05-25T08:43:00Z</dcterms:modified>
</cp:coreProperties>
</file>