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88412" w14:textId="77777777" w:rsidR="002A1B0A" w:rsidRDefault="002A1B0A"/>
    <w:p w14:paraId="2A9EECDD" w14:textId="77777777" w:rsidR="002A1B0A" w:rsidRDefault="002A1B0A" w:rsidP="002A1B0A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2DF1B5B3" w14:textId="77777777" w:rsidR="002A1B0A" w:rsidRPr="002A0C9D" w:rsidRDefault="002A1B0A" w:rsidP="002A1B0A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2A0C9D">
        <w:rPr>
          <w:rFonts w:ascii="Calibri" w:eastAsia="Times New Roman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592C81E" wp14:editId="6F10877C">
            <wp:simplePos x="0" y="0"/>
            <wp:positionH relativeFrom="column">
              <wp:posOffset>539750</wp:posOffset>
            </wp:positionH>
            <wp:positionV relativeFrom="paragraph">
              <wp:posOffset>-381000</wp:posOffset>
            </wp:positionV>
            <wp:extent cx="452755" cy="568960"/>
            <wp:effectExtent l="0" t="0" r="4445" b="2540"/>
            <wp:wrapSquare wrapText="bothSides"/>
            <wp:docPr id="1" name="Slika 1" descr="C:\Users\amd\Downloads\35bw5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d\Downloads\35bw5f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CD45E95" w14:textId="77777777" w:rsidR="002A1B0A" w:rsidRPr="002A0C9D" w:rsidRDefault="002A1B0A" w:rsidP="002A1B0A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2A0C9D">
        <w:rPr>
          <w:rFonts w:ascii="Arial" w:eastAsia="Calibri" w:hAnsi="Arial" w:cs="Arial"/>
          <w:b/>
          <w:bCs/>
          <w:sz w:val="20"/>
          <w:szCs w:val="20"/>
        </w:rPr>
        <w:t xml:space="preserve">   </w:t>
      </w:r>
    </w:p>
    <w:p w14:paraId="6A3D49B3" w14:textId="77777777" w:rsidR="002A1B0A" w:rsidRPr="009E0B20" w:rsidRDefault="002A1B0A" w:rsidP="002A1B0A">
      <w:pPr>
        <w:spacing w:after="0" w:line="240" w:lineRule="auto"/>
        <w:jc w:val="both"/>
        <w:rPr>
          <w:rFonts w:ascii="Arial" w:eastAsia="Calibri" w:hAnsi="Arial" w:cs="Arial"/>
        </w:rPr>
      </w:pPr>
      <w:r w:rsidRPr="009E0B20">
        <w:rPr>
          <w:rFonts w:ascii="Arial" w:eastAsia="Calibri" w:hAnsi="Arial" w:cs="Arial"/>
          <w:b/>
          <w:bCs/>
        </w:rPr>
        <w:t xml:space="preserve">   REPUBLIKA HRVATSKA</w:t>
      </w:r>
    </w:p>
    <w:p w14:paraId="4C41547C" w14:textId="77777777" w:rsidR="002A1B0A" w:rsidRPr="009E0B20" w:rsidRDefault="002A1B0A" w:rsidP="002A1B0A">
      <w:pPr>
        <w:spacing w:after="0" w:line="240" w:lineRule="auto"/>
        <w:jc w:val="both"/>
        <w:rPr>
          <w:rFonts w:ascii="Arial" w:eastAsia="Calibri" w:hAnsi="Arial" w:cs="Arial"/>
        </w:rPr>
      </w:pPr>
      <w:r w:rsidRPr="009E0B20">
        <w:rPr>
          <w:rFonts w:ascii="Arial" w:eastAsia="Calibri" w:hAnsi="Arial" w:cs="Arial"/>
          <w:b/>
          <w:bCs/>
        </w:rPr>
        <w:t xml:space="preserve"> VARAŽDINSKA ŽUPANIJA</w:t>
      </w:r>
    </w:p>
    <w:p w14:paraId="0152E793" w14:textId="77777777" w:rsidR="002A1B0A" w:rsidRPr="009E0B20" w:rsidRDefault="002A1B0A" w:rsidP="002A1B0A">
      <w:pPr>
        <w:spacing w:after="0" w:line="240" w:lineRule="auto"/>
        <w:jc w:val="both"/>
        <w:rPr>
          <w:rFonts w:ascii="Arial" w:eastAsia="Calibri" w:hAnsi="Arial" w:cs="Arial"/>
        </w:rPr>
      </w:pPr>
      <w:r w:rsidRPr="009E0B20">
        <w:rPr>
          <w:rFonts w:ascii="Arial" w:eastAsia="Calibri" w:hAnsi="Arial" w:cs="Arial"/>
          <w:b/>
          <w:bCs/>
        </w:rPr>
        <w:t xml:space="preserve">      OPĆINA VIDOVEC</w:t>
      </w:r>
    </w:p>
    <w:p w14:paraId="648AB3AA" w14:textId="77777777" w:rsidR="002A1B0A" w:rsidRPr="009E0B20" w:rsidRDefault="002A1B0A" w:rsidP="002A1B0A">
      <w:pPr>
        <w:spacing w:after="0" w:line="240" w:lineRule="auto"/>
        <w:jc w:val="both"/>
        <w:rPr>
          <w:rFonts w:ascii="Arial" w:eastAsia="Calibri" w:hAnsi="Arial" w:cs="Arial"/>
        </w:rPr>
      </w:pPr>
      <w:r w:rsidRPr="009E0B20">
        <w:rPr>
          <w:rFonts w:ascii="Arial" w:eastAsia="Calibri" w:hAnsi="Arial" w:cs="Arial"/>
          <w:b/>
          <w:bCs/>
        </w:rPr>
        <w:t xml:space="preserve">       Općinski načelnik</w:t>
      </w:r>
    </w:p>
    <w:p w14:paraId="381B629E" w14:textId="77777777" w:rsidR="002A1B0A" w:rsidRPr="009E0B20" w:rsidRDefault="002A1B0A" w:rsidP="002A1B0A">
      <w:pPr>
        <w:spacing w:after="0" w:line="240" w:lineRule="auto"/>
        <w:jc w:val="both"/>
        <w:rPr>
          <w:rFonts w:ascii="Arial" w:eastAsia="Calibri" w:hAnsi="Arial" w:cs="Arial"/>
        </w:rPr>
      </w:pPr>
    </w:p>
    <w:p w14:paraId="0DA30EE2" w14:textId="527FEA65" w:rsidR="002A1B0A" w:rsidRPr="009E0B20" w:rsidRDefault="002A1B0A" w:rsidP="002A1B0A">
      <w:pPr>
        <w:spacing w:after="0" w:line="240" w:lineRule="auto"/>
        <w:jc w:val="both"/>
        <w:rPr>
          <w:rFonts w:ascii="Arial" w:eastAsia="Calibri" w:hAnsi="Arial" w:cs="Arial"/>
        </w:rPr>
      </w:pPr>
      <w:r w:rsidRPr="009E0B20">
        <w:rPr>
          <w:rFonts w:ascii="Arial" w:eastAsia="Calibri" w:hAnsi="Arial" w:cs="Arial"/>
        </w:rPr>
        <w:t>KLASA:363-0</w:t>
      </w:r>
      <w:r w:rsidR="002E42E4">
        <w:rPr>
          <w:rFonts w:ascii="Arial" w:eastAsia="Calibri" w:hAnsi="Arial" w:cs="Arial"/>
        </w:rPr>
        <w:t>2</w:t>
      </w:r>
      <w:r w:rsidRPr="009E0B20">
        <w:rPr>
          <w:rFonts w:ascii="Arial" w:eastAsia="Calibri" w:hAnsi="Arial" w:cs="Arial"/>
        </w:rPr>
        <w:t>/2</w:t>
      </w:r>
      <w:r>
        <w:rPr>
          <w:rFonts w:ascii="Arial" w:eastAsia="Calibri" w:hAnsi="Arial" w:cs="Arial"/>
        </w:rPr>
        <w:t>3</w:t>
      </w:r>
      <w:r w:rsidRPr="009E0B20">
        <w:rPr>
          <w:rFonts w:ascii="Arial" w:eastAsia="Calibri" w:hAnsi="Arial" w:cs="Arial"/>
        </w:rPr>
        <w:t>-01/</w:t>
      </w:r>
      <w:r w:rsidR="002E42E4">
        <w:rPr>
          <w:rFonts w:ascii="Arial" w:eastAsia="Calibri" w:hAnsi="Arial" w:cs="Arial"/>
        </w:rPr>
        <w:t>006</w:t>
      </w:r>
    </w:p>
    <w:p w14:paraId="437EB284" w14:textId="68BC0F60" w:rsidR="002A1B0A" w:rsidRPr="009E0B20" w:rsidRDefault="002A1B0A" w:rsidP="002A1B0A">
      <w:pPr>
        <w:spacing w:after="0" w:line="240" w:lineRule="auto"/>
        <w:jc w:val="both"/>
        <w:rPr>
          <w:rFonts w:ascii="Arial" w:eastAsia="Calibri" w:hAnsi="Arial" w:cs="Arial"/>
        </w:rPr>
      </w:pPr>
      <w:r w:rsidRPr="009E0B20">
        <w:rPr>
          <w:rFonts w:ascii="Arial" w:eastAsia="Calibri" w:hAnsi="Arial" w:cs="Arial"/>
        </w:rPr>
        <w:t>URBROJ: 2186-10-02/1-23-</w:t>
      </w:r>
      <w:r w:rsidR="002E42E4">
        <w:rPr>
          <w:rFonts w:ascii="Arial" w:eastAsia="Calibri" w:hAnsi="Arial" w:cs="Arial"/>
        </w:rPr>
        <w:t>02</w:t>
      </w:r>
    </w:p>
    <w:p w14:paraId="6E93578E" w14:textId="6C42FC60" w:rsidR="002A1B0A" w:rsidRPr="009E0B20" w:rsidRDefault="002A1B0A" w:rsidP="002A1B0A">
      <w:pPr>
        <w:spacing w:after="0" w:line="240" w:lineRule="auto"/>
        <w:jc w:val="both"/>
        <w:rPr>
          <w:rFonts w:ascii="Arial" w:eastAsia="Calibri" w:hAnsi="Arial" w:cs="Arial"/>
        </w:rPr>
      </w:pPr>
      <w:r w:rsidRPr="009E0B20">
        <w:rPr>
          <w:rFonts w:ascii="Arial" w:eastAsia="Calibri" w:hAnsi="Arial" w:cs="Arial"/>
        </w:rPr>
        <w:t xml:space="preserve">Vidovec, </w:t>
      </w:r>
      <w:r w:rsidR="00A874D4">
        <w:rPr>
          <w:rFonts w:ascii="Arial" w:eastAsia="Calibri" w:hAnsi="Arial" w:cs="Arial"/>
        </w:rPr>
        <w:t xml:space="preserve">16. listopada </w:t>
      </w:r>
      <w:r w:rsidRPr="009E0B20">
        <w:rPr>
          <w:rFonts w:ascii="Arial" w:eastAsia="Calibri" w:hAnsi="Arial" w:cs="Arial"/>
        </w:rPr>
        <w:t>2023. godine</w:t>
      </w:r>
    </w:p>
    <w:p w14:paraId="241F9C5E" w14:textId="77777777" w:rsidR="002A1B0A" w:rsidRDefault="002A1B0A" w:rsidP="002A1B0A">
      <w:pPr>
        <w:jc w:val="both"/>
      </w:pPr>
    </w:p>
    <w:p w14:paraId="03F7D522" w14:textId="67178DCC" w:rsidR="002A1B0A" w:rsidRDefault="002A1B0A" w:rsidP="002A1B0A">
      <w:pPr>
        <w:jc w:val="both"/>
        <w:rPr>
          <w:rFonts w:ascii="Arial" w:hAnsi="Arial" w:cs="Arial"/>
        </w:rPr>
      </w:pPr>
      <w:r w:rsidRPr="002A1B0A">
        <w:rPr>
          <w:rFonts w:ascii="Arial" w:hAnsi="Arial" w:cs="Arial"/>
        </w:rPr>
        <w:t>Na temelju članka 77. stavka 9. Zakona o gospodarenju otpadom (</w:t>
      </w:r>
      <w:r>
        <w:rPr>
          <w:rFonts w:ascii="Arial" w:hAnsi="Arial" w:cs="Arial"/>
        </w:rPr>
        <w:t>„</w:t>
      </w:r>
      <w:r w:rsidRPr="002A1B0A">
        <w:rPr>
          <w:rFonts w:ascii="Arial" w:hAnsi="Arial" w:cs="Arial"/>
        </w:rPr>
        <w:t>Narodne novine</w:t>
      </w:r>
      <w:r>
        <w:rPr>
          <w:rFonts w:ascii="Arial" w:hAnsi="Arial" w:cs="Arial"/>
        </w:rPr>
        <w:t>“</w:t>
      </w:r>
      <w:r w:rsidRPr="002A1B0A">
        <w:rPr>
          <w:rFonts w:ascii="Arial" w:hAnsi="Arial" w:cs="Arial"/>
        </w:rPr>
        <w:t>, broj 84/21) i članka 4</w:t>
      </w:r>
      <w:r>
        <w:rPr>
          <w:rFonts w:ascii="Arial" w:hAnsi="Arial" w:cs="Arial"/>
        </w:rPr>
        <w:t>7</w:t>
      </w:r>
      <w:r w:rsidRPr="002A1B0A">
        <w:rPr>
          <w:rFonts w:ascii="Arial" w:hAnsi="Arial" w:cs="Arial"/>
        </w:rPr>
        <w:t xml:space="preserve">. Statuta Općine </w:t>
      </w:r>
      <w:r w:rsidR="00A874D4">
        <w:rPr>
          <w:rFonts w:ascii="Arial" w:hAnsi="Arial" w:cs="Arial"/>
        </w:rPr>
        <w:t>Vidovec</w:t>
      </w:r>
      <w:r w:rsidRPr="002A1B0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„</w:t>
      </w:r>
      <w:r w:rsidRPr="002A1B0A">
        <w:rPr>
          <w:rFonts w:ascii="Arial" w:hAnsi="Arial" w:cs="Arial"/>
        </w:rPr>
        <w:t>Službeni vjesnik Varaždinske županije</w:t>
      </w:r>
      <w:r>
        <w:rPr>
          <w:rFonts w:ascii="Arial" w:hAnsi="Arial" w:cs="Arial"/>
        </w:rPr>
        <w:t>“</w:t>
      </w:r>
      <w:r w:rsidRPr="002A1B0A">
        <w:rPr>
          <w:rFonts w:ascii="Arial" w:hAnsi="Arial" w:cs="Arial"/>
        </w:rPr>
        <w:t xml:space="preserve">, broj </w:t>
      </w:r>
      <w:r>
        <w:rPr>
          <w:rFonts w:ascii="Arial" w:hAnsi="Arial" w:cs="Arial"/>
        </w:rPr>
        <w:t>20</w:t>
      </w:r>
      <w:r w:rsidRPr="002A1B0A">
        <w:rPr>
          <w:rFonts w:ascii="Arial" w:hAnsi="Arial" w:cs="Arial"/>
        </w:rPr>
        <w:t xml:space="preserve">/21), načelnik Općine </w:t>
      </w:r>
      <w:r>
        <w:rPr>
          <w:rFonts w:ascii="Arial" w:hAnsi="Arial" w:cs="Arial"/>
        </w:rPr>
        <w:t>Vidovec</w:t>
      </w:r>
      <w:r w:rsidRPr="002A1B0A">
        <w:rPr>
          <w:rFonts w:ascii="Arial" w:hAnsi="Arial" w:cs="Arial"/>
        </w:rPr>
        <w:t xml:space="preserve"> daje </w:t>
      </w:r>
    </w:p>
    <w:p w14:paraId="1696A770" w14:textId="77777777" w:rsidR="002A1B0A" w:rsidRPr="00A874D4" w:rsidRDefault="002A1B0A" w:rsidP="002E42E4">
      <w:pPr>
        <w:jc w:val="center"/>
        <w:rPr>
          <w:rFonts w:ascii="Arial" w:hAnsi="Arial" w:cs="Arial"/>
          <w:b/>
          <w:bCs/>
        </w:rPr>
      </w:pPr>
      <w:r w:rsidRPr="00A874D4">
        <w:rPr>
          <w:rFonts w:ascii="Arial" w:hAnsi="Arial" w:cs="Arial"/>
          <w:b/>
          <w:bCs/>
        </w:rPr>
        <w:t>O Č I T O V A N J E</w:t>
      </w:r>
    </w:p>
    <w:p w14:paraId="3553E8A3" w14:textId="77777777" w:rsidR="002A1B0A" w:rsidRPr="00A874D4" w:rsidRDefault="002A1B0A" w:rsidP="002A1B0A">
      <w:pPr>
        <w:jc w:val="both"/>
        <w:rPr>
          <w:rFonts w:ascii="Arial" w:hAnsi="Arial" w:cs="Arial"/>
          <w:b/>
          <w:bCs/>
        </w:rPr>
      </w:pPr>
      <w:r w:rsidRPr="00A874D4">
        <w:rPr>
          <w:rFonts w:ascii="Arial" w:hAnsi="Arial" w:cs="Arial"/>
          <w:b/>
          <w:bCs/>
        </w:rPr>
        <w:t xml:space="preserve"> na Cjenik javne usluge sakupljanja komunalnog otpada na području Općine</w:t>
      </w:r>
      <w:r w:rsidRPr="00A874D4">
        <w:rPr>
          <w:rFonts w:ascii="Arial" w:hAnsi="Arial" w:cs="Arial"/>
          <w:b/>
          <w:bCs/>
        </w:rPr>
        <w:t xml:space="preserve"> Vidovec</w:t>
      </w:r>
    </w:p>
    <w:p w14:paraId="2CBC31A4" w14:textId="4AC9292F" w:rsidR="002E42E4" w:rsidRDefault="002A1B0A" w:rsidP="002E42E4">
      <w:pPr>
        <w:jc w:val="center"/>
        <w:rPr>
          <w:rFonts w:ascii="Arial" w:hAnsi="Arial" w:cs="Arial"/>
        </w:rPr>
      </w:pPr>
      <w:r w:rsidRPr="002A1B0A">
        <w:rPr>
          <w:rFonts w:ascii="Arial" w:hAnsi="Arial" w:cs="Arial"/>
        </w:rPr>
        <w:t>I.</w:t>
      </w:r>
    </w:p>
    <w:p w14:paraId="5FD3D05C" w14:textId="773E441B" w:rsidR="002E42E4" w:rsidRDefault="002A1B0A" w:rsidP="002A1B0A">
      <w:pPr>
        <w:jc w:val="both"/>
        <w:rPr>
          <w:rFonts w:ascii="Arial" w:hAnsi="Arial" w:cs="Arial"/>
        </w:rPr>
      </w:pPr>
      <w:r w:rsidRPr="002A1B0A">
        <w:rPr>
          <w:rFonts w:ascii="Arial" w:hAnsi="Arial" w:cs="Arial"/>
        </w:rPr>
        <w:t>Načelnik Općine</w:t>
      </w:r>
      <w:r w:rsidR="002E42E4">
        <w:rPr>
          <w:rFonts w:ascii="Arial" w:hAnsi="Arial" w:cs="Arial"/>
        </w:rPr>
        <w:t xml:space="preserve"> Vidovec</w:t>
      </w:r>
      <w:r w:rsidRPr="002A1B0A">
        <w:rPr>
          <w:rFonts w:ascii="Arial" w:hAnsi="Arial" w:cs="Arial"/>
        </w:rPr>
        <w:t xml:space="preserve"> nakon provjere prijedloga Cjenika javne usluge sakupljanja komunalnog otpada na području Općine</w:t>
      </w:r>
      <w:r w:rsidR="002E42E4">
        <w:rPr>
          <w:rFonts w:ascii="Arial" w:hAnsi="Arial" w:cs="Arial"/>
        </w:rPr>
        <w:t xml:space="preserve"> Vidovec</w:t>
      </w:r>
      <w:r w:rsidRPr="002A1B0A">
        <w:rPr>
          <w:rFonts w:ascii="Arial" w:hAnsi="Arial" w:cs="Arial"/>
        </w:rPr>
        <w:t xml:space="preserve"> koji je predložio davatelj javne usluge trgovačko društvo Čistoća d.o.o. iz Varaždina, Ognjena Price 13, OIB: 02371889218, očituje se da je isti sukladan Zakonu o gospodarenju otpadom i Odluci o načinu pružanja javne usluge sakupljanja komunalnog otpada </w:t>
      </w:r>
      <w:r w:rsidR="002E42E4">
        <w:rPr>
          <w:rFonts w:ascii="Arial" w:hAnsi="Arial" w:cs="Arial"/>
        </w:rPr>
        <w:t>(„</w:t>
      </w:r>
      <w:r w:rsidRPr="002A1B0A">
        <w:rPr>
          <w:rFonts w:ascii="Arial" w:hAnsi="Arial" w:cs="Arial"/>
        </w:rPr>
        <w:t>Službeni vjesnik Varaždinske županije</w:t>
      </w:r>
      <w:r w:rsidR="002E42E4">
        <w:rPr>
          <w:rFonts w:ascii="Arial" w:hAnsi="Arial" w:cs="Arial"/>
        </w:rPr>
        <w:t>“</w:t>
      </w:r>
      <w:r w:rsidRPr="002A1B0A">
        <w:rPr>
          <w:rFonts w:ascii="Arial" w:hAnsi="Arial" w:cs="Arial"/>
        </w:rPr>
        <w:t xml:space="preserve">, broj </w:t>
      </w:r>
      <w:r w:rsidRPr="00A874D4">
        <w:rPr>
          <w:rFonts w:ascii="Arial" w:hAnsi="Arial" w:cs="Arial"/>
        </w:rPr>
        <w:t>1</w:t>
      </w:r>
      <w:r w:rsidR="00A874D4" w:rsidRPr="00A874D4">
        <w:rPr>
          <w:rFonts w:ascii="Arial" w:hAnsi="Arial" w:cs="Arial"/>
        </w:rPr>
        <w:t>3</w:t>
      </w:r>
      <w:r w:rsidRPr="00A874D4">
        <w:rPr>
          <w:rFonts w:ascii="Arial" w:hAnsi="Arial" w:cs="Arial"/>
        </w:rPr>
        <w:t xml:space="preserve">/22), </w:t>
      </w:r>
      <w:r w:rsidRPr="002A1B0A">
        <w:rPr>
          <w:rFonts w:ascii="Arial" w:hAnsi="Arial" w:cs="Arial"/>
        </w:rPr>
        <w:t xml:space="preserve">te predložene cijene potiču korisnika usluge da odvojeno predaje biootpad, </w:t>
      </w:r>
      <w:proofErr w:type="spellStart"/>
      <w:r w:rsidRPr="002A1B0A">
        <w:rPr>
          <w:rFonts w:ascii="Arial" w:hAnsi="Arial" w:cs="Arial"/>
        </w:rPr>
        <w:t>reciklabilni</w:t>
      </w:r>
      <w:proofErr w:type="spellEnd"/>
      <w:r w:rsidRPr="002A1B0A">
        <w:rPr>
          <w:rFonts w:ascii="Arial" w:hAnsi="Arial" w:cs="Arial"/>
        </w:rPr>
        <w:t xml:space="preserve"> komunalni otpad, glomazni otpad i opasni komunalni otpad od miješanog komunalnog otpada kao i da </w:t>
      </w:r>
      <w:proofErr w:type="spellStart"/>
      <w:r w:rsidRPr="002A1B0A">
        <w:rPr>
          <w:rFonts w:ascii="Arial" w:hAnsi="Arial" w:cs="Arial"/>
        </w:rPr>
        <w:t>kompostira</w:t>
      </w:r>
      <w:proofErr w:type="spellEnd"/>
      <w:r w:rsidRPr="002A1B0A">
        <w:rPr>
          <w:rFonts w:ascii="Arial" w:hAnsi="Arial" w:cs="Arial"/>
        </w:rPr>
        <w:t xml:space="preserve"> biootpad. </w:t>
      </w:r>
    </w:p>
    <w:p w14:paraId="3AB9AAA0" w14:textId="7FD39BCE" w:rsidR="002E42E4" w:rsidRDefault="002A1B0A" w:rsidP="002E42E4">
      <w:pPr>
        <w:jc w:val="center"/>
        <w:rPr>
          <w:rFonts w:ascii="Arial" w:hAnsi="Arial" w:cs="Arial"/>
        </w:rPr>
      </w:pPr>
      <w:r w:rsidRPr="002A1B0A">
        <w:rPr>
          <w:rFonts w:ascii="Arial" w:hAnsi="Arial" w:cs="Arial"/>
        </w:rPr>
        <w:t>II.</w:t>
      </w:r>
    </w:p>
    <w:p w14:paraId="3869EA48" w14:textId="77777777" w:rsidR="002E42E4" w:rsidRDefault="002A1B0A" w:rsidP="002A1B0A">
      <w:pPr>
        <w:jc w:val="both"/>
        <w:rPr>
          <w:rFonts w:ascii="Arial" w:hAnsi="Arial" w:cs="Arial"/>
        </w:rPr>
      </w:pPr>
      <w:r w:rsidRPr="002A1B0A">
        <w:rPr>
          <w:rFonts w:ascii="Arial" w:hAnsi="Arial" w:cs="Arial"/>
        </w:rPr>
        <w:t xml:space="preserve">Davatelj javne usluge trgovačko društvo Čistoća d.o.o. dužno je prije primjene Cjenika ishoditi suglasnost na isti temeljem članka 77. stavka 5. Zakona o gospodarenju otpadom. </w:t>
      </w:r>
    </w:p>
    <w:p w14:paraId="04CC9D02" w14:textId="77777777" w:rsidR="002E42E4" w:rsidRDefault="002A1B0A" w:rsidP="002E42E4">
      <w:pPr>
        <w:jc w:val="center"/>
        <w:rPr>
          <w:rFonts w:ascii="Arial" w:hAnsi="Arial" w:cs="Arial"/>
        </w:rPr>
      </w:pPr>
      <w:r w:rsidRPr="002A1B0A">
        <w:rPr>
          <w:rFonts w:ascii="Arial" w:hAnsi="Arial" w:cs="Arial"/>
        </w:rPr>
        <w:t>III.</w:t>
      </w:r>
    </w:p>
    <w:p w14:paraId="74BC12E4" w14:textId="77777777" w:rsidR="002E42E4" w:rsidRDefault="002A1B0A" w:rsidP="002A1B0A">
      <w:pPr>
        <w:jc w:val="both"/>
        <w:rPr>
          <w:rFonts w:ascii="Arial" w:hAnsi="Arial" w:cs="Arial"/>
        </w:rPr>
      </w:pPr>
      <w:r w:rsidRPr="002A1B0A">
        <w:rPr>
          <w:rFonts w:ascii="Arial" w:hAnsi="Arial" w:cs="Arial"/>
        </w:rPr>
        <w:t xml:space="preserve">Ovo Očitovanje objavit će se u </w:t>
      </w:r>
      <w:r w:rsidR="002E42E4">
        <w:rPr>
          <w:rFonts w:ascii="Arial" w:hAnsi="Arial" w:cs="Arial"/>
        </w:rPr>
        <w:t>„</w:t>
      </w:r>
      <w:r w:rsidRPr="002A1B0A">
        <w:rPr>
          <w:rFonts w:ascii="Arial" w:hAnsi="Arial" w:cs="Arial"/>
        </w:rPr>
        <w:t>Službenom vjesniku Varaždinske županije</w:t>
      </w:r>
      <w:r w:rsidR="002E42E4">
        <w:rPr>
          <w:rFonts w:ascii="Arial" w:hAnsi="Arial" w:cs="Arial"/>
        </w:rPr>
        <w:t>“</w:t>
      </w:r>
      <w:r w:rsidRPr="002A1B0A">
        <w:rPr>
          <w:rFonts w:ascii="Arial" w:hAnsi="Arial" w:cs="Arial"/>
        </w:rPr>
        <w:t xml:space="preserve"> i na mrežnim stranicama davatelja javne usluge. </w:t>
      </w:r>
    </w:p>
    <w:p w14:paraId="279D644D" w14:textId="77777777" w:rsidR="00A874D4" w:rsidRDefault="00A874D4" w:rsidP="00A874D4">
      <w:pPr>
        <w:spacing w:after="160" w:line="259" w:lineRule="auto"/>
        <w:jc w:val="right"/>
        <w:rPr>
          <w:rFonts w:ascii="Arial" w:hAnsi="Arial" w:cs="Arial"/>
        </w:rPr>
      </w:pPr>
    </w:p>
    <w:p w14:paraId="78C2F385" w14:textId="77777777" w:rsidR="00A874D4" w:rsidRDefault="00A874D4" w:rsidP="00A874D4">
      <w:pPr>
        <w:spacing w:after="160" w:line="259" w:lineRule="auto"/>
        <w:jc w:val="right"/>
        <w:rPr>
          <w:rFonts w:ascii="Arial" w:hAnsi="Arial" w:cs="Arial"/>
        </w:rPr>
      </w:pPr>
    </w:p>
    <w:p w14:paraId="7ED9AF45" w14:textId="5C1DA800" w:rsidR="00A874D4" w:rsidRDefault="00A874D4" w:rsidP="00A874D4">
      <w:pPr>
        <w:spacing w:after="160" w:line="259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14:paraId="0025D6B7" w14:textId="77777777" w:rsidR="00A874D4" w:rsidRPr="002A1B0A" w:rsidRDefault="00A874D4" w:rsidP="00A874D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Bruno Hranić</w:t>
      </w:r>
    </w:p>
    <w:p w14:paraId="09F10857" w14:textId="77777777" w:rsidR="00A874D4" w:rsidRDefault="00A874D4">
      <w:pPr>
        <w:spacing w:after="160" w:line="259" w:lineRule="auto"/>
        <w:rPr>
          <w:rFonts w:ascii="Arial" w:hAnsi="Arial" w:cs="Arial"/>
        </w:rPr>
      </w:pPr>
    </w:p>
    <w:p w14:paraId="7E183DA2" w14:textId="77777777" w:rsidR="002E42E4" w:rsidRDefault="002E42E4" w:rsidP="002E42E4"/>
    <w:p w14:paraId="03015E13" w14:textId="77777777" w:rsidR="002E42E4" w:rsidRDefault="002E42E4" w:rsidP="002E42E4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2A6F484C" w14:textId="6A052841" w:rsidR="00A874D4" w:rsidRDefault="00A874D4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5CA59078" w14:textId="5A35ADD8" w:rsidR="00A874D4" w:rsidRPr="00A874D4" w:rsidRDefault="002E42E4" w:rsidP="002E42E4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2A0C9D">
        <w:rPr>
          <w:rFonts w:ascii="Calibri" w:eastAsia="Times New Roman" w:hAnsi="Calibri" w:cs="Times New Roman"/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3FA49FE9" wp14:editId="06D69501">
            <wp:simplePos x="0" y="0"/>
            <wp:positionH relativeFrom="column">
              <wp:posOffset>539750</wp:posOffset>
            </wp:positionH>
            <wp:positionV relativeFrom="paragraph">
              <wp:posOffset>-381000</wp:posOffset>
            </wp:positionV>
            <wp:extent cx="452755" cy="568960"/>
            <wp:effectExtent l="0" t="0" r="4445" b="2540"/>
            <wp:wrapSquare wrapText="bothSides"/>
            <wp:docPr id="1599735046" name="Slika 1599735046" descr="C:\Users\amd\Downloads\35bw5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d\Downloads\35bw5f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1A76BB8" w14:textId="77777777" w:rsidR="00A874D4" w:rsidRDefault="00A874D4" w:rsidP="002E42E4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5F04AC1A" w14:textId="56A42189" w:rsidR="002E42E4" w:rsidRPr="009E0B20" w:rsidRDefault="002E42E4" w:rsidP="002E42E4">
      <w:pPr>
        <w:spacing w:after="0" w:line="240" w:lineRule="auto"/>
        <w:jc w:val="both"/>
        <w:rPr>
          <w:rFonts w:ascii="Arial" w:eastAsia="Calibri" w:hAnsi="Arial" w:cs="Arial"/>
        </w:rPr>
      </w:pPr>
      <w:r w:rsidRPr="009E0B20">
        <w:rPr>
          <w:rFonts w:ascii="Arial" w:eastAsia="Calibri" w:hAnsi="Arial" w:cs="Arial"/>
          <w:b/>
          <w:bCs/>
        </w:rPr>
        <w:t>REPUBLIKA HRVATSKA</w:t>
      </w:r>
    </w:p>
    <w:p w14:paraId="514B4C11" w14:textId="77777777" w:rsidR="002E42E4" w:rsidRPr="009E0B20" w:rsidRDefault="002E42E4" w:rsidP="002E42E4">
      <w:pPr>
        <w:spacing w:after="0" w:line="240" w:lineRule="auto"/>
        <w:jc w:val="both"/>
        <w:rPr>
          <w:rFonts w:ascii="Arial" w:eastAsia="Calibri" w:hAnsi="Arial" w:cs="Arial"/>
        </w:rPr>
      </w:pPr>
      <w:r w:rsidRPr="009E0B20">
        <w:rPr>
          <w:rFonts w:ascii="Arial" w:eastAsia="Calibri" w:hAnsi="Arial" w:cs="Arial"/>
          <w:b/>
          <w:bCs/>
        </w:rPr>
        <w:t xml:space="preserve"> VARAŽDINSKA ŽUPANIJA</w:t>
      </w:r>
    </w:p>
    <w:p w14:paraId="50B21439" w14:textId="77777777" w:rsidR="002E42E4" w:rsidRPr="009E0B20" w:rsidRDefault="002E42E4" w:rsidP="002E42E4">
      <w:pPr>
        <w:spacing w:after="0" w:line="240" w:lineRule="auto"/>
        <w:jc w:val="both"/>
        <w:rPr>
          <w:rFonts w:ascii="Arial" w:eastAsia="Calibri" w:hAnsi="Arial" w:cs="Arial"/>
        </w:rPr>
      </w:pPr>
      <w:r w:rsidRPr="009E0B20">
        <w:rPr>
          <w:rFonts w:ascii="Arial" w:eastAsia="Calibri" w:hAnsi="Arial" w:cs="Arial"/>
          <w:b/>
          <w:bCs/>
        </w:rPr>
        <w:t xml:space="preserve">      OPĆINA VIDOVEC</w:t>
      </w:r>
    </w:p>
    <w:p w14:paraId="5ABEA5B3" w14:textId="77777777" w:rsidR="002E42E4" w:rsidRPr="009E0B20" w:rsidRDefault="002E42E4" w:rsidP="002E42E4">
      <w:pPr>
        <w:spacing w:after="0" w:line="240" w:lineRule="auto"/>
        <w:jc w:val="both"/>
        <w:rPr>
          <w:rFonts w:ascii="Arial" w:eastAsia="Calibri" w:hAnsi="Arial" w:cs="Arial"/>
        </w:rPr>
      </w:pPr>
      <w:r w:rsidRPr="009E0B20">
        <w:rPr>
          <w:rFonts w:ascii="Arial" w:eastAsia="Calibri" w:hAnsi="Arial" w:cs="Arial"/>
          <w:b/>
          <w:bCs/>
        </w:rPr>
        <w:t xml:space="preserve">       Općinski načelnik</w:t>
      </w:r>
    </w:p>
    <w:p w14:paraId="5EE79972" w14:textId="77777777" w:rsidR="002E42E4" w:rsidRPr="009E0B20" w:rsidRDefault="002E42E4" w:rsidP="002E42E4">
      <w:pPr>
        <w:spacing w:after="0" w:line="240" w:lineRule="auto"/>
        <w:jc w:val="both"/>
        <w:rPr>
          <w:rFonts w:ascii="Arial" w:eastAsia="Calibri" w:hAnsi="Arial" w:cs="Arial"/>
        </w:rPr>
      </w:pPr>
    </w:p>
    <w:p w14:paraId="75F686F3" w14:textId="77777777" w:rsidR="002E42E4" w:rsidRPr="009E0B20" w:rsidRDefault="002E42E4" w:rsidP="002E42E4">
      <w:pPr>
        <w:spacing w:after="0" w:line="240" w:lineRule="auto"/>
        <w:jc w:val="both"/>
        <w:rPr>
          <w:rFonts w:ascii="Arial" w:eastAsia="Calibri" w:hAnsi="Arial" w:cs="Arial"/>
        </w:rPr>
      </w:pPr>
      <w:r w:rsidRPr="009E0B20">
        <w:rPr>
          <w:rFonts w:ascii="Arial" w:eastAsia="Calibri" w:hAnsi="Arial" w:cs="Arial"/>
        </w:rPr>
        <w:t>KLASA:363-0</w:t>
      </w:r>
      <w:r>
        <w:rPr>
          <w:rFonts w:ascii="Arial" w:eastAsia="Calibri" w:hAnsi="Arial" w:cs="Arial"/>
        </w:rPr>
        <w:t>2</w:t>
      </w:r>
      <w:r w:rsidRPr="009E0B20">
        <w:rPr>
          <w:rFonts w:ascii="Arial" w:eastAsia="Calibri" w:hAnsi="Arial" w:cs="Arial"/>
        </w:rPr>
        <w:t>/2</w:t>
      </w:r>
      <w:r>
        <w:rPr>
          <w:rFonts w:ascii="Arial" w:eastAsia="Calibri" w:hAnsi="Arial" w:cs="Arial"/>
        </w:rPr>
        <w:t>3</w:t>
      </w:r>
      <w:r w:rsidRPr="009E0B20">
        <w:rPr>
          <w:rFonts w:ascii="Arial" w:eastAsia="Calibri" w:hAnsi="Arial" w:cs="Arial"/>
        </w:rPr>
        <w:t>-01/</w:t>
      </w:r>
      <w:r>
        <w:rPr>
          <w:rFonts w:ascii="Arial" w:eastAsia="Calibri" w:hAnsi="Arial" w:cs="Arial"/>
        </w:rPr>
        <w:t>006</w:t>
      </w:r>
    </w:p>
    <w:p w14:paraId="0DA3FEA2" w14:textId="5A7D9A55" w:rsidR="002E42E4" w:rsidRPr="009E0B20" w:rsidRDefault="002E42E4" w:rsidP="002E42E4">
      <w:pPr>
        <w:spacing w:after="0" w:line="240" w:lineRule="auto"/>
        <w:jc w:val="both"/>
        <w:rPr>
          <w:rFonts w:ascii="Arial" w:eastAsia="Calibri" w:hAnsi="Arial" w:cs="Arial"/>
        </w:rPr>
      </w:pPr>
      <w:r w:rsidRPr="009E0B20">
        <w:rPr>
          <w:rFonts w:ascii="Arial" w:eastAsia="Calibri" w:hAnsi="Arial" w:cs="Arial"/>
        </w:rPr>
        <w:t>URBROJ: 2186-10-02/1-23-</w:t>
      </w:r>
      <w:r>
        <w:rPr>
          <w:rFonts w:ascii="Arial" w:eastAsia="Calibri" w:hAnsi="Arial" w:cs="Arial"/>
        </w:rPr>
        <w:t>0</w:t>
      </w:r>
      <w:r>
        <w:rPr>
          <w:rFonts w:ascii="Arial" w:eastAsia="Calibri" w:hAnsi="Arial" w:cs="Arial"/>
        </w:rPr>
        <w:t>3</w:t>
      </w:r>
    </w:p>
    <w:p w14:paraId="676C451F" w14:textId="67F92EAF" w:rsidR="002E42E4" w:rsidRPr="009E0B20" w:rsidRDefault="002E42E4" w:rsidP="002E42E4">
      <w:pPr>
        <w:spacing w:after="0" w:line="240" w:lineRule="auto"/>
        <w:jc w:val="both"/>
        <w:rPr>
          <w:rFonts w:ascii="Arial" w:eastAsia="Calibri" w:hAnsi="Arial" w:cs="Arial"/>
        </w:rPr>
      </w:pPr>
      <w:r w:rsidRPr="009E0B20">
        <w:rPr>
          <w:rFonts w:ascii="Arial" w:eastAsia="Calibri" w:hAnsi="Arial" w:cs="Arial"/>
        </w:rPr>
        <w:t xml:space="preserve">Vidovec, </w:t>
      </w:r>
      <w:r w:rsidR="00E97479">
        <w:rPr>
          <w:rFonts w:ascii="Arial" w:eastAsia="Calibri" w:hAnsi="Arial" w:cs="Arial"/>
        </w:rPr>
        <w:t xml:space="preserve">16. listopada </w:t>
      </w:r>
      <w:r w:rsidRPr="009E0B20">
        <w:rPr>
          <w:rFonts w:ascii="Arial" w:eastAsia="Calibri" w:hAnsi="Arial" w:cs="Arial"/>
        </w:rPr>
        <w:t>2023. godine</w:t>
      </w:r>
    </w:p>
    <w:p w14:paraId="5A4C76E4" w14:textId="77777777" w:rsidR="002E42E4" w:rsidRDefault="002E42E4" w:rsidP="002A1B0A">
      <w:pPr>
        <w:jc w:val="both"/>
        <w:rPr>
          <w:rFonts w:ascii="Arial" w:hAnsi="Arial" w:cs="Arial"/>
        </w:rPr>
      </w:pPr>
    </w:p>
    <w:p w14:paraId="13067FCD" w14:textId="77777777" w:rsidR="002E42E4" w:rsidRDefault="002A1B0A" w:rsidP="002A1B0A">
      <w:pPr>
        <w:jc w:val="both"/>
        <w:rPr>
          <w:rFonts w:ascii="Arial" w:hAnsi="Arial" w:cs="Arial"/>
        </w:rPr>
      </w:pPr>
      <w:r w:rsidRPr="002A1B0A">
        <w:rPr>
          <w:rFonts w:ascii="Arial" w:hAnsi="Arial" w:cs="Arial"/>
        </w:rPr>
        <w:t>Na temelju članka 77. stavka 5. Zakona o gospodarenju otpadom (</w:t>
      </w:r>
      <w:r w:rsidR="002E42E4">
        <w:rPr>
          <w:rFonts w:ascii="Arial" w:hAnsi="Arial" w:cs="Arial"/>
        </w:rPr>
        <w:t>„</w:t>
      </w:r>
      <w:r w:rsidRPr="002A1B0A">
        <w:rPr>
          <w:rFonts w:ascii="Arial" w:hAnsi="Arial" w:cs="Arial"/>
        </w:rPr>
        <w:t>Narodne novine</w:t>
      </w:r>
      <w:r w:rsidR="002E42E4">
        <w:rPr>
          <w:rFonts w:ascii="Arial" w:hAnsi="Arial" w:cs="Arial"/>
        </w:rPr>
        <w:t>“</w:t>
      </w:r>
      <w:r w:rsidRPr="002A1B0A">
        <w:rPr>
          <w:rFonts w:ascii="Arial" w:hAnsi="Arial" w:cs="Arial"/>
        </w:rPr>
        <w:t>, broj 84/21) i članka 4</w:t>
      </w:r>
      <w:r w:rsidR="002E42E4">
        <w:rPr>
          <w:rFonts w:ascii="Arial" w:hAnsi="Arial" w:cs="Arial"/>
        </w:rPr>
        <w:t>7</w:t>
      </w:r>
      <w:r w:rsidRPr="002A1B0A">
        <w:rPr>
          <w:rFonts w:ascii="Arial" w:hAnsi="Arial" w:cs="Arial"/>
        </w:rPr>
        <w:t xml:space="preserve">. Statuta Općine </w:t>
      </w:r>
      <w:r w:rsidR="002E42E4">
        <w:rPr>
          <w:rFonts w:ascii="Arial" w:hAnsi="Arial" w:cs="Arial"/>
        </w:rPr>
        <w:t>Vidovec („</w:t>
      </w:r>
      <w:r w:rsidRPr="002A1B0A">
        <w:rPr>
          <w:rFonts w:ascii="Arial" w:hAnsi="Arial" w:cs="Arial"/>
        </w:rPr>
        <w:t>Službeni vjesnik Varaždinske županije</w:t>
      </w:r>
      <w:r w:rsidR="002E42E4">
        <w:rPr>
          <w:rFonts w:ascii="Arial" w:hAnsi="Arial" w:cs="Arial"/>
        </w:rPr>
        <w:t>“</w:t>
      </w:r>
      <w:r w:rsidRPr="002A1B0A">
        <w:rPr>
          <w:rFonts w:ascii="Arial" w:hAnsi="Arial" w:cs="Arial"/>
        </w:rPr>
        <w:t xml:space="preserve">, broj </w:t>
      </w:r>
      <w:r w:rsidR="002E42E4">
        <w:rPr>
          <w:rFonts w:ascii="Arial" w:hAnsi="Arial" w:cs="Arial"/>
        </w:rPr>
        <w:t>20</w:t>
      </w:r>
      <w:r w:rsidRPr="002A1B0A">
        <w:rPr>
          <w:rFonts w:ascii="Arial" w:hAnsi="Arial" w:cs="Arial"/>
        </w:rPr>
        <w:t xml:space="preserve">/21), načelnik Općine </w:t>
      </w:r>
      <w:r w:rsidR="002E42E4">
        <w:rPr>
          <w:rFonts w:ascii="Arial" w:hAnsi="Arial" w:cs="Arial"/>
        </w:rPr>
        <w:t>Vidovec</w:t>
      </w:r>
      <w:r w:rsidRPr="002A1B0A">
        <w:rPr>
          <w:rFonts w:ascii="Arial" w:hAnsi="Arial" w:cs="Arial"/>
        </w:rPr>
        <w:t xml:space="preserve"> daje </w:t>
      </w:r>
    </w:p>
    <w:p w14:paraId="6A64FE8C" w14:textId="6A2BB2ED" w:rsidR="002E42E4" w:rsidRPr="00A874D4" w:rsidRDefault="002A1B0A" w:rsidP="002E42E4">
      <w:pPr>
        <w:jc w:val="center"/>
        <w:rPr>
          <w:rFonts w:ascii="Arial" w:hAnsi="Arial" w:cs="Arial"/>
          <w:b/>
          <w:bCs/>
        </w:rPr>
      </w:pPr>
      <w:r w:rsidRPr="00A874D4">
        <w:rPr>
          <w:rFonts w:ascii="Arial" w:hAnsi="Arial" w:cs="Arial"/>
          <w:b/>
          <w:bCs/>
        </w:rPr>
        <w:t>S U G L A S N O S T</w:t>
      </w:r>
    </w:p>
    <w:p w14:paraId="1BC2DCC4" w14:textId="297C25E9" w:rsidR="002E42E4" w:rsidRPr="00A874D4" w:rsidRDefault="002A1B0A" w:rsidP="002E42E4">
      <w:pPr>
        <w:jc w:val="center"/>
        <w:rPr>
          <w:rFonts w:ascii="Arial" w:hAnsi="Arial" w:cs="Arial"/>
          <w:b/>
          <w:bCs/>
        </w:rPr>
      </w:pPr>
      <w:r w:rsidRPr="00A874D4">
        <w:rPr>
          <w:rFonts w:ascii="Arial" w:hAnsi="Arial" w:cs="Arial"/>
          <w:b/>
          <w:bCs/>
        </w:rPr>
        <w:t xml:space="preserve">na Cjenik javne usluge sakupljanja komunalnog otpada na području Općine </w:t>
      </w:r>
      <w:r w:rsidR="002E42E4" w:rsidRPr="00A874D4">
        <w:rPr>
          <w:rFonts w:ascii="Arial" w:hAnsi="Arial" w:cs="Arial"/>
          <w:b/>
          <w:bCs/>
        </w:rPr>
        <w:t>Vidovec</w:t>
      </w:r>
    </w:p>
    <w:p w14:paraId="12A1A1B3" w14:textId="5DC50A65" w:rsidR="002E42E4" w:rsidRDefault="002A1B0A" w:rsidP="002E42E4">
      <w:pPr>
        <w:jc w:val="center"/>
        <w:rPr>
          <w:rFonts w:ascii="Arial" w:hAnsi="Arial" w:cs="Arial"/>
        </w:rPr>
      </w:pPr>
      <w:r w:rsidRPr="002A1B0A">
        <w:rPr>
          <w:rFonts w:ascii="Arial" w:hAnsi="Arial" w:cs="Arial"/>
        </w:rPr>
        <w:t>I.</w:t>
      </w:r>
    </w:p>
    <w:p w14:paraId="53FE783D" w14:textId="4623B373" w:rsidR="002E42E4" w:rsidRPr="00E97479" w:rsidRDefault="002A1B0A" w:rsidP="002A1B0A">
      <w:pPr>
        <w:jc w:val="both"/>
        <w:rPr>
          <w:rFonts w:ascii="Arial" w:hAnsi="Arial" w:cs="Arial"/>
        </w:rPr>
      </w:pPr>
      <w:r w:rsidRPr="002A1B0A">
        <w:rPr>
          <w:rFonts w:ascii="Arial" w:hAnsi="Arial" w:cs="Arial"/>
        </w:rPr>
        <w:t>Daje se suglasnost na Cjenik javne usluge sakupljanja komunalnog otpada, na području Općine</w:t>
      </w:r>
      <w:r w:rsidR="002E42E4">
        <w:rPr>
          <w:rFonts w:ascii="Arial" w:hAnsi="Arial" w:cs="Arial"/>
        </w:rPr>
        <w:t xml:space="preserve"> Vidovec</w:t>
      </w:r>
      <w:r w:rsidRPr="002A1B0A">
        <w:rPr>
          <w:rFonts w:ascii="Arial" w:hAnsi="Arial" w:cs="Arial"/>
        </w:rPr>
        <w:t xml:space="preserve"> koji je predložio davatelj javne usluge trgovačko društvo Čistoća d.o.o. iz Varaždina, Ognjena Price 13, OIB: 02371889218, jer je isti sukladan Zakonu o gospodarenju otpadom i Odluci o načinu pružanja javne usluge sakupljanja komunalnog otpada (</w:t>
      </w:r>
      <w:r w:rsidR="002E42E4">
        <w:rPr>
          <w:rFonts w:ascii="Arial" w:hAnsi="Arial" w:cs="Arial"/>
        </w:rPr>
        <w:t>„</w:t>
      </w:r>
      <w:r w:rsidRPr="002A1B0A">
        <w:rPr>
          <w:rFonts w:ascii="Arial" w:hAnsi="Arial" w:cs="Arial"/>
        </w:rPr>
        <w:t>Službeni vjesnik Varaždinske županije</w:t>
      </w:r>
      <w:r w:rsidR="002E42E4">
        <w:rPr>
          <w:rFonts w:ascii="Arial" w:hAnsi="Arial" w:cs="Arial"/>
        </w:rPr>
        <w:t>“</w:t>
      </w:r>
      <w:r w:rsidRPr="002A1B0A">
        <w:rPr>
          <w:rFonts w:ascii="Arial" w:hAnsi="Arial" w:cs="Arial"/>
        </w:rPr>
        <w:t xml:space="preserve">, </w:t>
      </w:r>
      <w:r w:rsidRPr="00E97479">
        <w:rPr>
          <w:rFonts w:ascii="Arial" w:hAnsi="Arial" w:cs="Arial"/>
        </w:rPr>
        <w:t>broj 1</w:t>
      </w:r>
      <w:r w:rsidR="00E97479" w:rsidRPr="00E97479">
        <w:rPr>
          <w:rFonts w:ascii="Arial" w:hAnsi="Arial" w:cs="Arial"/>
        </w:rPr>
        <w:t>3/</w:t>
      </w:r>
      <w:r w:rsidRPr="00E97479">
        <w:rPr>
          <w:rFonts w:ascii="Arial" w:hAnsi="Arial" w:cs="Arial"/>
        </w:rPr>
        <w:t xml:space="preserve">22), </w:t>
      </w:r>
      <w:r w:rsidRPr="002A1B0A">
        <w:rPr>
          <w:rFonts w:ascii="Arial" w:hAnsi="Arial" w:cs="Arial"/>
        </w:rPr>
        <w:t xml:space="preserve">te predložene cijene potiču korisnika usluge da odvojeno predaje biootpad, </w:t>
      </w:r>
      <w:proofErr w:type="spellStart"/>
      <w:r w:rsidRPr="002A1B0A">
        <w:rPr>
          <w:rFonts w:ascii="Arial" w:hAnsi="Arial" w:cs="Arial"/>
        </w:rPr>
        <w:t>reciklabilni</w:t>
      </w:r>
      <w:proofErr w:type="spellEnd"/>
      <w:r w:rsidRPr="002A1B0A">
        <w:rPr>
          <w:rFonts w:ascii="Arial" w:hAnsi="Arial" w:cs="Arial"/>
        </w:rPr>
        <w:t xml:space="preserve"> komunalni otpad, glomazni otpad i opasni komunalni otpad od miješanog komunalnog otpada kao i da </w:t>
      </w:r>
      <w:proofErr w:type="spellStart"/>
      <w:r w:rsidRPr="002A1B0A">
        <w:rPr>
          <w:rFonts w:ascii="Arial" w:hAnsi="Arial" w:cs="Arial"/>
        </w:rPr>
        <w:t>kompostira</w:t>
      </w:r>
      <w:proofErr w:type="spellEnd"/>
      <w:r w:rsidRPr="002A1B0A">
        <w:rPr>
          <w:rFonts w:ascii="Arial" w:hAnsi="Arial" w:cs="Arial"/>
        </w:rPr>
        <w:t xml:space="preserve"> biootpad, a o čemu je sastavljeno Očitovanje KLASA: 363-0</w:t>
      </w:r>
      <w:r w:rsidR="002E42E4">
        <w:rPr>
          <w:rFonts w:ascii="Arial" w:hAnsi="Arial" w:cs="Arial"/>
        </w:rPr>
        <w:t>2</w:t>
      </w:r>
      <w:r w:rsidRPr="002A1B0A">
        <w:rPr>
          <w:rFonts w:ascii="Arial" w:hAnsi="Arial" w:cs="Arial"/>
        </w:rPr>
        <w:t>/23-01/</w:t>
      </w:r>
      <w:r w:rsidR="002E42E4">
        <w:rPr>
          <w:rFonts w:ascii="Arial" w:hAnsi="Arial" w:cs="Arial"/>
        </w:rPr>
        <w:t>006</w:t>
      </w:r>
      <w:r w:rsidRPr="002A1B0A">
        <w:rPr>
          <w:rFonts w:ascii="Arial" w:hAnsi="Arial" w:cs="Arial"/>
        </w:rPr>
        <w:t>, URBROJ: 2186-</w:t>
      </w:r>
      <w:r w:rsidR="002E42E4">
        <w:rPr>
          <w:rFonts w:ascii="Arial" w:hAnsi="Arial" w:cs="Arial"/>
        </w:rPr>
        <w:t>10</w:t>
      </w:r>
      <w:r w:rsidRPr="002A1B0A">
        <w:rPr>
          <w:rFonts w:ascii="Arial" w:hAnsi="Arial" w:cs="Arial"/>
        </w:rPr>
        <w:t>-0</w:t>
      </w:r>
      <w:r w:rsidR="002E42E4">
        <w:rPr>
          <w:rFonts w:ascii="Arial" w:hAnsi="Arial" w:cs="Arial"/>
        </w:rPr>
        <w:t>2</w:t>
      </w:r>
      <w:r w:rsidRPr="002A1B0A">
        <w:rPr>
          <w:rFonts w:ascii="Arial" w:hAnsi="Arial" w:cs="Arial"/>
        </w:rPr>
        <w:t>/1-23-</w:t>
      </w:r>
      <w:r w:rsidR="00E97479">
        <w:rPr>
          <w:rFonts w:ascii="Arial" w:hAnsi="Arial" w:cs="Arial"/>
        </w:rPr>
        <w:t>0</w:t>
      </w:r>
      <w:r w:rsidR="002E42E4">
        <w:rPr>
          <w:rFonts w:ascii="Arial" w:hAnsi="Arial" w:cs="Arial"/>
        </w:rPr>
        <w:t>2</w:t>
      </w:r>
      <w:r w:rsidRPr="002A1B0A">
        <w:rPr>
          <w:rFonts w:ascii="Arial" w:hAnsi="Arial" w:cs="Arial"/>
        </w:rPr>
        <w:t xml:space="preserve"> od </w:t>
      </w:r>
      <w:r w:rsidRPr="00E97479">
        <w:rPr>
          <w:rFonts w:ascii="Arial" w:hAnsi="Arial" w:cs="Arial"/>
        </w:rPr>
        <w:t>1</w:t>
      </w:r>
      <w:r w:rsidR="00E97479" w:rsidRPr="00E97479">
        <w:rPr>
          <w:rFonts w:ascii="Arial" w:hAnsi="Arial" w:cs="Arial"/>
        </w:rPr>
        <w:t>6</w:t>
      </w:r>
      <w:r w:rsidRPr="00E97479">
        <w:rPr>
          <w:rFonts w:ascii="Arial" w:hAnsi="Arial" w:cs="Arial"/>
        </w:rPr>
        <w:t xml:space="preserve">. </w:t>
      </w:r>
      <w:r w:rsidR="00E97479" w:rsidRPr="00E97479">
        <w:rPr>
          <w:rFonts w:ascii="Arial" w:hAnsi="Arial" w:cs="Arial"/>
        </w:rPr>
        <w:t>listopada</w:t>
      </w:r>
      <w:r w:rsidRPr="00E97479">
        <w:rPr>
          <w:rFonts w:ascii="Arial" w:hAnsi="Arial" w:cs="Arial"/>
        </w:rPr>
        <w:t xml:space="preserve"> 2023. godine. </w:t>
      </w:r>
    </w:p>
    <w:p w14:paraId="1041C2BE" w14:textId="45D8AFF1" w:rsidR="002E42E4" w:rsidRDefault="002A1B0A" w:rsidP="002E42E4">
      <w:pPr>
        <w:jc w:val="center"/>
        <w:rPr>
          <w:rFonts w:ascii="Arial" w:hAnsi="Arial" w:cs="Arial"/>
        </w:rPr>
      </w:pPr>
      <w:r w:rsidRPr="002A1B0A">
        <w:rPr>
          <w:rFonts w:ascii="Arial" w:hAnsi="Arial" w:cs="Arial"/>
        </w:rPr>
        <w:t>II.</w:t>
      </w:r>
    </w:p>
    <w:p w14:paraId="13EDC6F0" w14:textId="77777777" w:rsidR="00BC1887" w:rsidRDefault="002A1B0A" w:rsidP="002A1B0A">
      <w:pPr>
        <w:jc w:val="both"/>
        <w:rPr>
          <w:rFonts w:ascii="Arial" w:hAnsi="Arial" w:cs="Arial"/>
        </w:rPr>
      </w:pPr>
      <w:r w:rsidRPr="002A1B0A">
        <w:rPr>
          <w:rFonts w:ascii="Arial" w:hAnsi="Arial" w:cs="Arial"/>
        </w:rPr>
        <w:t xml:space="preserve">Cjenik javne usluge sakupljanja komunalnog otpada na području Općine </w:t>
      </w:r>
      <w:r w:rsidR="002E42E4">
        <w:rPr>
          <w:rFonts w:ascii="Arial" w:hAnsi="Arial" w:cs="Arial"/>
        </w:rPr>
        <w:t>Vidovec</w:t>
      </w:r>
      <w:r w:rsidRPr="002A1B0A">
        <w:rPr>
          <w:rFonts w:ascii="Arial" w:hAnsi="Arial" w:cs="Arial"/>
        </w:rPr>
        <w:t xml:space="preserve"> primjenjuje se za obračun od 1. </w:t>
      </w:r>
      <w:r w:rsidR="00BC1887">
        <w:rPr>
          <w:rFonts w:ascii="Arial" w:hAnsi="Arial" w:cs="Arial"/>
        </w:rPr>
        <w:t xml:space="preserve">studenog </w:t>
      </w:r>
      <w:r w:rsidRPr="002A1B0A">
        <w:rPr>
          <w:rFonts w:ascii="Arial" w:hAnsi="Arial" w:cs="Arial"/>
        </w:rPr>
        <w:t>2023. godine te se prilaže ovoj Suglasnosti i sastavni dio je iste.</w:t>
      </w:r>
    </w:p>
    <w:p w14:paraId="1EBAF145" w14:textId="54768139" w:rsidR="00BC1887" w:rsidRDefault="002A1B0A" w:rsidP="00BC1887">
      <w:pPr>
        <w:jc w:val="center"/>
        <w:rPr>
          <w:rFonts w:ascii="Arial" w:hAnsi="Arial" w:cs="Arial"/>
        </w:rPr>
      </w:pPr>
      <w:r w:rsidRPr="002A1B0A">
        <w:rPr>
          <w:rFonts w:ascii="Arial" w:hAnsi="Arial" w:cs="Arial"/>
        </w:rPr>
        <w:t>III.</w:t>
      </w:r>
    </w:p>
    <w:p w14:paraId="4BEBA190" w14:textId="55F6C21E" w:rsidR="002A1B0A" w:rsidRDefault="002A1B0A" w:rsidP="002A1B0A">
      <w:pPr>
        <w:jc w:val="both"/>
        <w:rPr>
          <w:rFonts w:ascii="Arial" w:hAnsi="Arial" w:cs="Arial"/>
        </w:rPr>
      </w:pPr>
      <w:r w:rsidRPr="002A1B0A">
        <w:rPr>
          <w:rFonts w:ascii="Arial" w:hAnsi="Arial" w:cs="Arial"/>
        </w:rPr>
        <w:t>Ova Suglasnost objavit će se u</w:t>
      </w:r>
      <w:r w:rsidR="00BC1887">
        <w:rPr>
          <w:rFonts w:ascii="Arial" w:hAnsi="Arial" w:cs="Arial"/>
        </w:rPr>
        <w:t xml:space="preserve"> “</w:t>
      </w:r>
      <w:r w:rsidRPr="002A1B0A">
        <w:rPr>
          <w:rFonts w:ascii="Arial" w:hAnsi="Arial" w:cs="Arial"/>
        </w:rPr>
        <w:t>Službenom vjesniku Varaždinske županije</w:t>
      </w:r>
      <w:r w:rsidR="00BC1887">
        <w:rPr>
          <w:rFonts w:ascii="Arial" w:hAnsi="Arial" w:cs="Arial"/>
        </w:rPr>
        <w:t>“.</w:t>
      </w:r>
    </w:p>
    <w:p w14:paraId="6D956D4C" w14:textId="77777777" w:rsidR="00BC1887" w:rsidRDefault="00BC1887" w:rsidP="002A1B0A">
      <w:pPr>
        <w:jc w:val="both"/>
        <w:rPr>
          <w:rFonts w:ascii="Arial" w:hAnsi="Arial" w:cs="Arial"/>
        </w:rPr>
      </w:pPr>
    </w:p>
    <w:p w14:paraId="3B8942BB" w14:textId="358494EB" w:rsidR="00BC1887" w:rsidRDefault="00BC1887" w:rsidP="00BC188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14:paraId="70BAE6CB" w14:textId="1DE7924D" w:rsidR="00BC1887" w:rsidRPr="002A1B0A" w:rsidRDefault="00BC1887" w:rsidP="00BC188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Bruno Hranić</w:t>
      </w:r>
    </w:p>
    <w:p w14:paraId="276F0AA2" w14:textId="77777777" w:rsidR="00BC1887" w:rsidRPr="002A1B0A" w:rsidRDefault="00BC1887">
      <w:pPr>
        <w:spacing w:after="0"/>
        <w:jc w:val="right"/>
        <w:rPr>
          <w:rFonts w:ascii="Arial" w:hAnsi="Arial" w:cs="Arial"/>
        </w:rPr>
      </w:pPr>
    </w:p>
    <w:sectPr w:rsidR="00BC1887" w:rsidRPr="002A1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0A"/>
    <w:rsid w:val="002A1B0A"/>
    <w:rsid w:val="002E42E4"/>
    <w:rsid w:val="00A874D4"/>
    <w:rsid w:val="00B864B1"/>
    <w:rsid w:val="00BC1887"/>
    <w:rsid w:val="00E9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5CD0"/>
  <w15:chartTrackingRefBased/>
  <w15:docId w15:val="{203623DF-FADA-41DD-9A16-6C70EC08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B0A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2</cp:revision>
  <cp:lastPrinted>2023-10-16T10:51:00Z</cp:lastPrinted>
  <dcterms:created xsi:type="dcterms:W3CDTF">2023-10-16T08:55:00Z</dcterms:created>
  <dcterms:modified xsi:type="dcterms:W3CDTF">2023-10-16T11:02:00Z</dcterms:modified>
</cp:coreProperties>
</file>