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379D" w14:textId="0B4AC650" w:rsidR="004B5626" w:rsidRDefault="004B5626" w:rsidP="004B5626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lang w:eastAsia="ar-SA"/>
        </w:rPr>
        <w:drawing>
          <wp:inline distT="0" distB="0" distL="0" distR="0" wp14:anchorId="3745DCB1" wp14:editId="559E6BFA">
            <wp:extent cx="504825" cy="723900"/>
            <wp:effectExtent l="0" t="0" r="9525" b="0"/>
            <wp:docPr id="442151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362F" w14:textId="77777777" w:rsidR="004B5626" w:rsidRDefault="004B5626" w:rsidP="004B5626">
      <w:pPr>
        <w:keepNext/>
        <w:rPr>
          <w:rFonts w:ascii="Times New Roman" w:eastAsia="Times New Roman" w:hAnsi="Times New Roman" w:cs="Times New Roman"/>
          <w:b/>
          <w:lang w:eastAsia="ar-SA"/>
        </w:rPr>
      </w:pPr>
    </w:p>
    <w:p w14:paraId="1D75931A" w14:textId="0EE7430C" w:rsidR="004B5626" w:rsidRDefault="004B5626" w:rsidP="004B5626">
      <w:pPr>
        <w:keepNext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REPUBLIKA HRVATSKA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429900D2" w14:textId="77777777" w:rsidR="004B5626" w:rsidRDefault="004B5626" w:rsidP="004B5626">
      <w:pPr>
        <w:keepNext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VARAŽDINSKA ŽUPANIJA</w:t>
      </w:r>
    </w:p>
    <w:p w14:paraId="02C150DC" w14:textId="77777777" w:rsidR="004B5626" w:rsidRDefault="004B5626" w:rsidP="004B5626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OPĆINA VIDOVEC</w:t>
      </w:r>
    </w:p>
    <w:p w14:paraId="4D47AFDC" w14:textId="77777777" w:rsidR="004B5626" w:rsidRDefault="004B5626" w:rsidP="004B5626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ar-SA"/>
        </w:rPr>
        <w:t>Općinsko vijeće</w:t>
      </w:r>
    </w:p>
    <w:p w14:paraId="52325DA5" w14:textId="77777777" w:rsidR="004B5626" w:rsidRDefault="004B5626" w:rsidP="004B5626">
      <w:pPr>
        <w:rPr>
          <w:rFonts w:hint="eastAsia"/>
        </w:rPr>
      </w:pPr>
    </w:p>
    <w:p w14:paraId="713F61CC" w14:textId="6CEC6ABC" w:rsidR="004B5626" w:rsidRDefault="004B5626" w:rsidP="004B5626">
      <w:pPr>
        <w:rPr>
          <w:rFonts w:hint="eastAsia"/>
        </w:rPr>
      </w:pPr>
      <w:r>
        <w:t>KLASA: 334-01/22-01/</w:t>
      </w:r>
      <w:r w:rsidR="002C723F">
        <w:t>0</w:t>
      </w:r>
      <w:r>
        <w:t>3</w:t>
      </w:r>
    </w:p>
    <w:p w14:paraId="2797CDAA" w14:textId="03ABDD8A" w:rsidR="004B5626" w:rsidRDefault="004B5626" w:rsidP="004B5626">
      <w:pPr>
        <w:rPr>
          <w:rFonts w:hint="eastAsia"/>
        </w:rPr>
      </w:pPr>
      <w:r>
        <w:t>URBROJ: 2186-10-01/1-23-1</w:t>
      </w:r>
      <w:r w:rsidR="002D72C8">
        <w:t>5</w:t>
      </w:r>
    </w:p>
    <w:p w14:paraId="05B9C4A9" w14:textId="5A457B1C" w:rsidR="004B5626" w:rsidRDefault="004B5626" w:rsidP="004B5626">
      <w:pPr>
        <w:rPr>
          <w:rFonts w:hint="eastAsia"/>
        </w:rPr>
      </w:pPr>
      <w:r>
        <w:t xml:space="preserve">Vidovec, </w:t>
      </w:r>
      <w:r w:rsidR="002D72C8">
        <w:t xml:space="preserve">14. studenog </w:t>
      </w:r>
      <w:r>
        <w:t>2023.</w:t>
      </w:r>
    </w:p>
    <w:p w14:paraId="45283863" w14:textId="77777777" w:rsidR="004B5626" w:rsidRDefault="004B5626">
      <w:pPr>
        <w:rPr>
          <w:rFonts w:hint="eastAsia"/>
        </w:rPr>
      </w:pPr>
    </w:p>
    <w:p w14:paraId="6DF3519D" w14:textId="591A00D2" w:rsidR="004B5626" w:rsidRPr="001011C7" w:rsidRDefault="004B5626" w:rsidP="004B5626">
      <w:pPr>
        <w:ind w:firstLine="720"/>
        <w:jc w:val="both"/>
        <w:rPr>
          <w:rFonts w:hint="eastAsia"/>
        </w:rPr>
      </w:pPr>
      <w:r w:rsidRPr="001011C7">
        <w:t xml:space="preserve">Temeljem članka </w:t>
      </w:r>
      <w:r>
        <w:t>35</w:t>
      </w:r>
      <w:r w:rsidRPr="001011C7">
        <w:t>. Zakona o lokalnoj i područnoj (regionalnoj) samoupravi     („Narodne novine“ broj 33/01, 60/01, 129/05, 109/07, 125/08, 36/09, 150/11, 144</w:t>
      </w:r>
      <w:r>
        <w:t>/12, 19/13, 137/15, 123/17, 98/19 i 144/20)</w:t>
      </w:r>
      <w:r w:rsidR="00321379">
        <w:t>,</w:t>
      </w:r>
      <w:r>
        <w:t xml:space="preserve"> članka 31</w:t>
      </w:r>
      <w:r w:rsidRPr="001011C7">
        <w:t xml:space="preserve">. Statuta Općine Vidovec („Službeni vjesnik Varaždinske županije“ broj </w:t>
      </w:r>
      <w:r>
        <w:t>20/21</w:t>
      </w:r>
      <w:r w:rsidRPr="001011C7">
        <w:t>)</w:t>
      </w:r>
      <w:r w:rsidR="00321379">
        <w:t xml:space="preserve"> te članka </w:t>
      </w:r>
      <w:r w:rsidR="00FA238B">
        <w:t xml:space="preserve">10. stavka 2. Sporazuma o suradnji na osnivanju Turističke zajednice „Varaždinski </w:t>
      </w:r>
      <w:proofErr w:type="spellStart"/>
      <w:r w:rsidR="00FA238B">
        <w:t>bregi</w:t>
      </w:r>
      <w:proofErr w:type="spellEnd"/>
      <w:r w:rsidR="00FA238B">
        <w:t>“</w:t>
      </w:r>
      <w:r w:rsidR="00925E04">
        <w:t xml:space="preserve"> od 04.05.2022. godine,</w:t>
      </w:r>
      <w:r>
        <w:t xml:space="preserve"> Općinsko vijeće Općine Vidovec</w:t>
      </w:r>
      <w:r w:rsidR="002D72C8">
        <w:t xml:space="preserve"> na 21. sjednici održanoj </w:t>
      </w:r>
      <w:r>
        <w:t xml:space="preserve"> dana </w:t>
      </w:r>
      <w:r w:rsidR="002D72C8">
        <w:t xml:space="preserve">14. studenog </w:t>
      </w:r>
      <w:r>
        <w:t>2023</w:t>
      </w:r>
      <w:r w:rsidRPr="001011C7">
        <w:t>. godine donosi slijedeću</w:t>
      </w:r>
    </w:p>
    <w:p w14:paraId="6AA367D9" w14:textId="77777777" w:rsidR="004B5626" w:rsidRDefault="004B5626">
      <w:pPr>
        <w:rPr>
          <w:rFonts w:hint="eastAsia"/>
        </w:rPr>
      </w:pPr>
    </w:p>
    <w:p w14:paraId="20DEF77A" w14:textId="19706D43" w:rsidR="004B5626" w:rsidRPr="00321379" w:rsidRDefault="004B5626" w:rsidP="004B5626">
      <w:pPr>
        <w:jc w:val="center"/>
        <w:rPr>
          <w:rFonts w:hint="eastAsia"/>
          <w:b/>
          <w:bCs/>
        </w:rPr>
      </w:pPr>
      <w:r w:rsidRPr="00321379">
        <w:rPr>
          <w:b/>
          <w:bCs/>
        </w:rPr>
        <w:t>ODLUKU</w:t>
      </w:r>
    </w:p>
    <w:p w14:paraId="216348C5" w14:textId="7958AC07" w:rsidR="004B5626" w:rsidRPr="00321379" w:rsidRDefault="00FA238B" w:rsidP="004B5626">
      <w:pPr>
        <w:jc w:val="center"/>
        <w:rPr>
          <w:rFonts w:hint="eastAsia"/>
          <w:b/>
          <w:bCs/>
        </w:rPr>
      </w:pPr>
      <w:bookmarkStart w:id="0" w:name="_Hlk150239050"/>
      <w:r>
        <w:rPr>
          <w:rFonts w:hint="eastAsia"/>
          <w:b/>
          <w:bCs/>
        </w:rPr>
        <w:t>o</w:t>
      </w:r>
      <w:r w:rsidR="004B5626" w:rsidRPr="00321379">
        <w:rPr>
          <w:b/>
          <w:bCs/>
        </w:rPr>
        <w:t xml:space="preserve"> raskidu Sporazuma o suradnji na osnivanju Turističke zajednice</w:t>
      </w:r>
    </w:p>
    <w:p w14:paraId="3A33FD0B" w14:textId="268B40B5" w:rsidR="004B5626" w:rsidRPr="00321379" w:rsidRDefault="004B5626" w:rsidP="004B5626">
      <w:pPr>
        <w:jc w:val="center"/>
        <w:rPr>
          <w:rFonts w:hint="eastAsia"/>
          <w:b/>
          <w:bCs/>
        </w:rPr>
      </w:pPr>
      <w:r w:rsidRPr="00321379">
        <w:rPr>
          <w:b/>
          <w:bCs/>
        </w:rPr>
        <w:t xml:space="preserve">„Varaždinski </w:t>
      </w:r>
      <w:proofErr w:type="spellStart"/>
      <w:r w:rsidRPr="00321379">
        <w:rPr>
          <w:b/>
          <w:bCs/>
        </w:rPr>
        <w:t>bregi</w:t>
      </w:r>
      <w:proofErr w:type="spellEnd"/>
      <w:r w:rsidRPr="00321379">
        <w:rPr>
          <w:b/>
          <w:bCs/>
        </w:rPr>
        <w:t>“</w:t>
      </w:r>
    </w:p>
    <w:bookmarkEnd w:id="0"/>
    <w:p w14:paraId="35ADB680" w14:textId="77777777" w:rsidR="004B5626" w:rsidRDefault="004B5626" w:rsidP="004B5626">
      <w:pPr>
        <w:jc w:val="center"/>
        <w:rPr>
          <w:rFonts w:hint="eastAsia"/>
        </w:rPr>
      </w:pPr>
    </w:p>
    <w:p w14:paraId="6410BBE6" w14:textId="77777777" w:rsidR="004B5626" w:rsidRDefault="004B5626" w:rsidP="004B5626">
      <w:pPr>
        <w:jc w:val="center"/>
        <w:rPr>
          <w:rFonts w:hint="eastAsia"/>
        </w:rPr>
      </w:pPr>
    </w:p>
    <w:p w14:paraId="7424D619" w14:textId="41F48B54" w:rsidR="004B5626" w:rsidRPr="00925E04" w:rsidRDefault="004B5626" w:rsidP="004B5626">
      <w:pPr>
        <w:jc w:val="center"/>
        <w:rPr>
          <w:rFonts w:hint="eastAsia"/>
          <w:b/>
          <w:bCs/>
        </w:rPr>
      </w:pPr>
      <w:r w:rsidRPr="00925E04">
        <w:rPr>
          <w:b/>
          <w:bCs/>
        </w:rPr>
        <w:t>Članak 1.</w:t>
      </w:r>
    </w:p>
    <w:p w14:paraId="3F9E8A01" w14:textId="77777777" w:rsidR="004B5626" w:rsidRDefault="004B5626" w:rsidP="004B5626">
      <w:pPr>
        <w:jc w:val="center"/>
        <w:rPr>
          <w:rFonts w:hint="eastAsia"/>
        </w:rPr>
      </w:pPr>
    </w:p>
    <w:p w14:paraId="4F07FAA5" w14:textId="2A750A5A" w:rsidR="004B5626" w:rsidRDefault="004B5626" w:rsidP="004B5626">
      <w:pPr>
        <w:jc w:val="both"/>
        <w:rPr>
          <w:rFonts w:hint="eastAsia"/>
        </w:rPr>
      </w:pPr>
      <w:r>
        <w:t xml:space="preserve">Općinsko vijeće Općine Vidovec suglasno je da se postupi raskidu Sporazuma o suradnji na osnivanju Turističke zajednice „Varaždinski </w:t>
      </w:r>
      <w:proofErr w:type="spellStart"/>
      <w:r>
        <w:t>bregi</w:t>
      </w:r>
      <w:proofErr w:type="spellEnd"/>
      <w:r>
        <w:t>“, a koji Sporazum su zaključile dana 04. svibnja 2022. godine</w:t>
      </w:r>
      <w:r w:rsidR="00321379">
        <w:t xml:space="preserve"> Općine Gornji Kneginec, Beretinec, Sveti Ilija i Vidovec.</w:t>
      </w:r>
    </w:p>
    <w:p w14:paraId="085B5BD7" w14:textId="77777777" w:rsidR="00321379" w:rsidRDefault="00321379" w:rsidP="004B5626">
      <w:pPr>
        <w:jc w:val="both"/>
        <w:rPr>
          <w:rFonts w:hint="eastAsia"/>
        </w:rPr>
      </w:pPr>
    </w:p>
    <w:p w14:paraId="0EE65948" w14:textId="4B413049" w:rsidR="00321379" w:rsidRDefault="00321379" w:rsidP="004B5626">
      <w:pPr>
        <w:jc w:val="both"/>
        <w:rPr>
          <w:rFonts w:hint="eastAsia"/>
        </w:rPr>
      </w:pPr>
      <w:r>
        <w:t>Raskidom Sporazuma iz prethodnog stavka ovog članka Općina Vidovec</w:t>
      </w:r>
      <w:r w:rsidR="00186E24">
        <w:t xml:space="preserve"> sa </w:t>
      </w:r>
      <w:r w:rsidR="003E12E2">
        <w:t>31</w:t>
      </w:r>
      <w:r w:rsidR="00186E24">
        <w:t>.12.2023. godine</w:t>
      </w:r>
      <w:r>
        <w:t xml:space="preserve"> prestaje biti članicom Turističke zajednice „Varaždinski </w:t>
      </w:r>
      <w:proofErr w:type="spellStart"/>
      <w:r>
        <w:t>bregi</w:t>
      </w:r>
      <w:proofErr w:type="spellEnd"/>
      <w:r>
        <w:t>“.</w:t>
      </w:r>
    </w:p>
    <w:p w14:paraId="0D8D162C" w14:textId="77777777" w:rsidR="00321379" w:rsidRPr="00925E04" w:rsidRDefault="00321379" w:rsidP="004B5626">
      <w:pPr>
        <w:jc w:val="both"/>
        <w:rPr>
          <w:rFonts w:hint="eastAsia"/>
          <w:b/>
          <w:bCs/>
        </w:rPr>
      </w:pPr>
    </w:p>
    <w:p w14:paraId="082124B2" w14:textId="3260DDD1" w:rsidR="00321379" w:rsidRPr="00925E04" w:rsidRDefault="00321379" w:rsidP="00321379">
      <w:pPr>
        <w:jc w:val="center"/>
        <w:rPr>
          <w:rFonts w:hint="eastAsia"/>
          <w:b/>
          <w:bCs/>
        </w:rPr>
      </w:pPr>
      <w:r w:rsidRPr="00925E04">
        <w:rPr>
          <w:b/>
          <w:bCs/>
        </w:rPr>
        <w:t>Članak 2.</w:t>
      </w:r>
    </w:p>
    <w:p w14:paraId="7D1351C5" w14:textId="77777777" w:rsidR="00321379" w:rsidRDefault="00321379" w:rsidP="00321379">
      <w:pPr>
        <w:jc w:val="center"/>
        <w:rPr>
          <w:rFonts w:hint="eastAsia"/>
        </w:rPr>
      </w:pPr>
    </w:p>
    <w:p w14:paraId="0476B001" w14:textId="4C2B6FBB" w:rsidR="00FA238B" w:rsidRDefault="00FA238B" w:rsidP="00321379">
      <w:pPr>
        <w:jc w:val="both"/>
        <w:rPr>
          <w:rFonts w:hint="eastAsia"/>
        </w:rPr>
      </w:pPr>
      <w:r>
        <w:t>Daje se ovlaštenje općinskom načelniku da u ime Općine Vidovec pristupi raskidu Sporazuma</w:t>
      </w:r>
      <w:r w:rsidR="00925E04">
        <w:t xml:space="preserve"> a u skladu sa člankom 10. stavkom 2. Sporazuma</w:t>
      </w:r>
      <w:r w:rsidR="00186E24">
        <w:t xml:space="preserve"> iz članka 1. ove Odluke.</w:t>
      </w:r>
    </w:p>
    <w:p w14:paraId="7CE163B8" w14:textId="77777777" w:rsidR="00925E04" w:rsidRPr="00925E04" w:rsidRDefault="00925E04" w:rsidP="00321379">
      <w:pPr>
        <w:jc w:val="both"/>
        <w:rPr>
          <w:rFonts w:hint="eastAsia"/>
          <w:b/>
          <w:bCs/>
        </w:rPr>
      </w:pPr>
    </w:p>
    <w:p w14:paraId="4DC73A59" w14:textId="2B90F5F5" w:rsidR="00925E04" w:rsidRPr="00925E04" w:rsidRDefault="00925E04" w:rsidP="00925E04">
      <w:pPr>
        <w:jc w:val="center"/>
        <w:rPr>
          <w:rFonts w:hint="eastAsia"/>
          <w:b/>
          <w:bCs/>
        </w:rPr>
      </w:pPr>
      <w:r w:rsidRPr="00925E04">
        <w:rPr>
          <w:b/>
          <w:bCs/>
        </w:rPr>
        <w:t>Članak 3.</w:t>
      </w:r>
    </w:p>
    <w:p w14:paraId="1F2FD6BF" w14:textId="77777777" w:rsidR="00925E04" w:rsidRDefault="00925E04" w:rsidP="00925E04">
      <w:pPr>
        <w:jc w:val="center"/>
        <w:rPr>
          <w:rFonts w:hint="eastAsia"/>
        </w:rPr>
      </w:pPr>
    </w:p>
    <w:p w14:paraId="5A09969E" w14:textId="17FB860A" w:rsidR="00925E04" w:rsidRDefault="00925E04" w:rsidP="00925E04">
      <w:pPr>
        <w:jc w:val="both"/>
        <w:rPr>
          <w:rFonts w:hint="eastAsia"/>
        </w:rPr>
      </w:pPr>
      <w:r>
        <w:t>Ova Odluka stupa na snagu</w:t>
      </w:r>
      <w:r w:rsidR="00186E24">
        <w:t xml:space="preserve"> prvog</w:t>
      </w:r>
      <w:r>
        <w:t xml:space="preserve"> dana od dana objave u „Službenom vjesniku Varaždinske županije“.</w:t>
      </w:r>
    </w:p>
    <w:p w14:paraId="46C6BC15" w14:textId="77777777" w:rsidR="00925E04" w:rsidRDefault="00925E04" w:rsidP="00925E04">
      <w:pPr>
        <w:jc w:val="both"/>
        <w:rPr>
          <w:rFonts w:hint="eastAsia"/>
        </w:rPr>
      </w:pPr>
    </w:p>
    <w:p w14:paraId="07E60745" w14:textId="77777777" w:rsidR="00925E04" w:rsidRDefault="00925E04" w:rsidP="00925E04">
      <w:pPr>
        <w:jc w:val="both"/>
        <w:rPr>
          <w:rFonts w:hint="eastAsia"/>
        </w:rPr>
      </w:pPr>
    </w:p>
    <w:p w14:paraId="5CC6A179" w14:textId="00D247F3" w:rsidR="00925E04" w:rsidRDefault="00925E04" w:rsidP="00925E04">
      <w:pPr>
        <w:jc w:val="right"/>
        <w:rPr>
          <w:rFonts w:hint="eastAsia"/>
        </w:rPr>
      </w:pPr>
      <w:r>
        <w:t>PREDSJEDNIK OPĆINSKOG VIJEĆA</w:t>
      </w:r>
    </w:p>
    <w:p w14:paraId="20CE9D11" w14:textId="4EE8DD82" w:rsidR="00925E04" w:rsidRDefault="00925E04" w:rsidP="00925E04">
      <w:pPr>
        <w:jc w:val="center"/>
        <w:rPr>
          <w:rFonts w:hint="eastAsia"/>
        </w:rPr>
      </w:pPr>
      <w:r>
        <w:t xml:space="preserve">                                                                               Krunoslav Bistrović</w:t>
      </w:r>
    </w:p>
    <w:p w14:paraId="46D51E4C" w14:textId="77777777" w:rsidR="00FA238B" w:rsidRDefault="00FA238B" w:rsidP="00321379">
      <w:pPr>
        <w:jc w:val="both"/>
        <w:rPr>
          <w:rFonts w:hint="eastAsia"/>
        </w:rPr>
      </w:pPr>
    </w:p>
    <w:sectPr w:rsidR="00FA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26"/>
    <w:rsid w:val="00186E24"/>
    <w:rsid w:val="002C723F"/>
    <w:rsid w:val="002D72C8"/>
    <w:rsid w:val="00321379"/>
    <w:rsid w:val="003E12E2"/>
    <w:rsid w:val="004B5626"/>
    <w:rsid w:val="00925E04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7CB"/>
  <w15:chartTrackingRefBased/>
  <w15:docId w15:val="{B6638AFB-1B41-481E-91DD-83A100C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2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2023-11-16T11:53:00Z</cp:lastPrinted>
  <dcterms:created xsi:type="dcterms:W3CDTF">2023-11-07T06:46:00Z</dcterms:created>
  <dcterms:modified xsi:type="dcterms:W3CDTF">2023-11-16T11:53:00Z</dcterms:modified>
</cp:coreProperties>
</file>