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A325599" w14:textId="4579B164" w:rsidR="00963E81" w:rsidRPr="00B64799" w:rsidRDefault="00BC42B7" w:rsidP="00BC42B7">
      <w:pPr>
        <w:spacing w:after="0" w:line="240" w:lineRule="auto"/>
        <w:rPr>
          <w:rFonts w:ascii="Arial" w:eastAsia="Times New Roman" w:hAnsi="Arial" w:cs="Arial"/>
          <w:lang w:eastAsia="hr-HR"/>
        </w:rPr>
      </w:pPr>
      <w:r w:rsidRPr="00B64799">
        <w:rPr>
          <w:rFonts w:ascii="Arial" w:eastAsia="Times New Roman" w:hAnsi="Arial" w:cs="Arial"/>
          <w:lang w:eastAsia="hr-HR"/>
        </w:rPr>
        <w:t xml:space="preserve">     </w:t>
      </w:r>
      <w:r w:rsidR="00963E81" w:rsidRPr="00B64799">
        <w:rPr>
          <w:rFonts w:ascii="Arial" w:eastAsia="Times New Roman" w:hAnsi="Arial" w:cs="Arial"/>
          <w:noProof/>
          <w:lang w:eastAsia="hr-HR"/>
        </w:rPr>
        <w:drawing>
          <wp:anchor distT="0" distB="0" distL="114300" distR="114300" simplePos="0" relativeHeight="251661312" behindDoc="1" locked="0" layoutInCell="1" allowOverlap="1" wp14:anchorId="1864CFCA" wp14:editId="075404CE">
            <wp:simplePos x="0" y="0"/>
            <wp:positionH relativeFrom="column">
              <wp:posOffset>480695</wp:posOffset>
            </wp:positionH>
            <wp:positionV relativeFrom="paragraph">
              <wp:posOffset>108585</wp:posOffset>
            </wp:positionV>
            <wp:extent cx="460375" cy="626745"/>
            <wp:effectExtent l="0" t="0" r="0" b="1905"/>
            <wp:wrapTight wrapText="bothSides">
              <wp:wrapPolygon edited="0">
                <wp:start x="0" y="0"/>
                <wp:lineTo x="0" y="21009"/>
                <wp:lineTo x="20557" y="21009"/>
                <wp:lineTo x="20557" y="0"/>
                <wp:lineTo x="0" y="0"/>
              </wp:wrapPolygon>
            </wp:wrapTight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375" cy="62674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7303130" w14:textId="77777777" w:rsidR="00963E81" w:rsidRPr="00B64799" w:rsidRDefault="00963E81" w:rsidP="00BC42B7">
      <w:pPr>
        <w:spacing w:after="0" w:line="240" w:lineRule="auto"/>
        <w:rPr>
          <w:rFonts w:ascii="Arial" w:eastAsia="Times New Roman" w:hAnsi="Arial" w:cs="Arial"/>
          <w:lang w:eastAsia="hr-HR"/>
        </w:rPr>
      </w:pPr>
    </w:p>
    <w:p w14:paraId="388B1992" w14:textId="77777777" w:rsidR="00963E81" w:rsidRPr="00B64799" w:rsidRDefault="00963E81" w:rsidP="00BC42B7">
      <w:pPr>
        <w:spacing w:after="0" w:line="240" w:lineRule="auto"/>
        <w:rPr>
          <w:rFonts w:ascii="Arial" w:eastAsia="Times New Roman" w:hAnsi="Arial" w:cs="Arial"/>
          <w:lang w:eastAsia="hr-HR"/>
        </w:rPr>
      </w:pPr>
    </w:p>
    <w:p w14:paraId="51CC45DF" w14:textId="58D4BA52" w:rsidR="00BC42B7" w:rsidRPr="00B64799" w:rsidRDefault="00BC42B7" w:rsidP="00963E81">
      <w:pPr>
        <w:spacing w:after="0" w:line="240" w:lineRule="auto"/>
        <w:jc w:val="center"/>
        <w:rPr>
          <w:rFonts w:ascii="Arial" w:eastAsia="Times New Roman" w:hAnsi="Arial" w:cs="Arial"/>
          <w:lang w:eastAsia="hr-HR"/>
        </w:rPr>
      </w:pPr>
    </w:p>
    <w:p w14:paraId="24A16C42" w14:textId="77777777" w:rsidR="00BC42B7" w:rsidRPr="00B64799" w:rsidRDefault="00BC42B7" w:rsidP="00BC42B7">
      <w:pPr>
        <w:tabs>
          <w:tab w:val="left" w:pos="1980"/>
        </w:tabs>
        <w:spacing w:after="0" w:line="240" w:lineRule="auto"/>
        <w:rPr>
          <w:rFonts w:ascii="Arial" w:eastAsia="Times New Roman" w:hAnsi="Arial" w:cs="Arial"/>
          <w:lang w:eastAsia="hr-HR"/>
        </w:rPr>
      </w:pPr>
      <w:r w:rsidRPr="00B64799">
        <w:rPr>
          <w:rFonts w:ascii="Arial" w:eastAsia="Times New Roman" w:hAnsi="Arial" w:cs="Arial"/>
          <w:lang w:eastAsia="hr-HR"/>
        </w:rPr>
        <w:tab/>
      </w:r>
    </w:p>
    <w:p w14:paraId="5FC2D732" w14:textId="77777777" w:rsidR="00BC42B7" w:rsidRPr="00B64799" w:rsidRDefault="00BC42B7" w:rsidP="00BC42B7">
      <w:pPr>
        <w:pStyle w:val="Bezproreda"/>
        <w:rPr>
          <w:rFonts w:ascii="Arial" w:hAnsi="Arial" w:cs="Arial"/>
          <w:b/>
          <w:lang w:eastAsia="hr-HR"/>
        </w:rPr>
      </w:pPr>
      <w:r w:rsidRPr="00B64799">
        <w:rPr>
          <w:rFonts w:ascii="Arial" w:hAnsi="Arial" w:cs="Arial"/>
          <w:b/>
          <w:lang w:eastAsia="hr-HR"/>
        </w:rPr>
        <w:t>REPUBLIKA HRVATSKA</w:t>
      </w:r>
    </w:p>
    <w:p w14:paraId="50C69458" w14:textId="77777777" w:rsidR="00BC42B7" w:rsidRPr="00B64799" w:rsidRDefault="00BC42B7" w:rsidP="00BC42B7">
      <w:pPr>
        <w:pStyle w:val="Bezproreda"/>
        <w:rPr>
          <w:rFonts w:ascii="Arial" w:hAnsi="Arial" w:cs="Arial"/>
          <w:b/>
          <w:lang w:eastAsia="hr-HR"/>
        </w:rPr>
      </w:pPr>
      <w:r w:rsidRPr="00B64799">
        <w:rPr>
          <w:rFonts w:ascii="Arial" w:hAnsi="Arial" w:cs="Arial"/>
          <w:b/>
          <w:lang w:val="pt-BR" w:eastAsia="hr-HR"/>
        </w:rPr>
        <w:t>VARA</w:t>
      </w:r>
      <w:r w:rsidRPr="00B64799">
        <w:rPr>
          <w:rFonts w:ascii="Arial" w:hAnsi="Arial" w:cs="Arial"/>
          <w:b/>
          <w:lang w:eastAsia="hr-HR"/>
        </w:rPr>
        <w:t>Ž</w:t>
      </w:r>
      <w:r w:rsidRPr="00B64799">
        <w:rPr>
          <w:rFonts w:ascii="Arial" w:hAnsi="Arial" w:cs="Arial"/>
          <w:b/>
          <w:lang w:val="pt-BR" w:eastAsia="hr-HR"/>
        </w:rPr>
        <w:t>DINSKA</w:t>
      </w:r>
      <w:r w:rsidRPr="00B64799">
        <w:rPr>
          <w:rFonts w:ascii="Arial" w:hAnsi="Arial" w:cs="Arial"/>
          <w:b/>
          <w:lang w:eastAsia="hr-HR"/>
        </w:rPr>
        <w:t xml:space="preserve"> Ž</w:t>
      </w:r>
      <w:r w:rsidRPr="00B64799">
        <w:rPr>
          <w:rFonts w:ascii="Arial" w:hAnsi="Arial" w:cs="Arial"/>
          <w:b/>
          <w:lang w:val="pt-BR" w:eastAsia="hr-HR"/>
        </w:rPr>
        <w:t>UPANIJA</w:t>
      </w:r>
    </w:p>
    <w:p w14:paraId="6D35E57C" w14:textId="77777777" w:rsidR="00BC42B7" w:rsidRPr="00B64799" w:rsidRDefault="00BC42B7" w:rsidP="00BC42B7">
      <w:pPr>
        <w:pStyle w:val="Bezproreda"/>
        <w:rPr>
          <w:rFonts w:ascii="Arial" w:hAnsi="Arial" w:cs="Arial"/>
          <w:b/>
          <w:lang w:eastAsia="hr-HR"/>
        </w:rPr>
      </w:pPr>
      <w:r w:rsidRPr="00B64799">
        <w:rPr>
          <w:rFonts w:ascii="Arial" w:hAnsi="Arial" w:cs="Arial"/>
          <w:b/>
          <w:lang w:eastAsia="hr-HR"/>
        </w:rPr>
        <w:t>OPĆINA VIDOVEC</w:t>
      </w:r>
    </w:p>
    <w:p w14:paraId="47B1A701" w14:textId="77777777" w:rsidR="00BC42B7" w:rsidRPr="00B64799" w:rsidRDefault="009F1E95" w:rsidP="00BC42B7">
      <w:pPr>
        <w:pStyle w:val="Bezproreda"/>
        <w:rPr>
          <w:rFonts w:ascii="Arial" w:hAnsi="Arial" w:cs="Arial"/>
          <w:lang w:val="pt-BR" w:eastAsia="hr-HR"/>
        </w:rPr>
      </w:pPr>
      <w:r w:rsidRPr="00B64799">
        <w:rPr>
          <w:rFonts w:ascii="Arial" w:hAnsi="Arial" w:cs="Arial"/>
          <w:lang w:val="pt-BR" w:eastAsia="hr-HR"/>
        </w:rPr>
        <w:t>Općinski načelnik</w:t>
      </w:r>
    </w:p>
    <w:p w14:paraId="0560AD01" w14:textId="77777777" w:rsidR="00BC42B7" w:rsidRPr="00B64799" w:rsidRDefault="00BC42B7" w:rsidP="00BC42B7">
      <w:pPr>
        <w:pStyle w:val="Bezproreda"/>
        <w:rPr>
          <w:rFonts w:ascii="Arial" w:hAnsi="Arial" w:cs="Arial"/>
          <w:lang w:val="pt-BR" w:eastAsia="hr-HR"/>
        </w:rPr>
      </w:pPr>
    </w:p>
    <w:p w14:paraId="2392CEA8" w14:textId="265E1E46" w:rsidR="00F27462" w:rsidRPr="00B64799" w:rsidRDefault="00A45884" w:rsidP="00F27462">
      <w:pPr>
        <w:pStyle w:val="StandardWeb"/>
        <w:spacing w:before="0" w:beforeAutospacing="0" w:after="0" w:afterAutospacing="0"/>
        <w:rPr>
          <w:rFonts w:ascii="Arial" w:hAnsi="Arial" w:cs="Arial"/>
          <w:sz w:val="22"/>
          <w:szCs w:val="22"/>
        </w:rPr>
      </w:pPr>
      <w:bookmarkStart w:id="0" w:name="_Hlk173328648"/>
      <w:r w:rsidRPr="00B64799">
        <w:rPr>
          <w:rFonts w:ascii="Arial" w:hAnsi="Arial" w:cs="Arial"/>
          <w:sz w:val="22"/>
          <w:szCs w:val="22"/>
        </w:rPr>
        <w:t>KLASA:  406-06/24-01/0</w:t>
      </w:r>
      <w:r w:rsidR="005C5EB3">
        <w:rPr>
          <w:rFonts w:ascii="Arial" w:hAnsi="Arial" w:cs="Arial"/>
          <w:sz w:val="22"/>
          <w:szCs w:val="22"/>
        </w:rPr>
        <w:t>4</w:t>
      </w:r>
      <w:r w:rsidRPr="00B64799">
        <w:rPr>
          <w:rFonts w:ascii="Arial" w:hAnsi="Arial" w:cs="Arial"/>
          <w:color w:val="FF0000"/>
          <w:sz w:val="22"/>
          <w:szCs w:val="22"/>
        </w:rPr>
        <w:br/>
      </w:r>
      <w:r w:rsidRPr="00B64799">
        <w:rPr>
          <w:rFonts w:ascii="Arial" w:hAnsi="Arial" w:cs="Arial"/>
          <w:sz w:val="22"/>
          <w:szCs w:val="22"/>
        </w:rPr>
        <w:t>URBROJ: 2186-10-0</w:t>
      </w:r>
      <w:r>
        <w:rPr>
          <w:rFonts w:ascii="Arial" w:hAnsi="Arial" w:cs="Arial"/>
          <w:sz w:val="22"/>
          <w:szCs w:val="22"/>
        </w:rPr>
        <w:t>2</w:t>
      </w:r>
      <w:r w:rsidRPr="00B64799">
        <w:rPr>
          <w:rFonts w:ascii="Arial" w:hAnsi="Arial" w:cs="Arial"/>
          <w:sz w:val="22"/>
          <w:szCs w:val="22"/>
        </w:rPr>
        <w:t>/</w:t>
      </w:r>
      <w:r>
        <w:rPr>
          <w:rFonts w:ascii="Arial" w:hAnsi="Arial" w:cs="Arial"/>
          <w:sz w:val="22"/>
          <w:szCs w:val="22"/>
        </w:rPr>
        <w:t>1</w:t>
      </w:r>
      <w:r w:rsidRPr="00B64799">
        <w:rPr>
          <w:rFonts w:ascii="Arial" w:hAnsi="Arial" w:cs="Arial"/>
          <w:sz w:val="22"/>
          <w:szCs w:val="22"/>
        </w:rPr>
        <w:t>-24-0</w:t>
      </w:r>
      <w:r>
        <w:rPr>
          <w:rFonts w:ascii="Arial" w:hAnsi="Arial" w:cs="Arial"/>
          <w:sz w:val="22"/>
          <w:szCs w:val="22"/>
        </w:rPr>
        <w:t>1</w:t>
      </w:r>
    </w:p>
    <w:bookmarkEnd w:id="0"/>
    <w:p w14:paraId="57987100" w14:textId="771B9D0F" w:rsidR="00F27462" w:rsidRPr="00B64799" w:rsidRDefault="00F27462" w:rsidP="00F27462">
      <w:pPr>
        <w:pStyle w:val="StandardWeb"/>
        <w:spacing w:before="0" w:beforeAutospacing="0" w:after="0" w:afterAutospacing="0"/>
        <w:rPr>
          <w:rFonts w:ascii="Arial" w:hAnsi="Arial" w:cs="Arial"/>
          <w:sz w:val="22"/>
          <w:szCs w:val="22"/>
        </w:rPr>
      </w:pPr>
      <w:r w:rsidRPr="00B64799">
        <w:rPr>
          <w:rFonts w:ascii="Arial" w:hAnsi="Arial" w:cs="Arial"/>
          <w:sz w:val="22"/>
          <w:szCs w:val="22"/>
        </w:rPr>
        <w:t xml:space="preserve">Vidovec, </w:t>
      </w:r>
      <w:r w:rsidR="005C5EB3">
        <w:rPr>
          <w:rFonts w:ascii="Arial" w:hAnsi="Arial" w:cs="Arial"/>
          <w:sz w:val="22"/>
          <w:szCs w:val="22"/>
        </w:rPr>
        <w:t>15. studenoga</w:t>
      </w:r>
      <w:r w:rsidRPr="00B64799">
        <w:rPr>
          <w:rFonts w:ascii="Arial" w:hAnsi="Arial" w:cs="Arial"/>
          <w:sz w:val="22"/>
          <w:szCs w:val="22"/>
        </w:rPr>
        <w:t xml:space="preserve"> 2024.</w:t>
      </w:r>
    </w:p>
    <w:p w14:paraId="1163C9F1" w14:textId="77777777" w:rsidR="00F27462" w:rsidRPr="00B64799" w:rsidRDefault="00F27462" w:rsidP="00F27462">
      <w:pPr>
        <w:pStyle w:val="Tijeloteksta"/>
        <w:ind w:right="151"/>
        <w:rPr>
          <w:rFonts w:ascii="Arial" w:hAnsi="Arial" w:cs="Arial"/>
          <w:sz w:val="22"/>
          <w:szCs w:val="22"/>
        </w:rPr>
      </w:pPr>
    </w:p>
    <w:p w14:paraId="6EF4D4A9" w14:textId="3DDC38CB" w:rsidR="00F27462" w:rsidRPr="00B64799" w:rsidRDefault="00F27462" w:rsidP="00F27462">
      <w:pPr>
        <w:pStyle w:val="Tijeloteksta"/>
        <w:ind w:right="151"/>
        <w:rPr>
          <w:rFonts w:ascii="Arial" w:hAnsi="Arial" w:cs="Arial"/>
          <w:sz w:val="22"/>
          <w:szCs w:val="22"/>
        </w:rPr>
      </w:pPr>
      <w:r w:rsidRPr="00B64799">
        <w:rPr>
          <w:rFonts w:ascii="Arial" w:hAnsi="Arial" w:cs="Arial"/>
          <w:sz w:val="22"/>
          <w:szCs w:val="22"/>
        </w:rPr>
        <w:t>Na temelju članka 35.</w:t>
      </w:r>
      <w:r w:rsidR="001978E1">
        <w:rPr>
          <w:rFonts w:ascii="Arial" w:hAnsi="Arial" w:cs="Arial"/>
          <w:sz w:val="22"/>
          <w:szCs w:val="22"/>
        </w:rPr>
        <w:t xml:space="preserve"> stavka 2.</w:t>
      </w:r>
      <w:r w:rsidRPr="00B64799">
        <w:rPr>
          <w:rFonts w:ascii="Arial" w:hAnsi="Arial" w:cs="Arial"/>
          <w:sz w:val="22"/>
          <w:szCs w:val="22"/>
        </w:rPr>
        <w:t xml:space="preserve"> i </w:t>
      </w:r>
      <w:r w:rsidR="00AD2643">
        <w:rPr>
          <w:rFonts w:ascii="Arial" w:hAnsi="Arial" w:cs="Arial"/>
          <w:sz w:val="22"/>
          <w:szCs w:val="22"/>
        </w:rPr>
        <w:t xml:space="preserve">članka </w:t>
      </w:r>
      <w:r w:rsidRPr="00B64799">
        <w:rPr>
          <w:rFonts w:ascii="Arial" w:hAnsi="Arial" w:cs="Arial"/>
          <w:sz w:val="22"/>
          <w:szCs w:val="22"/>
        </w:rPr>
        <w:t>391. Zakona o vlasništvu i drugim stvarnim pravima („Narodne novine“, broj</w:t>
      </w:r>
      <w:r w:rsidRPr="00B64799">
        <w:rPr>
          <w:rFonts w:ascii="Arial" w:hAnsi="Arial" w:cs="Arial"/>
          <w:spacing w:val="58"/>
          <w:sz w:val="22"/>
          <w:szCs w:val="22"/>
        </w:rPr>
        <w:t xml:space="preserve"> </w:t>
      </w:r>
      <w:r w:rsidRPr="00B64799">
        <w:rPr>
          <w:rFonts w:ascii="Arial" w:hAnsi="Arial" w:cs="Arial"/>
          <w:sz w:val="22"/>
          <w:szCs w:val="22"/>
        </w:rPr>
        <w:t>91/96,</w:t>
      </w:r>
      <w:r w:rsidRPr="00B64799">
        <w:rPr>
          <w:rFonts w:ascii="Arial" w:hAnsi="Arial" w:cs="Arial"/>
          <w:spacing w:val="58"/>
          <w:sz w:val="22"/>
          <w:szCs w:val="22"/>
        </w:rPr>
        <w:t xml:space="preserve"> </w:t>
      </w:r>
      <w:r w:rsidRPr="00B64799">
        <w:rPr>
          <w:rFonts w:ascii="Arial" w:hAnsi="Arial" w:cs="Arial"/>
          <w:sz w:val="22"/>
          <w:szCs w:val="22"/>
        </w:rPr>
        <w:t>68/98,</w:t>
      </w:r>
      <w:r w:rsidRPr="00B64799">
        <w:rPr>
          <w:rFonts w:ascii="Arial" w:hAnsi="Arial" w:cs="Arial"/>
          <w:spacing w:val="58"/>
          <w:sz w:val="22"/>
          <w:szCs w:val="22"/>
        </w:rPr>
        <w:t xml:space="preserve"> </w:t>
      </w:r>
      <w:r w:rsidRPr="00B64799">
        <w:rPr>
          <w:rFonts w:ascii="Arial" w:hAnsi="Arial" w:cs="Arial"/>
          <w:sz w:val="22"/>
          <w:szCs w:val="22"/>
        </w:rPr>
        <w:t>137/99,</w:t>
      </w:r>
      <w:r w:rsidRPr="00B64799">
        <w:rPr>
          <w:rFonts w:ascii="Arial" w:hAnsi="Arial" w:cs="Arial"/>
          <w:spacing w:val="58"/>
          <w:sz w:val="22"/>
          <w:szCs w:val="22"/>
        </w:rPr>
        <w:t xml:space="preserve"> </w:t>
      </w:r>
      <w:r w:rsidRPr="00B64799">
        <w:rPr>
          <w:rFonts w:ascii="Arial" w:hAnsi="Arial" w:cs="Arial"/>
          <w:sz w:val="22"/>
          <w:szCs w:val="22"/>
        </w:rPr>
        <w:t>22/00,</w:t>
      </w:r>
      <w:r w:rsidRPr="00B64799">
        <w:rPr>
          <w:rFonts w:ascii="Arial" w:hAnsi="Arial" w:cs="Arial"/>
          <w:spacing w:val="58"/>
          <w:sz w:val="22"/>
          <w:szCs w:val="22"/>
        </w:rPr>
        <w:t xml:space="preserve"> </w:t>
      </w:r>
      <w:r w:rsidRPr="00B64799">
        <w:rPr>
          <w:rFonts w:ascii="Arial" w:hAnsi="Arial" w:cs="Arial"/>
          <w:sz w:val="22"/>
          <w:szCs w:val="22"/>
        </w:rPr>
        <w:t>73/00,</w:t>
      </w:r>
      <w:r w:rsidRPr="00B64799">
        <w:rPr>
          <w:rFonts w:ascii="Arial" w:hAnsi="Arial" w:cs="Arial"/>
          <w:spacing w:val="58"/>
          <w:sz w:val="22"/>
          <w:szCs w:val="22"/>
        </w:rPr>
        <w:t xml:space="preserve"> </w:t>
      </w:r>
      <w:r w:rsidRPr="00B64799">
        <w:rPr>
          <w:rFonts w:ascii="Arial" w:hAnsi="Arial" w:cs="Arial"/>
          <w:sz w:val="22"/>
          <w:szCs w:val="22"/>
        </w:rPr>
        <w:t>129/00,</w:t>
      </w:r>
      <w:r w:rsidRPr="00B64799">
        <w:rPr>
          <w:rFonts w:ascii="Arial" w:hAnsi="Arial" w:cs="Arial"/>
          <w:spacing w:val="57"/>
          <w:sz w:val="22"/>
          <w:szCs w:val="22"/>
        </w:rPr>
        <w:t xml:space="preserve"> </w:t>
      </w:r>
      <w:r w:rsidRPr="00B64799">
        <w:rPr>
          <w:rFonts w:ascii="Arial" w:hAnsi="Arial" w:cs="Arial"/>
          <w:sz w:val="22"/>
          <w:szCs w:val="22"/>
        </w:rPr>
        <w:t>114/01,</w:t>
      </w:r>
      <w:r w:rsidRPr="00B64799">
        <w:rPr>
          <w:rFonts w:ascii="Arial" w:hAnsi="Arial" w:cs="Arial"/>
          <w:spacing w:val="58"/>
          <w:sz w:val="22"/>
          <w:szCs w:val="22"/>
        </w:rPr>
        <w:t xml:space="preserve"> </w:t>
      </w:r>
      <w:r w:rsidRPr="00B64799">
        <w:rPr>
          <w:rFonts w:ascii="Arial" w:hAnsi="Arial" w:cs="Arial"/>
          <w:sz w:val="22"/>
          <w:szCs w:val="22"/>
        </w:rPr>
        <w:t>79/06,</w:t>
      </w:r>
      <w:r w:rsidRPr="00B64799">
        <w:rPr>
          <w:rFonts w:ascii="Arial" w:hAnsi="Arial" w:cs="Arial"/>
          <w:spacing w:val="58"/>
          <w:sz w:val="22"/>
          <w:szCs w:val="22"/>
        </w:rPr>
        <w:t xml:space="preserve"> </w:t>
      </w:r>
      <w:r w:rsidRPr="00B64799">
        <w:rPr>
          <w:rFonts w:ascii="Arial" w:hAnsi="Arial" w:cs="Arial"/>
          <w:sz w:val="22"/>
          <w:szCs w:val="22"/>
        </w:rPr>
        <w:t>141/06,</w:t>
      </w:r>
      <w:r w:rsidRPr="00B64799">
        <w:rPr>
          <w:rFonts w:ascii="Arial" w:hAnsi="Arial" w:cs="Arial"/>
          <w:spacing w:val="63"/>
          <w:sz w:val="22"/>
          <w:szCs w:val="22"/>
        </w:rPr>
        <w:t xml:space="preserve"> </w:t>
      </w:r>
      <w:r w:rsidRPr="00B64799">
        <w:rPr>
          <w:rFonts w:ascii="Arial" w:hAnsi="Arial" w:cs="Arial"/>
          <w:sz w:val="22"/>
          <w:szCs w:val="22"/>
        </w:rPr>
        <w:t>146/08,</w:t>
      </w:r>
      <w:r w:rsidRPr="00B64799">
        <w:rPr>
          <w:rFonts w:ascii="Arial" w:hAnsi="Arial" w:cs="Arial"/>
          <w:spacing w:val="58"/>
          <w:sz w:val="22"/>
          <w:szCs w:val="22"/>
        </w:rPr>
        <w:t xml:space="preserve"> </w:t>
      </w:r>
      <w:r w:rsidRPr="00B64799">
        <w:rPr>
          <w:rFonts w:ascii="Arial" w:hAnsi="Arial" w:cs="Arial"/>
          <w:spacing w:val="-2"/>
          <w:sz w:val="22"/>
          <w:szCs w:val="22"/>
        </w:rPr>
        <w:t>38/09,</w:t>
      </w:r>
      <w:r w:rsidRPr="00B64799">
        <w:rPr>
          <w:rFonts w:ascii="Arial" w:hAnsi="Arial" w:cs="Arial"/>
          <w:sz w:val="22"/>
          <w:szCs w:val="22"/>
        </w:rPr>
        <w:t>153/09, 143/12, 152/14, 81/15 i 94/17),</w:t>
      </w:r>
      <w:r w:rsidR="00E54548" w:rsidRPr="00B64799">
        <w:rPr>
          <w:rFonts w:ascii="Arial" w:hAnsi="Arial" w:cs="Arial"/>
          <w:color w:val="0070C0"/>
          <w:sz w:val="22"/>
          <w:szCs w:val="22"/>
        </w:rPr>
        <w:t xml:space="preserve"> </w:t>
      </w:r>
      <w:r w:rsidRPr="00B64799">
        <w:rPr>
          <w:rFonts w:ascii="Arial" w:hAnsi="Arial" w:cs="Arial"/>
          <w:sz w:val="22"/>
          <w:szCs w:val="22"/>
        </w:rPr>
        <w:t>članka 47. Statuta Općine Vidovec („Službeni vjesnik Varaždinske županije“ broj 20/</w:t>
      </w:r>
      <w:r w:rsidRPr="00B64799">
        <w:rPr>
          <w:rFonts w:ascii="Arial" w:hAnsi="Arial" w:cs="Arial"/>
          <w:color w:val="000000" w:themeColor="text1"/>
          <w:sz w:val="22"/>
          <w:szCs w:val="22"/>
        </w:rPr>
        <w:t>21)</w:t>
      </w:r>
      <w:r w:rsidR="00AD2643">
        <w:rPr>
          <w:rFonts w:ascii="Arial" w:hAnsi="Arial" w:cs="Arial"/>
          <w:color w:val="000000" w:themeColor="text1"/>
          <w:sz w:val="22"/>
          <w:szCs w:val="22"/>
        </w:rPr>
        <w:t xml:space="preserve"> te </w:t>
      </w:r>
      <w:r w:rsidR="00A72184" w:rsidRPr="00B64799">
        <w:rPr>
          <w:rFonts w:ascii="Arial" w:hAnsi="Arial" w:cs="Arial"/>
          <w:color w:val="000000" w:themeColor="text1"/>
          <w:sz w:val="22"/>
          <w:szCs w:val="22"/>
        </w:rPr>
        <w:t xml:space="preserve">članka </w:t>
      </w:r>
      <w:r w:rsidR="00A72184" w:rsidRPr="00B64799">
        <w:rPr>
          <w:rFonts w:ascii="Arial" w:hAnsi="Arial" w:cs="Arial"/>
          <w:sz w:val="22"/>
          <w:szCs w:val="22"/>
        </w:rPr>
        <w:t xml:space="preserve">3. i 6. </w:t>
      </w:r>
      <w:bookmarkStart w:id="1" w:name="_Hlk173328525"/>
      <w:r w:rsidRPr="00B64799">
        <w:rPr>
          <w:rFonts w:ascii="Arial" w:hAnsi="Arial" w:cs="Arial"/>
          <w:sz w:val="22"/>
          <w:szCs w:val="22"/>
        </w:rPr>
        <w:t>Odluke o uvjetima, načinu i postupku gospodarenja nekretninama u vlasništvu Općine Vidovec („Službeni vjesnik Varaždinske županije“ broj 18/14)</w:t>
      </w:r>
      <w:bookmarkEnd w:id="1"/>
      <w:r w:rsidRPr="00B64799">
        <w:rPr>
          <w:rFonts w:ascii="Arial" w:hAnsi="Arial" w:cs="Arial"/>
          <w:sz w:val="22"/>
          <w:szCs w:val="22"/>
        </w:rPr>
        <w:t xml:space="preserve"> općinski načelnik Općine Vidovec, dana </w:t>
      </w:r>
      <w:r w:rsidR="005C5EB3">
        <w:rPr>
          <w:rFonts w:ascii="Arial" w:hAnsi="Arial" w:cs="Arial"/>
          <w:sz w:val="22"/>
          <w:szCs w:val="22"/>
        </w:rPr>
        <w:t>15. studenoga</w:t>
      </w:r>
      <w:r w:rsidRPr="00B64799">
        <w:rPr>
          <w:rFonts w:ascii="Arial" w:hAnsi="Arial" w:cs="Arial"/>
          <w:sz w:val="22"/>
          <w:szCs w:val="22"/>
        </w:rPr>
        <w:t xml:space="preserve"> 2024. godine donosi</w:t>
      </w:r>
    </w:p>
    <w:p w14:paraId="7A6B0054" w14:textId="77777777" w:rsidR="00A72184" w:rsidRPr="00B64799" w:rsidRDefault="00A72184" w:rsidP="00A72184">
      <w:pPr>
        <w:pStyle w:val="Bezproreda"/>
        <w:jc w:val="center"/>
        <w:rPr>
          <w:rFonts w:ascii="Arial" w:hAnsi="Arial" w:cs="Arial"/>
          <w:b/>
          <w:lang w:eastAsia="hr-HR"/>
        </w:rPr>
      </w:pPr>
    </w:p>
    <w:p w14:paraId="51D4B87B" w14:textId="3B2AF7A3" w:rsidR="007D7A9B" w:rsidRPr="00B64799" w:rsidRDefault="007D7A9B" w:rsidP="00A72184">
      <w:pPr>
        <w:pStyle w:val="Bezproreda"/>
        <w:jc w:val="center"/>
        <w:rPr>
          <w:rFonts w:ascii="Arial" w:hAnsi="Arial" w:cs="Arial"/>
          <w:b/>
          <w:lang w:eastAsia="hr-HR"/>
        </w:rPr>
      </w:pPr>
      <w:r w:rsidRPr="00B64799">
        <w:rPr>
          <w:rFonts w:ascii="Arial" w:hAnsi="Arial" w:cs="Arial"/>
          <w:b/>
          <w:lang w:eastAsia="hr-HR"/>
        </w:rPr>
        <w:t>ODLUKU</w:t>
      </w:r>
    </w:p>
    <w:p w14:paraId="3082E9E7" w14:textId="46613CE9" w:rsidR="009F1E95" w:rsidRPr="00B64799" w:rsidRDefault="007D7A9B" w:rsidP="00A72184">
      <w:pPr>
        <w:spacing w:after="0" w:line="240" w:lineRule="auto"/>
        <w:jc w:val="center"/>
        <w:rPr>
          <w:rFonts w:ascii="Arial" w:hAnsi="Arial" w:cs="Arial"/>
          <w:b/>
          <w:lang w:eastAsia="hr-HR"/>
        </w:rPr>
      </w:pPr>
      <w:bookmarkStart w:id="2" w:name="_Hlk173328609"/>
      <w:r w:rsidRPr="00B64799">
        <w:rPr>
          <w:rFonts w:ascii="Arial" w:hAnsi="Arial" w:cs="Arial"/>
          <w:b/>
          <w:lang w:eastAsia="hr-HR"/>
        </w:rPr>
        <w:t xml:space="preserve">o </w:t>
      </w:r>
      <w:r w:rsidR="00C76A06">
        <w:rPr>
          <w:rFonts w:ascii="Arial" w:hAnsi="Arial" w:cs="Arial"/>
          <w:b/>
          <w:lang w:eastAsia="hr-HR"/>
        </w:rPr>
        <w:t xml:space="preserve">ponovnom </w:t>
      </w:r>
      <w:r w:rsidR="004C427F" w:rsidRPr="00B64799">
        <w:rPr>
          <w:rFonts w:ascii="Arial" w:hAnsi="Arial" w:cs="Arial"/>
          <w:b/>
          <w:lang w:eastAsia="hr-HR"/>
        </w:rPr>
        <w:t>raspisivanju javnog natječaja</w:t>
      </w:r>
      <w:r w:rsidR="00A72184" w:rsidRPr="00B64799">
        <w:rPr>
          <w:rFonts w:ascii="Arial" w:hAnsi="Arial" w:cs="Arial"/>
          <w:b/>
          <w:lang w:eastAsia="hr-HR"/>
        </w:rPr>
        <w:t xml:space="preserve"> </w:t>
      </w:r>
      <w:r w:rsidR="004C427F" w:rsidRPr="00B64799">
        <w:rPr>
          <w:rFonts w:ascii="Arial" w:hAnsi="Arial" w:cs="Arial"/>
          <w:b/>
          <w:lang w:eastAsia="hr-HR"/>
        </w:rPr>
        <w:t xml:space="preserve">za </w:t>
      </w:r>
      <w:r w:rsidR="009F1E95" w:rsidRPr="00B64799">
        <w:rPr>
          <w:rFonts w:ascii="Arial" w:eastAsia="Times New Roman" w:hAnsi="Arial" w:cs="Arial"/>
          <w:b/>
          <w:bCs/>
          <w:lang w:eastAsia="hr-HR"/>
        </w:rPr>
        <w:t xml:space="preserve">prodaju  nekretnina </w:t>
      </w:r>
    </w:p>
    <w:p w14:paraId="29540408" w14:textId="77777777" w:rsidR="009F1E95" w:rsidRPr="00B64799" w:rsidRDefault="009F1E95" w:rsidP="009F1E95">
      <w:pPr>
        <w:spacing w:after="0" w:line="240" w:lineRule="auto"/>
        <w:jc w:val="center"/>
        <w:rPr>
          <w:rFonts w:ascii="Arial" w:eastAsia="Times New Roman" w:hAnsi="Arial" w:cs="Arial"/>
          <w:b/>
          <w:bCs/>
          <w:lang w:eastAsia="hr-HR"/>
        </w:rPr>
      </w:pPr>
      <w:r w:rsidRPr="00B64799">
        <w:rPr>
          <w:rFonts w:ascii="Arial" w:eastAsia="Times New Roman" w:hAnsi="Arial" w:cs="Arial"/>
          <w:b/>
          <w:bCs/>
          <w:lang w:eastAsia="hr-HR"/>
        </w:rPr>
        <w:t xml:space="preserve">u vlasništvu Općine Vidovec </w:t>
      </w:r>
    </w:p>
    <w:p w14:paraId="172B7AD4" w14:textId="77777777" w:rsidR="00FC0795" w:rsidRPr="00B64799" w:rsidRDefault="009F1E95" w:rsidP="009F1E95">
      <w:pPr>
        <w:pStyle w:val="Bezproreda"/>
        <w:jc w:val="center"/>
        <w:rPr>
          <w:rFonts w:ascii="Arial" w:eastAsia="Times New Roman" w:hAnsi="Arial" w:cs="Arial"/>
          <w:b/>
          <w:bCs/>
          <w:lang w:eastAsia="hr-HR"/>
        </w:rPr>
      </w:pPr>
      <w:r w:rsidRPr="00B64799">
        <w:rPr>
          <w:rFonts w:ascii="Arial" w:eastAsia="Times New Roman" w:hAnsi="Arial" w:cs="Arial"/>
          <w:b/>
          <w:bCs/>
          <w:lang w:eastAsia="hr-HR"/>
        </w:rPr>
        <w:t>putem prikupljanja pisanih ponuda</w:t>
      </w:r>
    </w:p>
    <w:bookmarkEnd w:id="2"/>
    <w:p w14:paraId="7A13DB46" w14:textId="77777777" w:rsidR="009F1E95" w:rsidRPr="00B64799" w:rsidRDefault="009F1E95" w:rsidP="009F1E95">
      <w:pPr>
        <w:pStyle w:val="Bezproreda"/>
        <w:jc w:val="center"/>
        <w:rPr>
          <w:rFonts w:ascii="Arial" w:hAnsi="Arial" w:cs="Arial"/>
          <w:b/>
          <w:lang w:eastAsia="hr-HR"/>
        </w:rPr>
      </w:pPr>
    </w:p>
    <w:p w14:paraId="66CFF879" w14:textId="77777777" w:rsidR="00FC0795" w:rsidRPr="00B64799" w:rsidRDefault="009F1E95" w:rsidP="00FC0795">
      <w:pPr>
        <w:pStyle w:val="Bezproreda"/>
        <w:jc w:val="center"/>
        <w:rPr>
          <w:rFonts w:ascii="Arial" w:hAnsi="Arial" w:cs="Arial"/>
          <w:b/>
          <w:lang w:eastAsia="hr-HR"/>
        </w:rPr>
      </w:pPr>
      <w:r w:rsidRPr="00B64799">
        <w:rPr>
          <w:rFonts w:ascii="Arial" w:hAnsi="Arial" w:cs="Arial"/>
          <w:b/>
          <w:lang w:eastAsia="hr-HR"/>
        </w:rPr>
        <w:t>Članak</w:t>
      </w:r>
      <w:r w:rsidR="00222314" w:rsidRPr="00B64799">
        <w:rPr>
          <w:rFonts w:ascii="Arial" w:hAnsi="Arial" w:cs="Arial"/>
          <w:b/>
          <w:lang w:eastAsia="hr-HR"/>
        </w:rPr>
        <w:t xml:space="preserve"> </w:t>
      </w:r>
      <w:r w:rsidR="004C427F" w:rsidRPr="00B64799">
        <w:rPr>
          <w:rFonts w:ascii="Arial" w:hAnsi="Arial" w:cs="Arial"/>
          <w:b/>
          <w:lang w:eastAsia="hr-HR"/>
        </w:rPr>
        <w:t>1</w:t>
      </w:r>
      <w:r w:rsidR="00FC0795" w:rsidRPr="00B64799">
        <w:rPr>
          <w:rFonts w:ascii="Arial" w:hAnsi="Arial" w:cs="Arial"/>
          <w:b/>
          <w:lang w:eastAsia="hr-HR"/>
        </w:rPr>
        <w:t>.</w:t>
      </w:r>
    </w:p>
    <w:p w14:paraId="0AFA797B" w14:textId="77777777" w:rsidR="00E60793" w:rsidRPr="00B64799" w:rsidRDefault="00E60793" w:rsidP="00FC0795">
      <w:pPr>
        <w:pStyle w:val="Bezproreda"/>
        <w:jc w:val="center"/>
        <w:rPr>
          <w:rFonts w:ascii="Arial" w:hAnsi="Arial" w:cs="Arial"/>
          <w:b/>
          <w:lang w:eastAsia="hr-HR"/>
        </w:rPr>
      </w:pPr>
    </w:p>
    <w:p w14:paraId="57A64132" w14:textId="5960E610" w:rsidR="00CC78C3" w:rsidRPr="00B64799" w:rsidRDefault="004C427F" w:rsidP="00A56B33">
      <w:pPr>
        <w:pStyle w:val="Bezproreda"/>
        <w:jc w:val="both"/>
        <w:rPr>
          <w:rFonts w:ascii="Arial" w:hAnsi="Arial" w:cs="Arial"/>
        </w:rPr>
      </w:pPr>
      <w:r w:rsidRPr="00B64799">
        <w:rPr>
          <w:rFonts w:ascii="Arial" w:hAnsi="Arial" w:cs="Arial"/>
          <w:lang w:eastAsia="hr-HR"/>
        </w:rPr>
        <w:t>Općinski načelnik</w:t>
      </w:r>
      <w:r w:rsidR="002B5AE5">
        <w:rPr>
          <w:rFonts w:ascii="Arial" w:hAnsi="Arial" w:cs="Arial"/>
          <w:lang w:eastAsia="hr-HR"/>
        </w:rPr>
        <w:t xml:space="preserve"> </w:t>
      </w:r>
      <w:r w:rsidRPr="00B64799">
        <w:rPr>
          <w:rFonts w:ascii="Arial" w:hAnsi="Arial" w:cs="Arial"/>
          <w:lang w:eastAsia="hr-HR"/>
        </w:rPr>
        <w:t xml:space="preserve">donosi Odluku o </w:t>
      </w:r>
      <w:r w:rsidR="00C76A06">
        <w:rPr>
          <w:rFonts w:ascii="Arial" w:hAnsi="Arial" w:cs="Arial"/>
          <w:lang w:eastAsia="hr-HR"/>
        </w:rPr>
        <w:t xml:space="preserve">ponovnom </w:t>
      </w:r>
      <w:r w:rsidRPr="00B64799">
        <w:rPr>
          <w:rFonts w:ascii="Arial" w:hAnsi="Arial" w:cs="Arial"/>
          <w:lang w:eastAsia="hr-HR"/>
        </w:rPr>
        <w:t>raspisivanju javnog natječaja za prodaju nekretnina</w:t>
      </w:r>
      <w:r w:rsidR="00CC78C3" w:rsidRPr="00B64799">
        <w:rPr>
          <w:rFonts w:ascii="Arial" w:hAnsi="Arial" w:cs="Arial"/>
          <w:lang w:eastAsia="hr-HR"/>
        </w:rPr>
        <w:t xml:space="preserve"> (stambena građevina, gospodarske zgrade i zemljišta) na lokaciji Tužno</w:t>
      </w:r>
      <w:r w:rsidR="00D70999">
        <w:rPr>
          <w:rFonts w:ascii="Arial" w:hAnsi="Arial" w:cs="Arial"/>
          <w:lang w:eastAsia="hr-HR"/>
        </w:rPr>
        <w:t>,</w:t>
      </w:r>
      <w:r w:rsidRPr="00B64799">
        <w:rPr>
          <w:rFonts w:ascii="Arial" w:hAnsi="Arial" w:cs="Arial"/>
          <w:lang w:eastAsia="hr-HR"/>
        </w:rPr>
        <w:t xml:space="preserve"> u vlasništvu Općine Vidovec putem prikupljanja pisanih ponuda i to</w:t>
      </w:r>
      <w:r w:rsidR="00D70999">
        <w:rPr>
          <w:rFonts w:ascii="Arial" w:hAnsi="Arial" w:cs="Arial"/>
          <w:lang w:eastAsia="hr-HR"/>
        </w:rPr>
        <w:t xml:space="preserve"> za</w:t>
      </w:r>
      <w:r w:rsidR="00221F06" w:rsidRPr="00B64799">
        <w:rPr>
          <w:rFonts w:ascii="Arial" w:hAnsi="Arial" w:cs="Arial"/>
          <w:lang w:eastAsia="hr-HR"/>
        </w:rPr>
        <w:t xml:space="preserve"> </w:t>
      </w:r>
      <w:r w:rsidR="00CC78C3" w:rsidRPr="00B64799">
        <w:rPr>
          <w:rFonts w:ascii="Arial" w:hAnsi="Arial" w:cs="Arial"/>
        </w:rPr>
        <w:t xml:space="preserve">katastarske čestice </w:t>
      </w:r>
      <w:bookmarkStart w:id="3" w:name="_Hlk176353823"/>
      <w:r w:rsidR="0071491D" w:rsidRPr="00B64799">
        <w:rPr>
          <w:rFonts w:ascii="Arial" w:hAnsi="Arial" w:cs="Arial"/>
        </w:rPr>
        <w:t xml:space="preserve">upisane u ZK ul.br. 6256, </w:t>
      </w:r>
      <w:r w:rsidR="00CC78C3" w:rsidRPr="00B64799">
        <w:rPr>
          <w:rFonts w:ascii="Arial" w:hAnsi="Arial" w:cs="Arial"/>
        </w:rPr>
        <w:t>k.o. Cerje Tužno</w:t>
      </w:r>
      <w:r w:rsidR="0071491D" w:rsidRPr="00B64799">
        <w:rPr>
          <w:rFonts w:ascii="Arial" w:hAnsi="Arial" w:cs="Arial"/>
        </w:rPr>
        <w:t>, vlasnički dio 1/1 Općina Vidovec</w:t>
      </w:r>
      <w:bookmarkEnd w:id="3"/>
      <w:r w:rsidR="0071491D" w:rsidRPr="00B64799">
        <w:rPr>
          <w:rFonts w:ascii="Arial" w:hAnsi="Arial" w:cs="Arial"/>
        </w:rPr>
        <w:t>, Trg svetog Vida 9, 42205 Vidovec, i to kako sl</w:t>
      </w:r>
      <w:r w:rsidR="00761C94" w:rsidRPr="00B64799">
        <w:rPr>
          <w:rFonts w:ascii="Arial" w:hAnsi="Arial" w:cs="Arial"/>
        </w:rPr>
        <w:t>i</w:t>
      </w:r>
      <w:r w:rsidR="0071491D" w:rsidRPr="00B64799">
        <w:rPr>
          <w:rFonts w:ascii="Arial" w:hAnsi="Arial" w:cs="Arial"/>
        </w:rPr>
        <w:t>jedi</w:t>
      </w:r>
      <w:r w:rsidR="00CC78C3" w:rsidRPr="00B64799">
        <w:rPr>
          <w:rFonts w:ascii="Arial" w:hAnsi="Arial" w:cs="Arial"/>
        </w:rPr>
        <w:t>:</w:t>
      </w:r>
    </w:p>
    <w:p w14:paraId="62485A70" w14:textId="77777777" w:rsidR="00CC78C3" w:rsidRPr="00B64799" w:rsidRDefault="00CC78C3" w:rsidP="00CC78C3">
      <w:pPr>
        <w:pStyle w:val="Bezproreda"/>
        <w:ind w:firstLine="708"/>
        <w:jc w:val="both"/>
        <w:rPr>
          <w:rFonts w:ascii="Arial" w:hAnsi="Arial" w:cs="Arial"/>
        </w:rPr>
      </w:pPr>
    </w:p>
    <w:p w14:paraId="278BBA20" w14:textId="55F3B590" w:rsidR="00CC78C3" w:rsidRPr="00B64799" w:rsidRDefault="00CC78C3" w:rsidP="00CC78C3">
      <w:pPr>
        <w:pStyle w:val="Odlomakpopisa"/>
        <w:widowControl w:val="0"/>
        <w:numPr>
          <w:ilvl w:val="0"/>
          <w:numId w:val="7"/>
        </w:numPr>
        <w:tabs>
          <w:tab w:val="left" w:pos="289"/>
        </w:tabs>
        <w:autoSpaceDE w:val="0"/>
        <w:autoSpaceDN w:val="0"/>
        <w:spacing w:after="0" w:line="240" w:lineRule="auto"/>
        <w:contextualSpacing w:val="0"/>
        <w:rPr>
          <w:rFonts w:ascii="Arial" w:hAnsi="Arial" w:cs="Arial"/>
          <w:b/>
          <w:bCs/>
        </w:rPr>
      </w:pPr>
      <w:bookmarkStart w:id="4" w:name="_Hlk172107720"/>
      <w:bookmarkStart w:id="5" w:name="_Hlk172107560"/>
      <w:r w:rsidRPr="00B64799">
        <w:rPr>
          <w:rFonts w:ascii="Arial" w:hAnsi="Arial" w:cs="Arial"/>
          <w:b/>
          <w:bCs/>
        </w:rPr>
        <w:t>k.č.br.</w:t>
      </w:r>
      <w:r w:rsidRPr="00B64799">
        <w:rPr>
          <w:rFonts w:ascii="Arial" w:hAnsi="Arial" w:cs="Arial"/>
          <w:b/>
          <w:bCs/>
          <w:spacing w:val="-8"/>
        </w:rPr>
        <w:t xml:space="preserve"> </w:t>
      </w:r>
      <w:r w:rsidRPr="00B64799">
        <w:rPr>
          <w:rFonts w:ascii="Arial" w:hAnsi="Arial" w:cs="Arial"/>
          <w:b/>
          <w:bCs/>
        </w:rPr>
        <w:t>671/3, Ivanečka ulica 61, u naravi:</w:t>
      </w:r>
    </w:p>
    <w:p w14:paraId="36702149" w14:textId="1E960AC1" w:rsidR="00CC78C3" w:rsidRPr="00B64799" w:rsidRDefault="00CC78C3" w:rsidP="002E0475">
      <w:pPr>
        <w:pStyle w:val="Odlomakpopisa"/>
        <w:widowControl w:val="0"/>
        <w:numPr>
          <w:ilvl w:val="0"/>
          <w:numId w:val="5"/>
        </w:numPr>
        <w:tabs>
          <w:tab w:val="left" w:pos="289"/>
        </w:tabs>
        <w:autoSpaceDE w:val="0"/>
        <w:autoSpaceDN w:val="0"/>
        <w:spacing w:after="0" w:line="240" w:lineRule="auto"/>
        <w:ind w:right="157"/>
        <w:contextualSpacing w:val="0"/>
        <w:rPr>
          <w:rFonts w:ascii="Arial" w:hAnsi="Arial" w:cs="Arial"/>
        </w:rPr>
      </w:pPr>
      <w:r w:rsidRPr="00B64799">
        <w:rPr>
          <w:rFonts w:ascii="Arial" w:hAnsi="Arial" w:cs="Arial"/>
        </w:rPr>
        <w:t>DVORIŠTE…………………………………………………….ukupne površine 1354 m</w:t>
      </w:r>
      <w:r w:rsidRPr="00B64799">
        <w:rPr>
          <w:rFonts w:ascii="Arial" w:hAnsi="Arial" w:cs="Arial"/>
          <w:vertAlign w:val="superscript"/>
        </w:rPr>
        <w:t>2</w:t>
      </w:r>
      <w:r w:rsidRPr="00B64799">
        <w:rPr>
          <w:rFonts w:ascii="Arial" w:hAnsi="Arial" w:cs="Arial"/>
        </w:rPr>
        <w:t xml:space="preserve">  </w:t>
      </w:r>
    </w:p>
    <w:p w14:paraId="06B9C830" w14:textId="5795882D" w:rsidR="00CC78C3" w:rsidRPr="00B64799" w:rsidRDefault="00CC78C3" w:rsidP="002E0475">
      <w:pPr>
        <w:pStyle w:val="Odlomakpopisa"/>
        <w:widowControl w:val="0"/>
        <w:numPr>
          <w:ilvl w:val="0"/>
          <w:numId w:val="5"/>
        </w:numPr>
        <w:tabs>
          <w:tab w:val="left" w:pos="289"/>
        </w:tabs>
        <w:autoSpaceDE w:val="0"/>
        <w:autoSpaceDN w:val="0"/>
        <w:spacing w:after="0" w:line="240" w:lineRule="auto"/>
        <w:ind w:right="157"/>
        <w:contextualSpacing w:val="0"/>
        <w:rPr>
          <w:rFonts w:ascii="Arial" w:hAnsi="Arial" w:cs="Arial"/>
        </w:rPr>
      </w:pPr>
      <w:r w:rsidRPr="00B64799">
        <w:rPr>
          <w:rFonts w:ascii="Arial" w:hAnsi="Arial" w:cs="Arial"/>
        </w:rPr>
        <w:t>POMOĆNA ZGRADA…………………………………………. .ukupne površine 12 m</w:t>
      </w:r>
      <w:r w:rsidRPr="00B64799">
        <w:rPr>
          <w:rFonts w:ascii="Arial" w:hAnsi="Arial" w:cs="Arial"/>
          <w:vertAlign w:val="superscript"/>
        </w:rPr>
        <w:t>2</w:t>
      </w:r>
    </w:p>
    <w:p w14:paraId="204184AC" w14:textId="5FDA5FAE" w:rsidR="00CC78C3" w:rsidRPr="00B64799" w:rsidRDefault="00CC78C3" w:rsidP="002E0475">
      <w:pPr>
        <w:pStyle w:val="Odlomakpopisa"/>
        <w:widowControl w:val="0"/>
        <w:numPr>
          <w:ilvl w:val="0"/>
          <w:numId w:val="5"/>
        </w:numPr>
        <w:tabs>
          <w:tab w:val="left" w:pos="289"/>
        </w:tabs>
        <w:autoSpaceDE w:val="0"/>
        <w:autoSpaceDN w:val="0"/>
        <w:spacing w:after="0" w:line="240" w:lineRule="auto"/>
        <w:ind w:right="157"/>
        <w:contextualSpacing w:val="0"/>
        <w:rPr>
          <w:rFonts w:ascii="Arial" w:hAnsi="Arial" w:cs="Arial"/>
        </w:rPr>
      </w:pPr>
      <w:r w:rsidRPr="00B64799">
        <w:rPr>
          <w:rFonts w:ascii="Arial" w:hAnsi="Arial" w:cs="Arial"/>
        </w:rPr>
        <w:t>POMOĆNA ZGRADA………………………………………….. ukupne površine 16 m</w:t>
      </w:r>
      <w:r w:rsidRPr="00B64799">
        <w:rPr>
          <w:rFonts w:ascii="Arial" w:hAnsi="Arial" w:cs="Arial"/>
          <w:vertAlign w:val="superscript"/>
        </w:rPr>
        <w:t>2</w:t>
      </w:r>
    </w:p>
    <w:p w14:paraId="0C8B8CE9" w14:textId="4FCF541B" w:rsidR="00CC78C3" w:rsidRPr="00B64799" w:rsidRDefault="00CC78C3" w:rsidP="002E0475">
      <w:pPr>
        <w:pStyle w:val="Odlomakpopisa"/>
        <w:widowControl w:val="0"/>
        <w:numPr>
          <w:ilvl w:val="0"/>
          <w:numId w:val="5"/>
        </w:numPr>
        <w:tabs>
          <w:tab w:val="left" w:pos="289"/>
        </w:tabs>
        <w:autoSpaceDE w:val="0"/>
        <w:autoSpaceDN w:val="0"/>
        <w:spacing w:after="0" w:line="240" w:lineRule="auto"/>
        <w:ind w:right="157"/>
        <w:contextualSpacing w:val="0"/>
        <w:rPr>
          <w:rFonts w:ascii="Arial" w:hAnsi="Arial" w:cs="Arial"/>
        </w:rPr>
      </w:pPr>
      <w:r w:rsidRPr="00B64799">
        <w:rPr>
          <w:rFonts w:ascii="Arial" w:hAnsi="Arial" w:cs="Arial"/>
        </w:rPr>
        <w:t>GOSPODARSKA ZGRADA…………………………………. .ukupne površine 117 m</w:t>
      </w:r>
      <w:r w:rsidRPr="00B64799">
        <w:rPr>
          <w:rFonts w:ascii="Arial" w:hAnsi="Arial" w:cs="Arial"/>
          <w:vertAlign w:val="superscript"/>
        </w:rPr>
        <w:t>2</w:t>
      </w:r>
      <w:r w:rsidRPr="00B64799">
        <w:rPr>
          <w:rFonts w:ascii="Arial" w:hAnsi="Arial" w:cs="Arial"/>
        </w:rPr>
        <w:t xml:space="preserve"> </w:t>
      </w:r>
    </w:p>
    <w:p w14:paraId="60A972A0" w14:textId="178120AD" w:rsidR="00CC78C3" w:rsidRPr="00B64799" w:rsidRDefault="00CC78C3" w:rsidP="002E0475">
      <w:pPr>
        <w:pStyle w:val="Odlomakpopisa"/>
        <w:widowControl w:val="0"/>
        <w:numPr>
          <w:ilvl w:val="0"/>
          <w:numId w:val="5"/>
        </w:numPr>
        <w:tabs>
          <w:tab w:val="left" w:pos="289"/>
        </w:tabs>
        <w:autoSpaceDE w:val="0"/>
        <w:autoSpaceDN w:val="0"/>
        <w:spacing w:after="0" w:line="240" w:lineRule="auto"/>
        <w:ind w:right="157"/>
        <w:contextualSpacing w:val="0"/>
        <w:rPr>
          <w:rFonts w:ascii="Arial" w:hAnsi="Arial" w:cs="Arial"/>
        </w:rPr>
      </w:pPr>
      <w:r w:rsidRPr="00B64799">
        <w:rPr>
          <w:rFonts w:ascii="Arial" w:hAnsi="Arial" w:cs="Arial"/>
        </w:rPr>
        <w:t>GOSPODARSKA ZGRADA………………………………….. ..ukupne površine 86 m</w:t>
      </w:r>
      <w:r w:rsidRPr="00B64799">
        <w:rPr>
          <w:rFonts w:ascii="Arial" w:hAnsi="Arial" w:cs="Arial"/>
          <w:vertAlign w:val="superscript"/>
        </w:rPr>
        <w:t>2</w:t>
      </w:r>
    </w:p>
    <w:p w14:paraId="20200E42" w14:textId="247A73F1" w:rsidR="00CC78C3" w:rsidRPr="00B64799" w:rsidRDefault="00CC78C3" w:rsidP="002E0475">
      <w:pPr>
        <w:pStyle w:val="Odlomakpopisa"/>
        <w:widowControl w:val="0"/>
        <w:numPr>
          <w:ilvl w:val="0"/>
          <w:numId w:val="5"/>
        </w:numPr>
        <w:tabs>
          <w:tab w:val="left" w:pos="289"/>
        </w:tabs>
        <w:autoSpaceDE w:val="0"/>
        <w:autoSpaceDN w:val="0"/>
        <w:spacing w:after="0" w:line="240" w:lineRule="auto"/>
        <w:ind w:right="157"/>
        <w:contextualSpacing w:val="0"/>
        <w:rPr>
          <w:rFonts w:ascii="Arial" w:hAnsi="Arial" w:cs="Arial"/>
        </w:rPr>
      </w:pPr>
      <w:r w:rsidRPr="00B64799">
        <w:rPr>
          <w:rFonts w:ascii="Arial" w:hAnsi="Arial" w:cs="Arial"/>
        </w:rPr>
        <w:t>KUĆA…………………………………………………………… ukupne površine 106 m</w:t>
      </w:r>
      <w:r w:rsidRPr="00B64799">
        <w:rPr>
          <w:rFonts w:ascii="Arial" w:hAnsi="Arial" w:cs="Arial"/>
          <w:vertAlign w:val="superscript"/>
        </w:rPr>
        <w:t>2</w:t>
      </w:r>
    </w:p>
    <w:p w14:paraId="454C3F9E" w14:textId="3A003AA8" w:rsidR="00CC78C3" w:rsidRPr="00B64799" w:rsidRDefault="00CC78C3" w:rsidP="00CC78C3">
      <w:pPr>
        <w:pStyle w:val="Odlomakpopisa"/>
        <w:widowControl w:val="0"/>
        <w:tabs>
          <w:tab w:val="left" w:pos="289"/>
        </w:tabs>
        <w:autoSpaceDE w:val="0"/>
        <w:autoSpaceDN w:val="0"/>
        <w:spacing w:after="0" w:line="240" w:lineRule="auto"/>
        <w:ind w:right="157"/>
        <w:contextualSpacing w:val="0"/>
        <w:rPr>
          <w:rFonts w:ascii="Arial" w:hAnsi="Arial" w:cs="Arial"/>
        </w:rPr>
      </w:pPr>
      <w:r w:rsidRPr="00B64799">
        <w:rPr>
          <w:rFonts w:ascii="Arial" w:hAnsi="Arial" w:cs="Arial"/>
          <w:vertAlign w:val="superscript"/>
        </w:rPr>
        <w:tab/>
      </w:r>
      <w:r w:rsidRPr="00B64799">
        <w:rPr>
          <w:rFonts w:ascii="Arial" w:hAnsi="Arial" w:cs="Arial"/>
          <w:vertAlign w:val="superscript"/>
        </w:rPr>
        <w:tab/>
      </w:r>
      <w:r w:rsidRPr="00B64799">
        <w:rPr>
          <w:rFonts w:ascii="Arial" w:hAnsi="Arial" w:cs="Arial"/>
          <w:vertAlign w:val="superscript"/>
        </w:rPr>
        <w:tab/>
      </w:r>
      <w:r w:rsidRPr="00B64799">
        <w:rPr>
          <w:rFonts w:ascii="Arial" w:hAnsi="Arial" w:cs="Arial"/>
          <w:vertAlign w:val="superscript"/>
        </w:rPr>
        <w:tab/>
      </w:r>
      <w:r w:rsidRPr="00B64799">
        <w:rPr>
          <w:rFonts w:ascii="Arial" w:hAnsi="Arial" w:cs="Arial"/>
          <w:vertAlign w:val="superscript"/>
        </w:rPr>
        <w:tab/>
      </w:r>
      <w:r w:rsidRPr="00B64799">
        <w:rPr>
          <w:rFonts w:ascii="Arial" w:hAnsi="Arial" w:cs="Arial"/>
          <w:vertAlign w:val="superscript"/>
        </w:rPr>
        <w:tab/>
      </w:r>
      <w:r w:rsidRPr="00B64799">
        <w:rPr>
          <w:rFonts w:ascii="Arial" w:hAnsi="Arial" w:cs="Arial"/>
          <w:vertAlign w:val="superscript"/>
        </w:rPr>
        <w:tab/>
        <w:t>_________________________________________</w:t>
      </w:r>
    </w:p>
    <w:p w14:paraId="5FAFF2E5" w14:textId="2BA0BA3A" w:rsidR="00CC78C3" w:rsidRPr="00B64799" w:rsidRDefault="00CC78C3" w:rsidP="00CC78C3">
      <w:pPr>
        <w:tabs>
          <w:tab w:val="left" w:pos="289"/>
        </w:tabs>
        <w:rPr>
          <w:rFonts w:ascii="Arial" w:hAnsi="Arial" w:cs="Arial"/>
        </w:rPr>
      </w:pPr>
      <w:r w:rsidRPr="00B64799">
        <w:rPr>
          <w:rFonts w:ascii="Arial" w:hAnsi="Arial" w:cs="Arial"/>
        </w:rPr>
        <w:t xml:space="preserve">               </w:t>
      </w:r>
      <w:r w:rsidRPr="00B64799">
        <w:rPr>
          <w:rFonts w:ascii="Arial" w:hAnsi="Arial" w:cs="Arial"/>
        </w:rPr>
        <w:tab/>
      </w:r>
      <w:r w:rsidRPr="00B64799">
        <w:rPr>
          <w:rFonts w:ascii="Arial" w:hAnsi="Arial" w:cs="Arial"/>
        </w:rPr>
        <w:tab/>
      </w:r>
      <w:r w:rsidRPr="00B64799">
        <w:rPr>
          <w:rFonts w:ascii="Arial" w:hAnsi="Arial" w:cs="Arial"/>
        </w:rPr>
        <w:tab/>
      </w:r>
      <w:r w:rsidRPr="00B64799">
        <w:rPr>
          <w:rFonts w:ascii="Arial" w:hAnsi="Arial" w:cs="Arial"/>
        </w:rPr>
        <w:tab/>
      </w:r>
      <w:r w:rsidRPr="00B64799">
        <w:rPr>
          <w:rFonts w:ascii="Arial" w:hAnsi="Arial" w:cs="Arial"/>
        </w:rPr>
        <w:tab/>
      </w:r>
      <w:r w:rsidRPr="00B64799">
        <w:rPr>
          <w:rFonts w:ascii="Arial" w:hAnsi="Arial" w:cs="Arial"/>
        </w:rPr>
        <w:tab/>
      </w:r>
      <w:r w:rsidRPr="00B64799">
        <w:rPr>
          <w:rFonts w:ascii="Arial" w:hAnsi="Arial" w:cs="Arial"/>
        </w:rPr>
        <w:tab/>
        <w:t xml:space="preserve">     Sveukupne površine: 1691 m</w:t>
      </w:r>
      <w:r w:rsidRPr="00B64799">
        <w:rPr>
          <w:rFonts w:ascii="Arial" w:hAnsi="Arial" w:cs="Arial"/>
          <w:vertAlign w:val="superscript"/>
        </w:rPr>
        <w:t>2</w:t>
      </w:r>
    </w:p>
    <w:p w14:paraId="7C0619BF" w14:textId="3E33DBBD" w:rsidR="00CC78C3" w:rsidRPr="00B64799" w:rsidRDefault="00CC78C3" w:rsidP="00CC78C3">
      <w:pPr>
        <w:pStyle w:val="Odlomakpopisa"/>
        <w:widowControl w:val="0"/>
        <w:numPr>
          <w:ilvl w:val="0"/>
          <w:numId w:val="7"/>
        </w:numPr>
        <w:tabs>
          <w:tab w:val="left" w:pos="289"/>
        </w:tabs>
        <w:autoSpaceDE w:val="0"/>
        <w:autoSpaceDN w:val="0"/>
        <w:spacing w:after="0" w:line="240" w:lineRule="auto"/>
        <w:rPr>
          <w:rFonts w:ascii="Arial" w:hAnsi="Arial" w:cs="Arial"/>
          <w:b/>
          <w:bCs/>
        </w:rPr>
      </w:pPr>
      <w:r w:rsidRPr="00B64799">
        <w:rPr>
          <w:rFonts w:ascii="Arial" w:hAnsi="Arial" w:cs="Arial"/>
          <w:b/>
          <w:bCs/>
        </w:rPr>
        <w:t>k.č.br.</w:t>
      </w:r>
      <w:r w:rsidRPr="00B64799">
        <w:rPr>
          <w:rFonts w:ascii="Arial" w:hAnsi="Arial" w:cs="Arial"/>
          <w:b/>
          <w:bCs/>
          <w:spacing w:val="-8"/>
        </w:rPr>
        <w:t xml:space="preserve"> </w:t>
      </w:r>
      <w:r w:rsidRPr="00B64799">
        <w:rPr>
          <w:rFonts w:ascii="Arial" w:hAnsi="Arial" w:cs="Arial"/>
          <w:b/>
          <w:bCs/>
        </w:rPr>
        <w:t>671/12, Ivanečka ulica, u naravi:</w:t>
      </w:r>
    </w:p>
    <w:p w14:paraId="306E0758" w14:textId="1CD9A285" w:rsidR="00CC78C3" w:rsidRPr="00B64799" w:rsidRDefault="00CC78C3" w:rsidP="00CC78C3">
      <w:pPr>
        <w:pStyle w:val="Odlomakpopisa"/>
        <w:widowControl w:val="0"/>
        <w:numPr>
          <w:ilvl w:val="0"/>
          <w:numId w:val="6"/>
        </w:numPr>
        <w:tabs>
          <w:tab w:val="left" w:pos="289"/>
        </w:tabs>
        <w:autoSpaceDE w:val="0"/>
        <w:autoSpaceDN w:val="0"/>
        <w:spacing w:after="0" w:line="240" w:lineRule="auto"/>
        <w:ind w:right="157"/>
        <w:contextualSpacing w:val="0"/>
        <w:rPr>
          <w:rFonts w:ascii="Arial" w:hAnsi="Arial" w:cs="Arial"/>
          <w:b/>
          <w:bCs/>
        </w:rPr>
      </w:pPr>
      <w:r w:rsidRPr="00B64799">
        <w:rPr>
          <w:rFonts w:ascii="Arial" w:hAnsi="Arial" w:cs="Arial"/>
        </w:rPr>
        <w:t xml:space="preserve">ORANICA………………………………………………… </w:t>
      </w:r>
      <w:r w:rsidR="0068199E">
        <w:rPr>
          <w:rFonts w:ascii="Arial" w:hAnsi="Arial" w:cs="Arial"/>
        </w:rPr>
        <w:t>Sve</w:t>
      </w:r>
      <w:r w:rsidRPr="00B64799">
        <w:rPr>
          <w:rFonts w:ascii="Arial" w:hAnsi="Arial" w:cs="Arial"/>
        </w:rPr>
        <w:t>ukupne površine 688 m</w:t>
      </w:r>
      <w:r w:rsidRPr="00B64799">
        <w:rPr>
          <w:rFonts w:ascii="Arial" w:hAnsi="Arial" w:cs="Arial"/>
          <w:vertAlign w:val="superscript"/>
        </w:rPr>
        <w:t>2</w:t>
      </w:r>
      <w:r w:rsidRPr="00B64799">
        <w:rPr>
          <w:rFonts w:ascii="Arial" w:hAnsi="Arial" w:cs="Arial"/>
        </w:rPr>
        <w:t xml:space="preserve">  </w:t>
      </w:r>
    </w:p>
    <w:p w14:paraId="16450619" w14:textId="50507576" w:rsidR="00CC78C3" w:rsidRPr="00B64799" w:rsidRDefault="00CC78C3" w:rsidP="00CC78C3">
      <w:pPr>
        <w:widowControl w:val="0"/>
        <w:tabs>
          <w:tab w:val="left" w:pos="289"/>
        </w:tabs>
        <w:autoSpaceDE w:val="0"/>
        <w:autoSpaceDN w:val="0"/>
        <w:spacing w:after="0" w:line="240" w:lineRule="auto"/>
        <w:rPr>
          <w:rFonts w:ascii="Arial" w:hAnsi="Arial" w:cs="Arial"/>
          <w:b/>
          <w:bCs/>
        </w:rPr>
      </w:pPr>
    </w:p>
    <w:p w14:paraId="081C8168" w14:textId="565D5007" w:rsidR="00CC78C3" w:rsidRPr="00B64799" w:rsidRDefault="00CC78C3" w:rsidP="00CC78C3">
      <w:pPr>
        <w:pStyle w:val="Odlomakpopisa"/>
        <w:widowControl w:val="0"/>
        <w:numPr>
          <w:ilvl w:val="0"/>
          <w:numId w:val="7"/>
        </w:numPr>
        <w:tabs>
          <w:tab w:val="left" w:pos="289"/>
        </w:tabs>
        <w:autoSpaceDE w:val="0"/>
        <w:autoSpaceDN w:val="0"/>
        <w:spacing w:after="0" w:line="240" w:lineRule="auto"/>
        <w:rPr>
          <w:rFonts w:ascii="Arial" w:hAnsi="Arial" w:cs="Arial"/>
          <w:b/>
          <w:bCs/>
        </w:rPr>
      </w:pPr>
      <w:r w:rsidRPr="00B64799">
        <w:rPr>
          <w:rFonts w:ascii="Arial" w:hAnsi="Arial" w:cs="Arial"/>
          <w:b/>
          <w:bCs/>
        </w:rPr>
        <w:t>k.č.br.</w:t>
      </w:r>
      <w:r w:rsidRPr="00B64799">
        <w:rPr>
          <w:rFonts w:ascii="Arial" w:hAnsi="Arial" w:cs="Arial"/>
          <w:b/>
          <w:bCs/>
          <w:spacing w:val="-8"/>
        </w:rPr>
        <w:t xml:space="preserve"> </w:t>
      </w:r>
      <w:r w:rsidRPr="00B64799">
        <w:rPr>
          <w:rFonts w:ascii="Arial" w:hAnsi="Arial" w:cs="Arial"/>
          <w:b/>
          <w:bCs/>
        </w:rPr>
        <w:t>671/13, Ivanečka ulica,  u naravi:</w:t>
      </w:r>
    </w:p>
    <w:p w14:paraId="489D1C5E" w14:textId="4E1E5290" w:rsidR="00CC78C3" w:rsidRPr="00B64799" w:rsidRDefault="00CC78C3" w:rsidP="00CC78C3">
      <w:pPr>
        <w:pStyle w:val="Odlomakpopisa"/>
        <w:widowControl w:val="0"/>
        <w:numPr>
          <w:ilvl w:val="0"/>
          <w:numId w:val="6"/>
        </w:numPr>
        <w:tabs>
          <w:tab w:val="left" w:pos="289"/>
        </w:tabs>
        <w:autoSpaceDE w:val="0"/>
        <w:autoSpaceDN w:val="0"/>
        <w:spacing w:after="0" w:line="240" w:lineRule="auto"/>
        <w:ind w:right="157"/>
        <w:contextualSpacing w:val="0"/>
        <w:rPr>
          <w:rFonts w:ascii="Arial" w:hAnsi="Arial" w:cs="Arial"/>
          <w:b/>
          <w:bCs/>
        </w:rPr>
      </w:pPr>
      <w:r w:rsidRPr="00B64799">
        <w:rPr>
          <w:rFonts w:ascii="Arial" w:hAnsi="Arial" w:cs="Arial"/>
        </w:rPr>
        <w:t>ORANICA………………………………………………….</w:t>
      </w:r>
      <w:r w:rsidR="0068199E">
        <w:rPr>
          <w:rFonts w:ascii="Arial" w:hAnsi="Arial" w:cs="Arial"/>
        </w:rPr>
        <w:t>Sve</w:t>
      </w:r>
      <w:r w:rsidRPr="00B64799">
        <w:rPr>
          <w:rFonts w:ascii="Arial" w:hAnsi="Arial" w:cs="Arial"/>
        </w:rPr>
        <w:t>ukupne površine 679 m</w:t>
      </w:r>
      <w:r w:rsidRPr="00B64799">
        <w:rPr>
          <w:rFonts w:ascii="Arial" w:hAnsi="Arial" w:cs="Arial"/>
          <w:vertAlign w:val="superscript"/>
        </w:rPr>
        <w:t>2</w:t>
      </w:r>
      <w:r w:rsidRPr="00B64799">
        <w:rPr>
          <w:rFonts w:ascii="Arial" w:hAnsi="Arial" w:cs="Arial"/>
        </w:rPr>
        <w:t xml:space="preserve">  </w:t>
      </w:r>
    </w:p>
    <w:bookmarkEnd w:id="4"/>
    <w:bookmarkEnd w:id="5"/>
    <w:p w14:paraId="3B1ABCB8" w14:textId="2D480F8D" w:rsidR="00963E81" w:rsidRPr="00B64799" w:rsidRDefault="001E3ED8" w:rsidP="00963E81">
      <w:pPr>
        <w:rPr>
          <w:rFonts w:ascii="Arial" w:hAnsi="Arial" w:cs="Arial"/>
          <w:b/>
          <w:lang w:eastAsia="hr-HR"/>
        </w:rPr>
      </w:pPr>
      <w:r w:rsidRPr="00B64799">
        <w:rPr>
          <w:rFonts w:ascii="Arial" w:hAnsi="Arial" w:cs="Arial"/>
          <w:b/>
          <w:lang w:eastAsia="hr-HR"/>
        </w:rPr>
        <w:br w:type="page"/>
      </w:r>
    </w:p>
    <w:p w14:paraId="24908055" w14:textId="4BED0B17" w:rsidR="00FC0795" w:rsidRPr="00B64799" w:rsidRDefault="00222314" w:rsidP="00FC0795">
      <w:pPr>
        <w:pStyle w:val="Bezproreda"/>
        <w:jc w:val="center"/>
        <w:rPr>
          <w:rFonts w:ascii="Arial" w:hAnsi="Arial" w:cs="Arial"/>
          <w:lang w:eastAsia="hr-HR"/>
        </w:rPr>
      </w:pPr>
      <w:r w:rsidRPr="00B64799">
        <w:rPr>
          <w:rFonts w:ascii="Arial" w:hAnsi="Arial" w:cs="Arial"/>
          <w:b/>
          <w:lang w:eastAsia="hr-HR"/>
        </w:rPr>
        <w:lastRenderedPageBreak/>
        <w:t xml:space="preserve">Članak </w:t>
      </w:r>
      <w:r w:rsidR="00D70999">
        <w:rPr>
          <w:rFonts w:ascii="Arial" w:hAnsi="Arial" w:cs="Arial"/>
          <w:b/>
          <w:lang w:eastAsia="hr-HR"/>
        </w:rPr>
        <w:t>2</w:t>
      </w:r>
      <w:r w:rsidR="00FC0795" w:rsidRPr="00B64799">
        <w:rPr>
          <w:rFonts w:ascii="Arial" w:hAnsi="Arial" w:cs="Arial"/>
          <w:lang w:eastAsia="hr-HR"/>
        </w:rPr>
        <w:t>.</w:t>
      </w:r>
    </w:p>
    <w:p w14:paraId="2EF7A2D9" w14:textId="77777777" w:rsidR="00761C94" w:rsidRPr="00B64799" w:rsidRDefault="00761C94" w:rsidP="00FC0795">
      <w:pPr>
        <w:pStyle w:val="Bezproreda"/>
        <w:jc w:val="center"/>
        <w:rPr>
          <w:rFonts w:ascii="Arial" w:hAnsi="Arial" w:cs="Arial"/>
          <w:lang w:eastAsia="hr-HR"/>
        </w:rPr>
      </w:pPr>
    </w:p>
    <w:p w14:paraId="27156943" w14:textId="735E59D4" w:rsidR="00B64799" w:rsidRPr="00B64799" w:rsidRDefault="00C85C3B" w:rsidP="00D443FD">
      <w:pPr>
        <w:pStyle w:val="Bezproreda"/>
        <w:jc w:val="both"/>
        <w:rPr>
          <w:rFonts w:ascii="Arial" w:hAnsi="Arial" w:cs="Arial"/>
          <w:lang w:eastAsia="hr-HR"/>
        </w:rPr>
      </w:pPr>
      <w:bookmarkStart w:id="6" w:name="_Hlk172114800"/>
      <w:r w:rsidRPr="00B64799">
        <w:rPr>
          <w:rFonts w:ascii="Arial" w:hAnsi="Arial" w:cs="Arial"/>
          <w:lang w:eastAsia="hr-HR"/>
        </w:rPr>
        <w:t>Poče</w:t>
      </w:r>
      <w:r w:rsidR="009F1E95" w:rsidRPr="00B64799">
        <w:rPr>
          <w:rFonts w:ascii="Arial" w:hAnsi="Arial" w:cs="Arial"/>
          <w:lang w:eastAsia="hr-HR"/>
        </w:rPr>
        <w:t xml:space="preserve">tna kupoprodajna cijena </w:t>
      </w:r>
      <w:r w:rsidR="00DF5083">
        <w:rPr>
          <w:rFonts w:ascii="Arial" w:hAnsi="Arial" w:cs="Arial"/>
          <w:lang w:eastAsia="hr-HR"/>
        </w:rPr>
        <w:t xml:space="preserve">nekretnina utvrđena je </w:t>
      </w:r>
      <w:bookmarkStart w:id="7" w:name="_Hlk173234319"/>
      <w:r w:rsidR="00D443FD" w:rsidRPr="00B64799">
        <w:rPr>
          <w:rFonts w:ascii="Arial" w:hAnsi="Arial" w:cs="Arial"/>
          <w:lang w:eastAsia="hr-HR"/>
        </w:rPr>
        <w:t>E</w:t>
      </w:r>
      <w:r w:rsidR="00221F06" w:rsidRPr="00B64799">
        <w:rPr>
          <w:rFonts w:ascii="Arial" w:hAnsi="Arial" w:cs="Arial"/>
          <w:lang w:eastAsia="hr-HR"/>
        </w:rPr>
        <w:t>laborat</w:t>
      </w:r>
      <w:r w:rsidR="00DF5083">
        <w:rPr>
          <w:rFonts w:ascii="Arial" w:hAnsi="Arial" w:cs="Arial"/>
          <w:lang w:eastAsia="hr-HR"/>
        </w:rPr>
        <w:t>om</w:t>
      </w:r>
      <w:r w:rsidR="00D443FD" w:rsidRPr="00B64799">
        <w:rPr>
          <w:rFonts w:ascii="Arial" w:hAnsi="Arial" w:cs="Arial"/>
          <w:lang w:eastAsia="hr-HR"/>
        </w:rPr>
        <w:t xml:space="preserve"> </w:t>
      </w:r>
      <w:r w:rsidR="00221F06" w:rsidRPr="00B64799">
        <w:rPr>
          <w:rFonts w:ascii="Arial" w:hAnsi="Arial" w:cs="Arial"/>
          <w:lang w:eastAsia="hr-HR"/>
        </w:rPr>
        <w:t xml:space="preserve">o procijenjenoj vrijednosti </w:t>
      </w:r>
      <w:bookmarkEnd w:id="7"/>
      <w:r w:rsidR="00221F06" w:rsidRPr="00B64799">
        <w:rPr>
          <w:rFonts w:ascii="Arial" w:hAnsi="Arial" w:cs="Arial"/>
          <w:lang w:eastAsia="hr-HR"/>
        </w:rPr>
        <w:t>nekretnina</w:t>
      </w:r>
      <w:r w:rsidR="003E3FC2">
        <w:rPr>
          <w:rFonts w:ascii="Arial" w:hAnsi="Arial" w:cs="Arial"/>
          <w:lang w:eastAsia="hr-HR"/>
        </w:rPr>
        <w:t>,</w:t>
      </w:r>
      <w:r w:rsidR="00DF5083">
        <w:rPr>
          <w:rFonts w:ascii="Arial" w:hAnsi="Arial" w:cs="Arial"/>
          <w:lang w:eastAsia="hr-HR"/>
        </w:rPr>
        <w:t xml:space="preserve"> ARS 03-24/2024 </w:t>
      </w:r>
      <w:r w:rsidR="00831BF2">
        <w:rPr>
          <w:rFonts w:ascii="Arial" w:hAnsi="Arial" w:cs="Arial"/>
          <w:lang w:eastAsia="hr-HR"/>
        </w:rPr>
        <w:t xml:space="preserve">od 19.03.2024. godine </w:t>
      </w:r>
      <w:r w:rsidR="00221F06" w:rsidRPr="00B64799">
        <w:rPr>
          <w:rFonts w:ascii="Arial" w:hAnsi="Arial" w:cs="Arial"/>
          <w:lang w:eastAsia="hr-HR"/>
        </w:rPr>
        <w:t>izrađenog od strane</w:t>
      </w:r>
      <w:r w:rsidR="00761C94" w:rsidRPr="00B64799">
        <w:rPr>
          <w:rFonts w:ascii="Arial" w:hAnsi="Arial" w:cs="Arial"/>
          <w:lang w:eastAsia="hr-HR"/>
        </w:rPr>
        <w:t xml:space="preserve"> tvrtke</w:t>
      </w:r>
      <w:r w:rsidR="00221F06" w:rsidRPr="00B64799">
        <w:rPr>
          <w:rFonts w:ascii="Arial" w:hAnsi="Arial" w:cs="Arial"/>
          <w:lang w:eastAsia="hr-HR"/>
        </w:rPr>
        <w:t xml:space="preserve"> </w:t>
      </w:r>
      <w:proofErr w:type="spellStart"/>
      <w:r w:rsidR="00D443FD" w:rsidRPr="00B64799">
        <w:rPr>
          <w:rFonts w:ascii="Arial" w:hAnsi="Arial" w:cs="Arial"/>
          <w:lang w:eastAsia="hr-HR"/>
        </w:rPr>
        <w:t>Arsing</w:t>
      </w:r>
      <w:proofErr w:type="spellEnd"/>
      <w:r w:rsidR="00D443FD" w:rsidRPr="00B64799">
        <w:rPr>
          <w:rFonts w:ascii="Arial" w:hAnsi="Arial" w:cs="Arial"/>
          <w:lang w:eastAsia="hr-HR"/>
        </w:rPr>
        <w:t xml:space="preserve"> d.o.o. iz Varaždina, </w:t>
      </w:r>
      <w:proofErr w:type="spellStart"/>
      <w:r w:rsidR="00D443FD" w:rsidRPr="00B64799">
        <w:rPr>
          <w:rFonts w:ascii="Arial" w:hAnsi="Arial" w:cs="Arial"/>
          <w:lang w:eastAsia="hr-HR"/>
        </w:rPr>
        <w:t>Fabijanska</w:t>
      </w:r>
      <w:proofErr w:type="spellEnd"/>
      <w:r w:rsidR="00D443FD" w:rsidRPr="00B64799">
        <w:rPr>
          <w:rFonts w:ascii="Arial" w:hAnsi="Arial" w:cs="Arial"/>
          <w:lang w:eastAsia="hr-HR"/>
        </w:rPr>
        <w:t xml:space="preserve"> 23</w:t>
      </w:r>
      <w:r w:rsidR="00DF5083">
        <w:rPr>
          <w:rFonts w:ascii="Arial" w:hAnsi="Arial" w:cs="Arial"/>
          <w:lang w:eastAsia="hr-HR"/>
        </w:rPr>
        <w:t>.</w:t>
      </w:r>
    </w:p>
    <w:p w14:paraId="2CF002A0" w14:textId="77777777" w:rsidR="00B64799" w:rsidRPr="00B64799" w:rsidRDefault="00B64799" w:rsidP="00D443FD">
      <w:pPr>
        <w:pStyle w:val="Bezproreda"/>
        <w:jc w:val="both"/>
        <w:rPr>
          <w:rFonts w:ascii="Arial" w:hAnsi="Arial" w:cs="Arial"/>
          <w:lang w:eastAsia="hr-HR"/>
        </w:rPr>
      </w:pPr>
    </w:p>
    <w:p w14:paraId="3670F59D" w14:textId="6F251FE3" w:rsidR="00EB4CE1" w:rsidRDefault="00DF5083" w:rsidP="00D443FD">
      <w:pPr>
        <w:pStyle w:val="Bezproreda"/>
        <w:jc w:val="both"/>
        <w:rPr>
          <w:rFonts w:ascii="Arial" w:hAnsi="Arial" w:cs="Arial"/>
          <w:lang w:eastAsia="hr-HR"/>
        </w:rPr>
      </w:pPr>
      <w:r>
        <w:rPr>
          <w:rFonts w:ascii="Arial" w:hAnsi="Arial" w:cs="Arial"/>
          <w:lang w:eastAsia="hr-HR"/>
        </w:rPr>
        <w:t>Uzimajući u obzir početn</w:t>
      </w:r>
      <w:r w:rsidR="00EB4CE1">
        <w:rPr>
          <w:rFonts w:ascii="Arial" w:hAnsi="Arial" w:cs="Arial"/>
          <w:lang w:eastAsia="hr-HR"/>
        </w:rPr>
        <w:t>e</w:t>
      </w:r>
      <w:r>
        <w:rPr>
          <w:rFonts w:ascii="Arial" w:hAnsi="Arial" w:cs="Arial"/>
          <w:lang w:eastAsia="hr-HR"/>
        </w:rPr>
        <w:t xml:space="preserve"> kupoprodajn</w:t>
      </w:r>
      <w:r w:rsidR="00EB4CE1">
        <w:rPr>
          <w:rFonts w:ascii="Arial" w:hAnsi="Arial" w:cs="Arial"/>
          <w:lang w:eastAsia="hr-HR"/>
        </w:rPr>
        <w:t>e</w:t>
      </w:r>
      <w:r>
        <w:rPr>
          <w:rFonts w:ascii="Arial" w:hAnsi="Arial" w:cs="Arial"/>
          <w:lang w:eastAsia="hr-HR"/>
        </w:rPr>
        <w:t xml:space="preserve"> </w:t>
      </w:r>
      <w:r w:rsidR="00EB4CE1">
        <w:rPr>
          <w:rFonts w:ascii="Arial" w:hAnsi="Arial" w:cs="Arial"/>
          <w:lang w:eastAsia="hr-HR"/>
        </w:rPr>
        <w:t xml:space="preserve">cijene predmetnih nekretnina </w:t>
      </w:r>
      <w:r w:rsidR="00831BF2">
        <w:rPr>
          <w:rFonts w:ascii="Arial" w:hAnsi="Arial" w:cs="Arial"/>
          <w:lang w:eastAsia="hr-HR"/>
        </w:rPr>
        <w:t>prikazanih</w:t>
      </w:r>
      <w:r w:rsidR="00EB4CE1">
        <w:rPr>
          <w:rFonts w:ascii="Arial" w:hAnsi="Arial" w:cs="Arial"/>
          <w:lang w:eastAsia="hr-HR"/>
        </w:rPr>
        <w:t xml:space="preserve"> </w:t>
      </w:r>
      <w:r w:rsidR="00EB4CE1" w:rsidRPr="00EB4CE1">
        <w:rPr>
          <w:rFonts w:ascii="Arial" w:hAnsi="Arial" w:cs="Arial"/>
          <w:lang w:eastAsia="hr-HR"/>
        </w:rPr>
        <w:t>Elaboratom o procijenjenoj vrijednosti</w:t>
      </w:r>
      <w:r w:rsidR="00EB4CE1">
        <w:rPr>
          <w:rFonts w:ascii="Arial" w:hAnsi="Arial" w:cs="Arial"/>
          <w:lang w:eastAsia="hr-HR"/>
        </w:rPr>
        <w:t>, početne kupoprodajne cijene</w:t>
      </w:r>
      <w:r w:rsidR="00831BF2">
        <w:rPr>
          <w:rFonts w:ascii="Arial" w:hAnsi="Arial" w:cs="Arial"/>
          <w:lang w:eastAsia="hr-HR"/>
        </w:rPr>
        <w:t xml:space="preserve"> utvrđuju se </w:t>
      </w:r>
      <w:r w:rsidR="00EB4CE1">
        <w:rPr>
          <w:rFonts w:ascii="Arial" w:hAnsi="Arial" w:cs="Arial"/>
          <w:lang w:eastAsia="hr-HR"/>
        </w:rPr>
        <w:t xml:space="preserve">kako slijedi: </w:t>
      </w:r>
    </w:p>
    <w:p w14:paraId="49E95A8F" w14:textId="77777777" w:rsidR="00EB4CE1" w:rsidRDefault="00EB4CE1" w:rsidP="00D443FD">
      <w:pPr>
        <w:pStyle w:val="Bezproreda"/>
        <w:jc w:val="both"/>
        <w:rPr>
          <w:rFonts w:ascii="Arial" w:hAnsi="Arial" w:cs="Arial"/>
          <w:lang w:eastAsia="hr-HR"/>
        </w:rPr>
      </w:pPr>
    </w:p>
    <w:p w14:paraId="51D131C1" w14:textId="77777777" w:rsidR="00EB4CE1" w:rsidRPr="00B64799" w:rsidRDefault="00EB4CE1" w:rsidP="00EB4CE1">
      <w:pPr>
        <w:pStyle w:val="Odlomakpopisa"/>
        <w:widowControl w:val="0"/>
        <w:numPr>
          <w:ilvl w:val="0"/>
          <w:numId w:val="8"/>
        </w:numPr>
        <w:tabs>
          <w:tab w:val="left" w:pos="289"/>
        </w:tabs>
        <w:autoSpaceDE w:val="0"/>
        <w:autoSpaceDN w:val="0"/>
        <w:spacing w:after="0" w:line="240" w:lineRule="auto"/>
        <w:contextualSpacing w:val="0"/>
        <w:rPr>
          <w:rFonts w:ascii="Arial" w:hAnsi="Arial" w:cs="Arial"/>
          <w:b/>
          <w:bCs/>
        </w:rPr>
      </w:pPr>
      <w:r w:rsidRPr="00B64799">
        <w:rPr>
          <w:rFonts w:ascii="Arial" w:hAnsi="Arial" w:cs="Arial"/>
          <w:b/>
          <w:bCs/>
        </w:rPr>
        <w:t>k.č.br.</w:t>
      </w:r>
      <w:r w:rsidRPr="00B64799">
        <w:rPr>
          <w:rFonts w:ascii="Arial" w:hAnsi="Arial" w:cs="Arial"/>
          <w:b/>
          <w:bCs/>
          <w:spacing w:val="-8"/>
        </w:rPr>
        <w:t xml:space="preserve"> </w:t>
      </w:r>
      <w:r w:rsidRPr="00B64799">
        <w:rPr>
          <w:rFonts w:ascii="Arial" w:hAnsi="Arial" w:cs="Arial"/>
          <w:b/>
          <w:bCs/>
        </w:rPr>
        <w:t>671/3, Ivanečka ulica 61, u naravi:</w:t>
      </w:r>
    </w:p>
    <w:p w14:paraId="616E8743" w14:textId="77777777" w:rsidR="00EB4CE1" w:rsidRPr="00B64799" w:rsidRDefault="00EB4CE1" w:rsidP="00EB4CE1">
      <w:pPr>
        <w:pStyle w:val="Odlomakpopisa"/>
        <w:widowControl w:val="0"/>
        <w:numPr>
          <w:ilvl w:val="0"/>
          <w:numId w:val="5"/>
        </w:numPr>
        <w:tabs>
          <w:tab w:val="left" w:pos="289"/>
        </w:tabs>
        <w:autoSpaceDE w:val="0"/>
        <w:autoSpaceDN w:val="0"/>
        <w:spacing w:after="0" w:line="240" w:lineRule="auto"/>
        <w:ind w:right="157"/>
        <w:contextualSpacing w:val="0"/>
        <w:rPr>
          <w:rFonts w:ascii="Arial" w:hAnsi="Arial" w:cs="Arial"/>
        </w:rPr>
      </w:pPr>
      <w:r w:rsidRPr="00B64799">
        <w:rPr>
          <w:rFonts w:ascii="Arial" w:hAnsi="Arial" w:cs="Arial"/>
        </w:rPr>
        <w:t>DVORIŠTE…………………………………………………….ukupne površine 1354 m</w:t>
      </w:r>
      <w:r w:rsidRPr="00B64799">
        <w:rPr>
          <w:rFonts w:ascii="Arial" w:hAnsi="Arial" w:cs="Arial"/>
          <w:vertAlign w:val="superscript"/>
        </w:rPr>
        <w:t>2</w:t>
      </w:r>
      <w:r w:rsidRPr="00B64799">
        <w:rPr>
          <w:rFonts w:ascii="Arial" w:hAnsi="Arial" w:cs="Arial"/>
        </w:rPr>
        <w:t xml:space="preserve">  </w:t>
      </w:r>
    </w:p>
    <w:p w14:paraId="6848007C" w14:textId="77777777" w:rsidR="00EB4CE1" w:rsidRPr="00B64799" w:rsidRDefault="00EB4CE1" w:rsidP="00EB4CE1">
      <w:pPr>
        <w:pStyle w:val="Odlomakpopisa"/>
        <w:widowControl w:val="0"/>
        <w:numPr>
          <w:ilvl w:val="0"/>
          <w:numId w:val="5"/>
        </w:numPr>
        <w:tabs>
          <w:tab w:val="left" w:pos="289"/>
        </w:tabs>
        <w:autoSpaceDE w:val="0"/>
        <w:autoSpaceDN w:val="0"/>
        <w:spacing w:after="0" w:line="240" w:lineRule="auto"/>
        <w:ind w:right="157"/>
        <w:contextualSpacing w:val="0"/>
        <w:rPr>
          <w:rFonts w:ascii="Arial" w:hAnsi="Arial" w:cs="Arial"/>
        </w:rPr>
      </w:pPr>
      <w:r w:rsidRPr="00B64799">
        <w:rPr>
          <w:rFonts w:ascii="Arial" w:hAnsi="Arial" w:cs="Arial"/>
        </w:rPr>
        <w:t>POMOĆNA ZGRADA…………………………………………. .ukupne površine 12 m</w:t>
      </w:r>
      <w:r w:rsidRPr="00B64799">
        <w:rPr>
          <w:rFonts w:ascii="Arial" w:hAnsi="Arial" w:cs="Arial"/>
          <w:vertAlign w:val="superscript"/>
        </w:rPr>
        <w:t>2</w:t>
      </w:r>
    </w:p>
    <w:p w14:paraId="2D478B83" w14:textId="77777777" w:rsidR="00EB4CE1" w:rsidRPr="00B64799" w:rsidRDefault="00EB4CE1" w:rsidP="00EB4CE1">
      <w:pPr>
        <w:pStyle w:val="Odlomakpopisa"/>
        <w:widowControl w:val="0"/>
        <w:numPr>
          <w:ilvl w:val="0"/>
          <w:numId w:val="5"/>
        </w:numPr>
        <w:tabs>
          <w:tab w:val="left" w:pos="289"/>
        </w:tabs>
        <w:autoSpaceDE w:val="0"/>
        <w:autoSpaceDN w:val="0"/>
        <w:spacing w:after="0" w:line="240" w:lineRule="auto"/>
        <w:ind w:right="157"/>
        <w:contextualSpacing w:val="0"/>
        <w:rPr>
          <w:rFonts w:ascii="Arial" w:hAnsi="Arial" w:cs="Arial"/>
        </w:rPr>
      </w:pPr>
      <w:r w:rsidRPr="00B64799">
        <w:rPr>
          <w:rFonts w:ascii="Arial" w:hAnsi="Arial" w:cs="Arial"/>
        </w:rPr>
        <w:t>POMOĆNA ZGRADA………………………………………….. ukupne površine 16 m</w:t>
      </w:r>
      <w:r w:rsidRPr="00B64799">
        <w:rPr>
          <w:rFonts w:ascii="Arial" w:hAnsi="Arial" w:cs="Arial"/>
          <w:vertAlign w:val="superscript"/>
        </w:rPr>
        <w:t>2</w:t>
      </w:r>
    </w:p>
    <w:p w14:paraId="2CBFDABC" w14:textId="77777777" w:rsidR="00EB4CE1" w:rsidRPr="00B64799" w:rsidRDefault="00EB4CE1" w:rsidP="00EB4CE1">
      <w:pPr>
        <w:pStyle w:val="Odlomakpopisa"/>
        <w:widowControl w:val="0"/>
        <w:numPr>
          <w:ilvl w:val="0"/>
          <w:numId w:val="5"/>
        </w:numPr>
        <w:tabs>
          <w:tab w:val="left" w:pos="289"/>
        </w:tabs>
        <w:autoSpaceDE w:val="0"/>
        <w:autoSpaceDN w:val="0"/>
        <w:spacing w:after="0" w:line="240" w:lineRule="auto"/>
        <w:ind w:right="157"/>
        <w:contextualSpacing w:val="0"/>
        <w:rPr>
          <w:rFonts w:ascii="Arial" w:hAnsi="Arial" w:cs="Arial"/>
        </w:rPr>
      </w:pPr>
      <w:r w:rsidRPr="00B64799">
        <w:rPr>
          <w:rFonts w:ascii="Arial" w:hAnsi="Arial" w:cs="Arial"/>
        </w:rPr>
        <w:t>GOSPODARSKA ZGRADA…………………………………. .ukupne površine 117 m</w:t>
      </w:r>
      <w:r w:rsidRPr="00B64799">
        <w:rPr>
          <w:rFonts w:ascii="Arial" w:hAnsi="Arial" w:cs="Arial"/>
          <w:vertAlign w:val="superscript"/>
        </w:rPr>
        <w:t>2</w:t>
      </w:r>
      <w:r w:rsidRPr="00B64799">
        <w:rPr>
          <w:rFonts w:ascii="Arial" w:hAnsi="Arial" w:cs="Arial"/>
        </w:rPr>
        <w:t xml:space="preserve"> </w:t>
      </w:r>
    </w:p>
    <w:p w14:paraId="57373656" w14:textId="77777777" w:rsidR="00EB4CE1" w:rsidRPr="00B64799" w:rsidRDefault="00EB4CE1" w:rsidP="00EB4CE1">
      <w:pPr>
        <w:pStyle w:val="Odlomakpopisa"/>
        <w:widowControl w:val="0"/>
        <w:numPr>
          <w:ilvl w:val="0"/>
          <w:numId w:val="5"/>
        </w:numPr>
        <w:tabs>
          <w:tab w:val="left" w:pos="289"/>
        </w:tabs>
        <w:autoSpaceDE w:val="0"/>
        <w:autoSpaceDN w:val="0"/>
        <w:spacing w:after="0" w:line="240" w:lineRule="auto"/>
        <w:ind w:right="157"/>
        <w:contextualSpacing w:val="0"/>
        <w:rPr>
          <w:rFonts w:ascii="Arial" w:hAnsi="Arial" w:cs="Arial"/>
        </w:rPr>
      </w:pPr>
      <w:r w:rsidRPr="00B64799">
        <w:rPr>
          <w:rFonts w:ascii="Arial" w:hAnsi="Arial" w:cs="Arial"/>
        </w:rPr>
        <w:t>GOSPODARSKA ZGRADA………………………………….. ..ukupne površine 86 m</w:t>
      </w:r>
      <w:r w:rsidRPr="00B64799">
        <w:rPr>
          <w:rFonts w:ascii="Arial" w:hAnsi="Arial" w:cs="Arial"/>
          <w:vertAlign w:val="superscript"/>
        </w:rPr>
        <w:t>2</w:t>
      </w:r>
    </w:p>
    <w:p w14:paraId="7C2C6B7D" w14:textId="77777777" w:rsidR="00EB4CE1" w:rsidRPr="00B64799" w:rsidRDefault="00EB4CE1" w:rsidP="00EB4CE1">
      <w:pPr>
        <w:pStyle w:val="Odlomakpopisa"/>
        <w:widowControl w:val="0"/>
        <w:numPr>
          <w:ilvl w:val="0"/>
          <w:numId w:val="5"/>
        </w:numPr>
        <w:tabs>
          <w:tab w:val="left" w:pos="289"/>
        </w:tabs>
        <w:autoSpaceDE w:val="0"/>
        <w:autoSpaceDN w:val="0"/>
        <w:spacing w:after="0" w:line="240" w:lineRule="auto"/>
        <w:ind w:right="157"/>
        <w:contextualSpacing w:val="0"/>
        <w:rPr>
          <w:rFonts w:ascii="Arial" w:hAnsi="Arial" w:cs="Arial"/>
        </w:rPr>
      </w:pPr>
      <w:r w:rsidRPr="00B64799">
        <w:rPr>
          <w:rFonts w:ascii="Arial" w:hAnsi="Arial" w:cs="Arial"/>
        </w:rPr>
        <w:t>KUĆA…………………………………………………………… ukupne površine 106 m</w:t>
      </w:r>
      <w:r w:rsidRPr="00B64799">
        <w:rPr>
          <w:rFonts w:ascii="Arial" w:hAnsi="Arial" w:cs="Arial"/>
          <w:vertAlign w:val="superscript"/>
        </w:rPr>
        <w:t>2</w:t>
      </w:r>
    </w:p>
    <w:p w14:paraId="4F2489FA" w14:textId="77777777" w:rsidR="00EB4CE1" w:rsidRPr="00B64799" w:rsidRDefault="00EB4CE1" w:rsidP="00EB4CE1">
      <w:pPr>
        <w:pStyle w:val="Odlomakpopisa"/>
        <w:widowControl w:val="0"/>
        <w:tabs>
          <w:tab w:val="left" w:pos="289"/>
        </w:tabs>
        <w:autoSpaceDE w:val="0"/>
        <w:autoSpaceDN w:val="0"/>
        <w:spacing w:after="0" w:line="240" w:lineRule="auto"/>
        <w:ind w:right="157"/>
        <w:contextualSpacing w:val="0"/>
        <w:rPr>
          <w:rFonts w:ascii="Arial" w:hAnsi="Arial" w:cs="Arial"/>
        </w:rPr>
      </w:pPr>
      <w:r w:rsidRPr="00B64799">
        <w:rPr>
          <w:rFonts w:ascii="Arial" w:hAnsi="Arial" w:cs="Arial"/>
          <w:vertAlign w:val="superscript"/>
        </w:rPr>
        <w:tab/>
      </w:r>
      <w:r w:rsidRPr="00B64799">
        <w:rPr>
          <w:rFonts w:ascii="Arial" w:hAnsi="Arial" w:cs="Arial"/>
          <w:vertAlign w:val="superscript"/>
        </w:rPr>
        <w:tab/>
      </w:r>
      <w:r w:rsidRPr="00B64799">
        <w:rPr>
          <w:rFonts w:ascii="Arial" w:hAnsi="Arial" w:cs="Arial"/>
          <w:vertAlign w:val="superscript"/>
        </w:rPr>
        <w:tab/>
      </w:r>
      <w:r w:rsidRPr="00B64799">
        <w:rPr>
          <w:rFonts w:ascii="Arial" w:hAnsi="Arial" w:cs="Arial"/>
          <w:vertAlign w:val="superscript"/>
        </w:rPr>
        <w:tab/>
      </w:r>
      <w:r w:rsidRPr="00B64799">
        <w:rPr>
          <w:rFonts w:ascii="Arial" w:hAnsi="Arial" w:cs="Arial"/>
          <w:vertAlign w:val="superscript"/>
        </w:rPr>
        <w:tab/>
      </w:r>
      <w:r w:rsidRPr="00B64799">
        <w:rPr>
          <w:rFonts w:ascii="Arial" w:hAnsi="Arial" w:cs="Arial"/>
          <w:vertAlign w:val="superscript"/>
        </w:rPr>
        <w:tab/>
      </w:r>
      <w:r w:rsidRPr="00B64799">
        <w:rPr>
          <w:rFonts w:ascii="Arial" w:hAnsi="Arial" w:cs="Arial"/>
          <w:vertAlign w:val="superscript"/>
        </w:rPr>
        <w:tab/>
        <w:t>_________________________________________</w:t>
      </w:r>
    </w:p>
    <w:p w14:paraId="47CE277E" w14:textId="77777777" w:rsidR="00EB4CE1" w:rsidRPr="00B64799" w:rsidRDefault="00EB4CE1" w:rsidP="00EB4CE1">
      <w:pPr>
        <w:tabs>
          <w:tab w:val="left" w:pos="289"/>
        </w:tabs>
        <w:rPr>
          <w:rFonts w:ascii="Arial" w:hAnsi="Arial" w:cs="Arial"/>
        </w:rPr>
      </w:pPr>
      <w:r w:rsidRPr="00B64799">
        <w:rPr>
          <w:rFonts w:ascii="Arial" w:hAnsi="Arial" w:cs="Arial"/>
        </w:rPr>
        <w:t xml:space="preserve">               </w:t>
      </w:r>
      <w:r w:rsidRPr="00B64799">
        <w:rPr>
          <w:rFonts w:ascii="Arial" w:hAnsi="Arial" w:cs="Arial"/>
        </w:rPr>
        <w:tab/>
      </w:r>
      <w:r w:rsidRPr="00B64799">
        <w:rPr>
          <w:rFonts w:ascii="Arial" w:hAnsi="Arial" w:cs="Arial"/>
        </w:rPr>
        <w:tab/>
      </w:r>
      <w:r w:rsidRPr="00B64799">
        <w:rPr>
          <w:rFonts w:ascii="Arial" w:hAnsi="Arial" w:cs="Arial"/>
        </w:rPr>
        <w:tab/>
      </w:r>
      <w:r w:rsidRPr="00B64799">
        <w:rPr>
          <w:rFonts w:ascii="Arial" w:hAnsi="Arial" w:cs="Arial"/>
        </w:rPr>
        <w:tab/>
      </w:r>
      <w:r w:rsidRPr="00B64799">
        <w:rPr>
          <w:rFonts w:ascii="Arial" w:hAnsi="Arial" w:cs="Arial"/>
        </w:rPr>
        <w:tab/>
      </w:r>
      <w:r w:rsidRPr="00B64799">
        <w:rPr>
          <w:rFonts w:ascii="Arial" w:hAnsi="Arial" w:cs="Arial"/>
        </w:rPr>
        <w:tab/>
      </w:r>
      <w:r w:rsidRPr="00B64799">
        <w:rPr>
          <w:rFonts w:ascii="Arial" w:hAnsi="Arial" w:cs="Arial"/>
        </w:rPr>
        <w:tab/>
        <w:t xml:space="preserve">     Sveukupne površine: 1691 m</w:t>
      </w:r>
      <w:r w:rsidRPr="00B64799">
        <w:rPr>
          <w:rFonts w:ascii="Arial" w:hAnsi="Arial" w:cs="Arial"/>
          <w:vertAlign w:val="superscript"/>
        </w:rPr>
        <w:t>2</w:t>
      </w:r>
    </w:p>
    <w:p w14:paraId="02E0EB69" w14:textId="7FC29C69" w:rsidR="00EB4CE1" w:rsidRPr="00831BF2" w:rsidRDefault="00831BF2" w:rsidP="00D443FD">
      <w:pPr>
        <w:pStyle w:val="Bezproreda"/>
        <w:jc w:val="both"/>
        <w:rPr>
          <w:rFonts w:ascii="Arial" w:hAnsi="Arial" w:cs="Arial"/>
          <w:b/>
          <w:bCs/>
          <w:lang w:eastAsia="hr-HR"/>
        </w:rPr>
      </w:pPr>
      <w:bookmarkStart w:id="8" w:name="_Hlk173234457"/>
      <w:r w:rsidRPr="00831BF2">
        <w:rPr>
          <w:rFonts w:ascii="Arial" w:hAnsi="Arial" w:cs="Arial"/>
          <w:b/>
          <w:bCs/>
          <w:lang w:eastAsia="hr-HR"/>
        </w:rPr>
        <w:t>Početna kupoprodajna cijena: 3</w:t>
      </w:r>
      <w:r w:rsidR="00157253">
        <w:rPr>
          <w:rFonts w:ascii="Arial" w:hAnsi="Arial" w:cs="Arial"/>
          <w:b/>
          <w:bCs/>
          <w:lang w:eastAsia="hr-HR"/>
        </w:rPr>
        <w:t>0</w:t>
      </w:r>
      <w:r w:rsidRPr="00831BF2">
        <w:rPr>
          <w:rFonts w:ascii="Arial" w:hAnsi="Arial" w:cs="Arial"/>
          <w:b/>
          <w:bCs/>
          <w:lang w:eastAsia="hr-HR"/>
        </w:rPr>
        <w:t>.000,00 EUR</w:t>
      </w:r>
      <w:r w:rsidR="007852E3">
        <w:rPr>
          <w:rFonts w:ascii="Arial" w:hAnsi="Arial" w:cs="Arial"/>
          <w:b/>
          <w:bCs/>
          <w:lang w:eastAsia="hr-HR"/>
        </w:rPr>
        <w:t xml:space="preserve"> </w:t>
      </w:r>
    </w:p>
    <w:bookmarkEnd w:id="8"/>
    <w:p w14:paraId="1909C56C" w14:textId="77777777" w:rsidR="00831BF2" w:rsidRDefault="00831BF2" w:rsidP="00D443FD">
      <w:pPr>
        <w:pStyle w:val="Bezproreda"/>
        <w:pBdr>
          <w:bottom w:val="single" w:sz="12" w:space="1" w:color="auto"/>
        </w:pBdr>
        <w:jc w:val="both"/>
        <w:rPr>
          <w:rFonts w:ascii="Arial" w:hAnsi="Arial" w:cs="Arial"/>
          <w:lang w:eastAsia="hr-HR"/>
        </w:rPr>
      </w:pPr>
    </w:p>
    <w:bookmarkEnd w:id="6"/>
    <w:p w14:paraId="11E046B6" w14:textId="77777777" w:rsidR="00831BF2" w:rsidRPr="00B64799" w:rsidRDefault="00831BF2" w:rsidP="00D443FD">
      <w:pPr>
        <w:pStyle w:val="Bezproreda"/>
        <w:jc w:val="both"/>
        <w:rPr>
          <w:rFonts w:ascii="Arial" w:hAnsi="Arial" w:cs="Arial"/>
          <w:lang w:eastAsia="hr-HR"/>
        </w:rPr>
      </w:pPr>
    </w:p>
    <w:p w14:paraId="1D038C80" w14:textId="6ADC4870" w:rsidR="00761C94" w:rsidRPr="00B64799" w:rsidRDefault="00761C94" w:rsidP="00761C94">
      <w:pPr>
        <w:pStyle w:val="Bezproreda"/>
        <w:ind w:firstLine="708"/>
        <w:jc w:val="both"/>
        <w:rPr>
          <w:rFonts w:ascii="Arial" w:hAnsi="Arial" w:cs="Arial"/>
        </w:rPr>
      </w:pPr>
    </w:p>
    <w:p w14:paraId="4458EACE" w14:textId="78E989A4" w:rsidR="00761C94" w:rsidRPr="00B64799" w:rsidRDefault="00761C94" w:rsidP="00761C94">
      <w:pPr>
        <w:pStyle w:val="Odlomakpopisa"/>
        <w:widowControl w:val="0"/>
        <w:numPr>
          <w:ilvl w:val="0"/>
          <w:numId w:val="8"/>
        </w:numPr>
        <w:tabs>
          <w:tab w:val="left" w:pos="289"/>
        </w:tabs>
        <w:autoSpaceDE w:val="0"/>
        <w:autoSpaceDN w:val="0"/>
        <w:spacing w:after="0" w:line="240" w:lineRule="auto"/>
        <w:rPr>
          <w:rFonts w:ascii="Arial" w:hAnsi="Arial" w:cs="Arial"/>
          <w:b/>
          <w:bCs/>
        </w:rPr>
      </w:pPr>
      <w:r w:rsidRPr="00B64799">
        <w:rPr>
          <w:rFonts w:ascii="Arial" w:hAnsi="Arial" w:cs="Arial"/>
          <w:b/>
          <w:bCs/>
        </w:rPr>
        <w:t>k.č.br.</w:t>
      </w:r>
      <w:r w:rsidRPr="00B64799">
        <w:rPr>
          <w:rFonts w:ascii="Arial" w:hAnsi="Arial" w:cs="Arial"/>
          <w:b/>
          <w:bCs/>
          <w:spacing w:val="-8"/>
        </w:rPr>
        <w:t xml:space="preserve"> </w:t>
      </w:r>
      <w:r w:rsidRPr="00B64799">
        <w:rPr>
          <w:rFonts w:ascii="Arial" w:hAnsi="Arial" w:cs="Arial"/>
          <w:b/>
          <w:bCs/>
        </w:rPr>
        <w:t>671/12, Ivanečka ulica, u naravi:</w:t>
      </w:r>
    </w:p>
    <w:p w14:paraId="2234BC40" w14:textId="5AB68848" w:rsidR="00761C94" w:rsidRPr="00B64799" w:rsidRDefault="00761C94" w:rsidP="00761C94">
      <w:pPr>
        <w:pStyle w:val="Odlomakpopisa"/>
        <w:widowControl w:val="0"/>
        <w:numPr>
          <w:ilvl w:val="0"/>
          <w:numId w:val="6"/>
        </w:numPr>
        <w:tabs>
          <w:tab w:val="left" w:pos="289"/>
        </w:tabs>
        <w:autoSpaceDE w:val="0"/>
        <w:autoSpaceDN w:val="0"/>
        <w:spacing w:after="0" w:line="240" w:lineRule="auto"/>
        <w:ind w:right="157"/>
        <w:contextualSpacing w:val="0"/>
        <w:rPr>
          <w:rFonts w:ascii="Arial" w:hAnsi="Arial" w:cs="Arial"/>
          <w:b/>
          <w:bCs/>
        </w:rPr>
      </w:pPr>
      <w:r w:rsidRPr="00B64799">
        <w:rPr>
          <w:rFonts w:ascii="Arial" w:hAnsi="Arial" w:cs="Arial"/>
        </w:rPr>
        <w:t>ORANICA……………………………………………………….. ukupne površine 688 m</w:t>
      </w:r>
      <w:r w:rsidRPr="00B64799">
        <w:rPr>
          <w:rFonts w:ascii="Arial" w:hAnsi="Arial" w:cs="Arial"/>
          <w:vertAlign w:val="superscript"/>
        </w:rPr>
        <w:t>2</w:t>
      </w:r>
      <w:r w:rsidRPr="00B64799">
        <w:rPr>
          <w:rFonts w:ascii="Arial" w:hAnsi="Arial" w:cs="Arial"/>
        </w:rPr>
        <w:t xml:space="preserve">  </w:t>
      </w:r>
    </w:p>
    <w:p w14:paraId="431DF0F7" w14:textId="77777777" w:rsidR="00831BF2" w:rsidRDefault="00831BF2" w:rsidP="00761C94">
      <w:pPr>
        <w:widowControl w:val="0"/>
        <w:tabs>
          <w:tab w:val="left" w:pos="289"/>
        </w:tabs>
        <w:autoSpaceDE w:val="0"/>
        <w:autoSpaceDN w:val="0"/>
        <w:spacing w:after="0" w:line="240" w:lineRule="auto"/>
        <w:rPr>
          <w:rFonts w:ascii="Arial" w:hAnsi="Arial" w:cs="Arial"/>
          <w:b/>
          <w:bCs/>
        </w:rPr>
      </w:pPr>
    </w:p>
    <w:p w14:paraId="5C26ADCD" w14:textId="58441306" w:rsidR="00761C94" w:rsidRDefault="00831BF2" w:rsidP="00761C94">
      <w:pPr>
        <w:widowControl w:val="0"/>
        <w:tabs>
          <w:tab w:val="left" w:pos="289"/>
        </w:tabs>
        <w:autoSpaceDE w:val="0"/>
        <w:autoSpaceDN w:val="0"/>
        <w:spacing w:after="0" w:line="240" w:lineRule="auto"/>
        <w:rPr>
          <w:rFonts w:ascii="Arial" w:hAnsi="Arial" w:cs="Arial"/>
          <w:b/>
          <w:bCs/>
        </w:rPr>
      </w:pPr>
      <w:bookmarkStart w:id="9" w:name="_Hlk173234514"/>
      <w:r w:rsidRPr="00831BF2">
        <w:rPr>
          <w:rFonts w:ascii="Arial" w:hAnsi="Arial" w:cs="Arial"/>
          <w:b/>
          <w:bCs/>
        </w:rPr>
        <w:t xml:space="preserve">Početna kupoprodajna cijena: </w:t>
      </w:r>
      <w:r w:rsidR="00157253">
        <w:rPr>
          <w:rFonts w:ascii="Arial" w:hAnsi="Arial" w:cs="Arial"/>
          <w:b/>
          <w:bCs/>
        </w:rPr>
        <w:t>9.840,00</w:t>
      </w:r>
      <w:r w:rsidRPr="00831BF2">
        <w:rPr>
          <w:rFonts w:ascii="Arial" w:hAnsi="Arial" w:cs="Arial"/>
          <w:b/>
          <w:bCs/>
        </w:rPr>
        <w:t xml:space="preserve"> EUR</w:t>
      </w:r>
    </w:p>
    <w:bookmarkEnd w:id="9"/>
    <w:p w14:paraId="23E47C36" w14:textId="77777777" w:rsidR="00831BF2" w:rsidRDefault="00831BF2" w:rsidP="00761C94">
      <w:pPr>
        <w:widowControl w:val="0"/>
        <w:pBdr>
          <w:bottom w:val="single" w:sz="12" w:space="1" w:color="auto"/>
        </w:pBdr>
        <w:tabs>
          <w:tab w:val="left" w:pos="289"/>
        </w:tabs>
        <w:autoSpaceDE w:val="0"/>
        <w:autoSpaceDN w:val="0"/>
        <w:spacing w:after="0" w:line="240" w:lineRule="auto"/>
        <w:rPr>
          <w:rFonts w:ascii="Arial" w:hAnsi="Arial" w:cs="Arial"/>
          <w:b/>
          <w:bCs/>
        </w:rPr>
      </w:pPr>
    </w:p>
    <w:p w14:paraId="35AC6A8E" w14:textId="77777777" w:rsidR="00831BF2" w:rsidRPr="00B64799" w:rsidRDefault="00831BF2" w:rsidP="00761C94">
      <w:pPr>
        <w:widowControl w:val="0"/>
        <w:tabs>
          <w:tab w:val="left" w:pos="289"/>
        </w:tabs>
        <w:autoSpaceDE w:val="0"/>
        <w:autoSpaceDN w:val="0"/>
        <w:spacing w:after="0" w:line="240" w:lineRule="auto"/>
        <w:rPr>
          <w:rFonts w:ascii="Arial" w:hAnsi="Arial" w:cs="Arial"/>
          <w:b/>
          <w:bCs/>
        </w:rPr>
      </w:pPr>
    </w:p>
    <w:p w14:paraId="52E68769" w14:textId="4920CCCC" w:rsidR="00761C94" w:rsidRPr="00B64799" w:rsidRDefault="00761C94" w:rsidP="00761C94">
      <w:pPr>
        <w:pStyle w:val="Odlomakpopisa"/>
        <w:widowControl w:val="0"/>
        <w:numPr>
          <w:ilvl w:val="0"/>
          <w:numId w:val="8"/>
        </w:numPr>
        <w:tabs>
          <w:tab w:val="left" w:pos="289"/>
        </w:tabs>
        <w:autoSpaceDE w:val="0"/>
        <w:autoSpaceDN w:val="0"/>
        <w:spacing w:after="0" w:line="240" w:lineRule="auto"/>
        <w:rPr>
          <w:rFonts w:ascii="Arial" w:hAnsi="Arial" w:cs="Arial"/>
          <w:b/>
          <w:bCs/>
        </w:rPr>
      </w:pPr>
      <w:r w:rsidRPr="00B64799">
        <w:rPr>
          <w:rFonts w:ascii="Arial" w:hAnsi="Arial" w:cs="Arial"/>
          <w:b/>
          <w:bCs/>
        </w:rPr>
        <w:t>k.č.br.</w:t>
      </w:r>
      <w:r w:rsidRPr="00B64799">
        <w:rPr>
          <w:rFonts w:ascii="Arial" w:hAnsi="Arial" w:cs="Arial"/>
          <w:b/>
          <w:bCs/>
          <w:spacing w:val="-8"/>
        </w:rPr>
        <w:t xml:space="preserve"> </w:t>
      </w:r>
      <w:r w:rsidRPr="00B64799">
        <w:rPr>
          <w:rFonts w:ascii="Arial" w:hAnsi="Arial" w:cs="Arial"/>
          <w:b/>
          <w:bCs/>
        </w:rPr>
        <w:t>671/13, Ivanečka ulica,  u naravi:</w:t>
      </w:r>
    </w:p>
    <w:p w14:paraId="70E59D3C" w14:textId="77777777" w:rsidR="00761C94" w:rsidRPr="00831BF2" w:rsidRDefault="00761C94" w:rsidP="00761C94">
      <w:pPr>
        <w:pStyle w:val="Odlomakpopisa"/>
        <w:widowControl w:val="0"/>
        <w:numPr>
          <w:ilvl w:val="0"/>
          <w:numId w:val="6"/>
        </w:numPr>
        <w:tabs>
          <w:tab w:val="left" w:pos="289"/>
        </w:tabs>
        <w:autoSpaceDE w:val="0"/>
        <w:autoSpaceDN w:val="0"/>
        <w:spacing w:after="0" w:line="240" w:lineRule="auto"/>
        <w:ind w:right="157"/>
        <w:contextualSpacing w:val="0"/>
        <w:rPr>
          <w:rFonts w:ascii="Arial" w:hAnsi="Arial" w:cs="Arial"/>
          <w:b/>
          <w:bCs/>
        </w:rPr>
      </w:pPr>
      <w:r w:rsidRPr="00B64799">
        <w:rPr>
          <w:rFonts w:ascii="Arial" w:hAnsi="Arial" w:cs="Arial"/>
        </w:rPr>
        <w:t>ORANICA……………………………………………………….. ukupne površine 679 m</w:t>
      </w:r>
      <w:r w:rsidRPr="00B64799">
        <w:rPr>
          <w:rFonts w:ascii="Arial" w:hAnsi="Arial" w:cs="Arial"/>
          <w:vertAlign w:val="superscript"/>
        </w:rPr>
        <w:t>2</w:t>
      </w:r>
      <w:r w:rsidRPr="00B64799">
        <w:rPr>
          <w:rFonts w:ascii="Arial" w:hAnsi="Arial" w:cs="Arial"/>
        </w:rPr>
        <w:t xml:space="preserve">  </w:t>
      </w:r>
    </w:p>
    <w:p w14:paraId="6F1949A1" w14:textId="77777777" w:rsidR="00831BF2" w:rsidRDefault="00831BF2" w:rsidP="00831BF2">
      <w:pPr>
        <w:widowControl w:val="0"/>
        <w:tabs>
          <w:tab w:val="left" w:pos="289"/>
        </w:tabs>
        <w:autoSpaceDE w:val="0"/>
        <w:autoSpaceDN w:val="0"/>
        <w:spacing w:after="0" w:line="240" w:lineRule="auto"/>
        <w:ind w:right="157"/>
        <w:rPr>
          <w:rFonts w:ascii="Arial" w:hAnsi="Arial" w:cs="Arial"/>
          <w:b/>
          <w:bCs/>
        </w:rPr>
      </w:pPr>
    </w:p>
    <w:p w14:paraId="270A8AA9" w14:textId="4527F8BC" w:rsidR="00831BF2" w:rsidRPr="00831BF2" w:rsidRDefault="00831BF2" w:rsidP="00831BF2">
      <w:pPr>
        <w:widowControl w:val="0"/>
        <w:tabs>
          <w:tab w:val="left" w:pos="289"/>
        </w:tabs>
        <w:autoSpaceDE w:val="0"/>
        <w:autoSpaceDN w:val="0"/>
        <w:spacing w:after="0" w:line="240" w:lineRule="auto"/>
        <w:ind w:right="157"/>
        <w:rPr>
          <w:rFonts w:ascii="Arial" w:hAnsi="Arial" w:cs="Arial"/>
          <w:b/>
          <w:bCs/>
        </w:rPr>
      </w:pPr>
      <w:r w:rsidRPr="00831BF2">
        <w:rPr>
          <w:rFonts w:ascii="Arial" w:hAnsi="Arial" w:cs="Arial"/>
          <w:b/>
          <w:bCs/>
        </w:rPr>
        <w:t xml:space="preserve">Početna kupoprodajna cijena: </w:t>
      </w:r>
      <w:r w:rsidR="00157253">
        <w:rPr>
          <w:rFonts w:ascii="Arial" w:hAnsi="Arial" w:cs="Arial"/>
          <w:b/>
          <w:bCs/>
        </w:rPr>
        <w:t>9.710,00</w:t>
      </w:r>
      <w:r w:rsidRPr="00831BF2">
        <w:rPr>
          <w:rFonts w:ascii="Arial" w:hAnsi="Arial" w:cs="Arial"/>
          <w:b/>
          <w:bCs/>
        </w:rPr>
        <w:t xml:space="preserve"> EUR</w:t>
      </w:r>
    </w:p>
    <w:p w14:paraId="003D5034" w14:textId="3458708E" w:rsidR="00761C94" w:rsidRPr="00B64799" w:rsidRDefault="00761C94" w:rsidP="00761C94">
      <w:pPr>
        <w:widowControl w:val="0"/>
        <w:tabs>
          <w:tab w:val="left" w:pos="289"/>
        </w:tabs>
        <w:autoSpaceDE w:val="0"/>
        <w:autoSpaceDN w:val="0"/>
        <w:spacing w:after="0" w:line="240" w:lineRule="auto"/>
        <w:ind w:left="360" w:right="157"/>
        <w:rPr>
          <w:rFonts w:ascii="Arial" w:hAnsi="Arial" w:cs="Arial"/>
          <w:b/>
          <w:bCs/>
        </w:rPr>
      </w:pPr>
      <w:r w:rsidRPr="00B64799">
        <w:rPr>
          <w:rFonts w:ascii="Arial" w:hAnsi="Arial" w:cs="Arial"/>
          <w:b/>
          <w:bCs/>
        </w:rPr>
        <w:tab/>
      </w:r>
      <w:r w:rsidRPr="00B64799">
        <w:rPr>
          <w:rFonts w:ascii="Arial" w:hAnsi="Arial" w:cs="Arial"/>
          <w:b/>
          <w:bCs/>
        </w:rPr>
        <w:tab/>
      </w:r>
      <w:r w:rsidRPr="00B64799">
        <w:rPr>
          <w:rFonts w:ascii="Arial" w:hAnsi="Arial" w:cs="Arial"/>
          <w:b/>
          <w:bCs/>
        </w:rPr>
        <w:tab/>
      </w:r>
      <w:r w:rsidRPr="00B64799">
        <w:rPr>
          <w:rFonts w:ascii="Arial" w:hAnsi="Arial" w:cs="Arial"/>
          <w:b/>
          <w:bCs/>
        </w:rPr>
        <w:tab/>
      </w:r>
      <w:r w:rsidRPr="00B64799">
        <w:rPr>
          <w:rFonts w:ascii="Arial" w:hAnsi="Arial" w:cs="Arial"/>
          <w:b/>
          <w:bCs/>
        </w:rPr>
        <w:tab/>
      </w:r>
      <w:r w:rsidRPr="00B64799">
        <w:rPr>
          <w:rFonts w:ascii="Arial" w:hAnsi="Arial" w:cs="Arial"/>
          <w:b/>
          <w:bCs/>
        </w:rPr>
        <w:tab/>
      </w:r>
      <w:r w:rsidRPr="00B64799">
        <w:rPr>
          <w:rFonts w:ascii="Arial" w:hAnsi="Arial" w:cs="Arial"/>
          <w:b/>
          <w:bCs/>
        </w:rPr>
        <w:tab/>
        <w:t xml:space="preserve">         </w:t>
      </w:r>
    </w:p>
    <w:p w14:paraId="6336AB40" w14:textId="3E0FDCFE" w:rsidR="00CC78C3" w:rsidRPr="00B64799" w:rsidRDefault="00CC78C3" w:rsidP="00FC0795">
      <w:pPr>
        <w:pStyle w:val="Bezproreda"/>
        <w:rPr>
          <w:rFonts w:ascii="Arial" w:hAnsi="Arial" w:cs="Arial"/>
          <w:lang w:eastAsia="hr-HR"/>
        </w:rPr>
      </w:pPr>
    </w:p>
    <w:p w14:paraId="4A588B1A" w14:textId="4754CFD2" w:rsidR="00FC0795" w:rsidRPr="00B64799" w:rsidRDefault="00222314" w:rsidP="00FC0795">
      <w:pPr>
        <w:pStyle w:val="Bezproreda"/>
        <w:jc w:val="center"/>
        <w:rPr>
          <w:rFonts w:ascii="Arial" w:hAnsi="Arial" w:cs="Arial"/>
          <w:b/>
          <w:bCs/>
          <w:lang w:eastAsia="hr-HR"/>
        </w:rPr>
      </w:pPr>
      <w:r w:rsidRPr="00B64799">
        <w:rPr>
          <w:rFonts w:ascii="Arial" w:hAnsi="Arial" w:cs="Arial"/>
          <w:b/>
          <w:bCs/>
          <w:lang w:eastAsia="hr-HR"/>
        </w:rPr>
        <w:t xml:space="preserve">Članak </w:t>
      </w:r>
      <w:r w:rsidR="00D70999">
        <w:rPr>
          <w:rFonts w:ascii="Arial" w:hAnsi="Arial" w:cs="Arial"/>
          <w:b/>
          <w:bCs/>
          <w:lang w:eastAsia="hr-HR"/>
        </w:rPr>
        <w:t>3</w:t>
      </w:r>
      <w:r w:rsidR="00FC0795" w:rsidRPr="00B64799">
        <w:rPr>
          <w:rFonts w:ascii="Arial" w:hAnsi="Arial" w:cs="Arial"/>
          <w:b/>
          <w:bCs/>
          <w:lang w:eastAsia="hr-HR"/>
        </w:rPr>
        <w:t>.</w:t>
      </w:r>
    </w:p>
    <w:p w14:paraId="26663249" w14:textId="77777777" w:rsidR="00761C94" w:rsidRPr="00B64799" w:rsidRDefault="00761C94" w:rsidP="00FC0795">
      <w:pPr>
        <w:pStyle w:val="Bezproreda"/>
        <w:jc w:val="center"/>
        <w:rPr>
          <w:rFonts w:ascii="Arial" w:hAnsi="Arial" w:cs="Arial"/>
          <w:b/>
          <w:bCs/>
          <w:lang w:eastAsia="hr-HR"/>
        </w:rPr>
      </w:pPr>
    </w:p>
    <w:p w14:paraId="732C62C9" w14:textId="2E4FEB73" w:rsidR="00761C94" w:rsidRPr="00B64799" w:rsidRDefault="00761C94" w:rsidP="00761C94">
      <w:pPr>
        <w:pStyle w:val="Bezproreda"/>
        <w:jc w:val="both"/>
        <w:rPr>
          <w:rFonts w:ascii="Arial" w:hAnsi="Arial" w:cs="Arial"/>
          <w:color w:val="000000" w:themeColor="text1"/>
          <w:lang w:eastAsia="hr-HR"/>
        </w:rPr>
      </w:pPr>
      <w:r w:rsidRPr="00B64799">
        <w:rPr>
          <w:rFonts w:ascii="Arial" w:hAnsi="Arial" w:cs="Arial"/>
          <w:color w:val="000000" w:themeColor="text1"/>
          <w:lang w:eastAsia="hr-HR"/>
        </w:rPr>
        <w:t xml:space="preserve">Predmetne čestice </w:t>
      </w:r>
      <w:proofErr w:type="spellStart"/>
      <w:r w:rsidRPr="00B64799">
        <w:rPr>
          <w:rFonts w:ascii="Arial" w:hAnsi="Arial" w:cs="Arial"/>
          <w:color w:val="000000" w:themeColor="text1"/>
          <w:lang w:eastAsia="hr-HR"/>
        </w:rPr>
        <w:t>kčbr</w:t>
      </w:r>
      <w:proofErr w:type="spellEnd"/>
      <w:r w:rsidRPr="00B64799">
        <w:rPr>
          <w:rFonts w:ascii="Arial" w:hAnsi="Arial" w:cs="Arial"/>
          <w:color w:val="000000" w:themeColor="text1"/>
          <w:lang w:eastAsia="hr-HR"/>
        </w:rPr>
        <w:t xml:space="preserve">. 671/3, 671/12, 671/13 </w:t>
      </w:r>
      <w:proofErr w:type="spellStart"/>
      <w:r w:rsidRPr="00B64799">
        <w:rPr>
          <w:rFonts w:ascii="Arial" w:hAnsi="Arial" w:cs="Arial"/>
          <w:color w:val="000000" w:themeColor="text1"/>
          <w:lang w:eastAsia="hr-HR"/>
        </w:rPr>
        <w:t>k.o</w:t>
      </w:r>
      <w:proofErr w:type="spellEnd"/>
      <w:r w:rsidRPr="00B64799">
        <w:rPr>
          <w:rFonts w:ascii="Arial" w:hAnsi="Arial" w:cs="Arial"/>
          <w:color w:val="000000" w:themeColor="text1"/>
          <w:lang w:eastAsia="hr-HR"/>
        </w:rPr>
        <w:t xml:space="preserve"> Cerje Tužno nalaze se u zapadnom dijelu naselja Tužno, s južne strane glavne prometnice kroz naselje u smjeru naselja Cerje Tužno. </w:t>
      </w:r>
      <w:r w:rsidR="00963E81" w:rsidRPr="00B64799">
        <w:rPr>
          <w:rFonts w:ascii="Arial" w:hAnsi="Arial" w:cs="Arial"/>
          <w:color w:val="000000" w:themeColor="text1"/>
          <w:lang w:eastAsia="hr-HR"/>
        </w:rPr>
        <w:t>Prema 2. izmjenama i dopunama Prostornog plana Općine Vidovec (</w:t>
      </w:r>
      <w:r w:rsidR="003E3FC2">
        <w:rPr>
          <w:rFonts w:ascii="Arial" w:hAnsi="Arial" w:cs="Arial"/>
          <w:color w:val="000000" w:themeColor="text1"/>
          <w:lang w:eastAsia="hr-HR"/>
        </w:rPr>
        <w:t>„</w:t>
      </w:r>
      <w:r w:rsidR="00963E81" w:rsidRPr="00B64799">
        <w:rPr>
          <w:rFonts w:ascii="Arial" w:hAnsi="Arial" w:cs="Arial"/>
          <w:color w:val="000000" w:themeColor="text1"/>
          <w:lang w:eastAsia="hr-HR"/>
        </w:rPr>
        <w:t>Službeni vjesnik Varaždinske županije</w:t>
      </w:r>
      <w:r w:rsidR="003E3FC2">
        <w:rPr>
          <w:rFonts w:ascii="Arial" w:hAnsi="Arial" w:cs="Arial"/>
          <w:color w:val="000000" w:themeColor="text1"/>
          <w:lang w:eastAsia="hr-HR"/>
        </w:rPr>
        <w:t>“</w:t>
      </w:r>
      <w:r w:rsidR="00963E81" w:rsidRPr="00B64799">
        <w:rPr>
          <w:rFonts w:ascii="Arial" w:hAnsi="Arial" w:cs="Arial"/>
          <w:color w:val="000000" w:themeColor="text1"/>
          <w:lang w:eastAsia="hr-HR"/>
        </w:rPr>
        <w:t xml:space="preserve"> br. 12/24</w:t>
      </w:r>
      <w:r w:rsidR="003E3FC2">
        <w:rPr>
          <w:rFonts w:ascii="Arial" w:hAnsi="Arial" w:cs="Arial"/>
          <w:color w:val="000000" w:themeColor="text1"/>
          <w:lang w:eastAsia="hr-HR"/>
        </w:rPr>
        <w:t xml:space="preserve"> i</w:t>
      </w:r>
      <w:r w:rsidR="00963E81" w:rsidRPr="00B64799">
        <w:rPr>
          <w:rFonts w:ascii="Arial" w:hAnsi="Arial" w:cs="Arial"/>
          <w:color w:val="000000" w:themeColor="text1"/>
          <w:lang w:eastAsia="hr-HR"/>
        </w:rPr>
        <w:t xml:space="preserve"> </w:t>
      </w:r>
      <w:hyperlink r:id="rId9" w:history="1">
        <w:r w:rsidR="00963E81" w:rsidRPr="00B64799">
          <w:rPr>
            <w:rStyle w:val="Hiperveza"/>
            <w:rFonts w:ascii="Arial" w:hAnsi="Arial" w:cs="Arial"/>
            <w:lang w:eastAsia="hr-HR"/>
          </w:rPr>
          <w:t>https://vidovec.hr/prostorni-plan/</w:t>
        </w:r>
      </w:hyperlink>
      <w:r w:rsidR="00963E81" w:rsidRPr="00B64799">
        <w:rPr>
          <w:rFonts w:ascii="Arial" w:hAnsi="Arial" w:cs="Arial"/>
          <w:color w:val="000000" w:themeColor="text1"/>
          <w:lang w:eastAsia="hr-HR"/>
        </w:rPr>
        <w:t xml:space="preserve"> ) čestice se nalaze unutar građevinskog područja i to u zoni </w:t>
      </w:r>
      <w:r w:rsidR="00FC7762" w:rsidRPr="00B64799">
        <w:rPr>
          <w:rFonts w:ascii="Arial" w:hAnsi="Arial" w:cs="Arial"/>
          <w:color w:val="000000" w:themeColor="text1"/>
          <w:lang w:eastAsia="hr-HR"/>
        </w:rPr>
        <w:t>mješovite, pretežito stambene namjene</w:t>
      </w:r>
      <w:r w:rsidR="00963E81" w:rsidRPr="00B64799">
        <w:rPr>
          <w:rFonts w:ascii="Arial" w:hAnsi="Arial" w:cs="Arial"/>
          <w:color w:val="000000" w:themeColor="text1"/>
          <w:lang w:eastAsia="hr-HR"/>
        </w:rPr>
        <w:t>, oznake M1</w:t>
      </w:r>
      <w:r w:rsidR="002E0475" w:rsidRPr="00B64799">
        <w:rPr>
          <w:rFonts w:ascii="Arial" w:hAnsi="Arial" w:cs="Arial"/>
          <w:color w:val="000000" w:themeColor="text1"/>
          <w:lang w:eastAsia="hr-HR"/>
        </w:rPr>
        <w:t xml:space="preserve">. Također, predmetne nekretnine nalaze se na području gdje su ispunjeni zahtjevi za izdavanje građevinske dozvole prema posebnom </w:t>
      </w:r>
      <w:r w:rsidR="003E3FC2">
        <w:rPr>
          <w:rFonts w:ascii="Arial" w:hAnsi="Arial" w:cs="Arial"/>
          <w:color w:val="000000" w:themeColor="text1"/>
          <w:lang w:eastAsia="hr-HR"/>
        </w:rPr>
        <w:t>Za</w:t>
      </w:r>
      <w:r w:rsidR="002E0475" w:rsidRPr="00B64799">
        <w:rPr>
          <w:rFonts w:ascii="Arial" w:hAnsi="Arial" w:cs="Arial"/>
          <w:color w:val="000000" w:themeColor="text1"/>
          <w:lang w:eastAsia="hr-HR"/>
        </w:rPr>
        <w:t xml:space="preserve">konu kojim se uređuju pitanja gradnje te se ista svrstavaju u 1. kategoriju zemljišta. </w:t>
      </w:r>
      <w:r w:rsidR="00963E81" w:rsidRPr="00B64799">
        <w:rPr>
          <w:rFonts w:ascii="Arial" w:hAnsi="Arial" w:cs="Arial"/>
          <w:color w:val="000000" w:themeColor="text1"/>
          <w:lang w:eastAsia="hr-HR"/>
        </w:rPr>
        <w:t xml:space="preserve"> </w:t>
      </w:r>
    </w:p>
    <w:p w14:paraId="6929379B" w14:textId="77777777" w:rsidR="00A56B33" w:rsidRPr="00B64799" w:rsidRDefault="00A56B33" w:rsidP="00761C94">
      <w:pPr>
        <w:pStyle w:val="Bezproreda"/>
        <w:jc w:val="both"/>
        <w:rPr>
          <w:rFonts w:ascii="Arial" w:hAnsi="Arial" w:cs="Arial"/>
          <w:color w:val="000000" w:themeColor="text1"/>
          <w:lang w:eastAsia="hr-HR"/>
        </w:rPr>
      </w:pPr>
    </w:p>
    <w:p w14:paraId="369D4BA9" w14:textId="7456AAAA" w:rsidR="00E54548" w:rsidRPr="00B64799" w:rsidRDefault="00E54548" w:rsidP="00761C94">
      <w:pPr>
        <w:pStyle w:val="Bezproreda"/>
        <w:jc w:val="both"/>
        <w:rPr>
          <w:rFonts w:ascii="Arial" w:hAnsi="Arial" w:cs="Arial"/>
          <w:color w:val="000000" w:themeColor="text1"/>
          <w:lang w:eastAsia="hr-HR"/>
        </w:rPr>
      </w:pPr>
    </w:p>
    <w:p w14:paraId="58E7F9C5" w14:textId="52FF0C67" w:rsidR="00E60793" w:rsidRPr="00B64799" w:rsidRDefault="00E60793" w:rsidP="00E60793">
      <w:pPr>
        <w:pStyle w:val="Bezproreda"/>
        <w:jc w:val="both"/>
        <w:rPr>
          <w:rFonts w:ascii="Arial" w:hAnsi="Arial" w:cs="Arial"/>
          <w:color w:val="000000" w:themeColor="text1"/>
          <w:lang w:eastAsia="hr-HR"/>
        </w:rPr>
      </w:pPr>
      <w:r w:rsidRPr="00B64799">
        <w:rPr>
          <w:rFonts w:ascii="Arial" w:hAnsi="Arial" w:cs="Arial"/>
          <w:b/>
          <w:bCs/>
        </w:rPr>
        <w:t>k.č.br.</w:t>
      </w:r>
      <w:r w:rsidRPr="00B64799">
        <w:rPr>
          <w:rFonts w:ascii="Arial" w:hAnsi="Arial" w:cs="Arial"/>
          <w:b/>
          <w:bCs/>
          <w:spacing w:val="-8"/>
        </w:rPr>
        <w:t xml:space="preserve"> </w:t>
      </w:r>
      <w:r w:rsidRPr="00B64799">
        <w:rPr>
          <w:rFonts w:ascii="Arial" w:hAnsi="Arial" w:cs="Arial"/>
          <w:b/>
          <w:bCs/>
        </w:rPr>
        <w:t>671/3</w:t>
      </w:r>
      <w:r w:rsidR="00EE20FA">
        <w:rPr>
          <w:rFonts w:ascii="Arial" w:hAnsi="Arial" w:cs="Arial"/>
          <w:b/>
          <w:bCs/>
        </w:rPr>
        <w:t xml:space="preserve"> k.o. Cerje Tužno</w:t>
      </w:r>
      <w:r w:rsidRPr="00B64799">
        <w:rPr>
          <w:rFonts w:ascii="Arial" w:hAnsi="Arial" w:cs="Arial"/>
          <w:b/>
          <w:bCs/>
        </w:rPr>
        <w:t xml:space="preserve"> </w:t>
      </w:r>
      <w:r w:rsidRPr="00B64799">
        <w:rPr>
          <w:rFonts w:ascii="Arial" w:hAnsi="Arial" w:cs="Arial"/>
        </w:rPr>
        <w:t>-</w:t>
      </w:r>
      <w:r w:rsidRPr="00B64799">
        <w:rPr>
          <w:rFonts w:ascii="Arial" w:hAnsi="Arial" w:cs="Arial"/>
          <w:b/>
          <w:bCs/>
        </w:rPr>
        <w:t xml:space="preserve"> </w:t>
      </w:r>
      <w:r w:rsidR="00EE20FA">
        <w:rPr>
          <w:rFonts w:ascii="Arial" w:hAnsi="Arial" w:cs="Arial"/>
        </w:rPr>
        <w:t>n</w:t>
      </w:r>
      <w:r w:rsidRPr="00B64799">
        <w:rPr>
          <w:rFonts w:ascii="Arial" w:hAnsi="Arial" w:cs="Arial"/>
        </w:rPr>
        <w:t xml:space="preserve">ekretnina se nalazi  u zapadnom dijelu naselja Tužno, s južne strane glavne prometnice kroz naselje u smjeru naselja Cerje Tužno. </w:t>
      </w:r>
      <w:r w:rsidR="00FF41D3" w:rsidRPr="00B64799">
        <w:rPr>
          <w:rFonts w:ascii="Arial" w:hAnsi="Arial" w:cs="Arial"/>
        </w:rPr>
        <w:t>Nepravilnog je</w:t>
      </w:r>
      <w:r w:rsidR="00FC7762">
        <w:rPr>
          <w:rFonts w:ascii="Arial" w:hAnsi="Arial" w:cs="Arial"/>
        </w:rPr>
        <w:t xml:space="preserve"> </w:t>
      </w:r>
      <w:r w:rsidR="00FF41D3" w:rsidRPr="00B64799">
        <w:rPr>
          <w:rFonts w:ascii="Arial" w:hAnsi="Arial" w:cs="Arial"/>
        </w:rPr>
        <w:t>(trapezoidnog) i</w:t>
      </w:r>
      <w:r w:rsidRPr="00B64799">
        <w:rPr>
          <w:rFonts w:ascii="Arial" w:hAnsi="Arial" w:cs="Arial"/>
        </w:rPr>
        <w:t xml:space="preserve"> izduženog oblika, u blagom padu prema sjeveru. </w:t>
      </w:r>
      <w:r w:rsidRPr="00B64799">
        <w:rPr>
          <w:rFonts w:ascii="Arial" w:hAnsi="Arial" w:cs="Arial"/>
          <w:color w:val="000000" w:themeColor="text1"/>
          <w:lang w:eastAsia="hr-HR"/>
        </w:rPr>
        <w:t xml:space="preserve">U okolici su: s istoka neizgrađeno zemljište nove oznake </w:t>
      </w:r>
      <w:r w:rsidR="0068199E">
        <w:rPr>
          <w:rFonts w:ascii="Arial" w:hAnsi="Arial" w:cs="Arial"/>
          <w:color w:val="000000" w:themeColor="text1"/>
          <w:lang w:eastAsia="hr-HR"/>
        </w:rPr>
        <w:t>k.č.</w:t>
      </w:r>
      <w:r w:rsidR="0068199E" w:rsidRPr="00B64799">
        <w:rPr>
          <w:rFonts w:ascii="Arial" w:hAnsi="Arial" w:cs="Arial"/>
          <w:color w:val="000000" w:themeColor="text1"/>
          <w:lang w:eastAsia="hr-HR"/>
        </w:rPr>
        <w:t>br</w:t>
      </w:r>
      <w:r w:rsidRPr="00B64799">
        <w:rPr>
          <w:rFonts w:ascii="Arial" w:hAnsi="Arial" w:cs="Arial"/>
          <w:color w:val="000000" w:themeColor="text1"/>
          <w:lang w:eastAsia="hr-HR"/>
        </w:rPr>
        <w:t xml:space="preserve">. 671/12  k.o. Cerje Tužno, s juga poljoprivredna zemljišta – livade i oranice, sa zapada je izgrađeno zemljište te u nastavku poljoprivredna zemljišta, a sa sjevera je prometnica te izgrađena zemljišta individualne stambene namjene.  </w:t>
      </w:r>
    </w:p>
    <w:p w14:paraId="10FC22D4" w14:textId="65E35C9F" w:rsidR="00E60793" w:rsidRPr="00B64799" w:rsidRDefault="00E60793" w:rsidP="00E60793">
      <w:pPr>
        <w:pStyle w:val="Bezproreda"/>
        <w:jc w:val="both"/>
        <w:rPr>
          <w:rFonts w:ascii="Arial" w:hAnsi="Arial" w:cs="Arial"/>
          <w:color w:val="000000" w:themeColor="text1"/>
          <w:lang w:eastAsia="hr-HR"/>
        </w:rPr>
      </w:pPr>
    </w:p>
    <w:p w14:paraId="4CC23C25" w14:textId="3690799D" w:rsidR="0080350A" w:rsidRPr="00B64799" w:rsidRDefault="00E60793" w:rsidP="00761C94">
      <w:pPr>
        <w:pStyle w:val="Bezproreda"/>
        <w:jc w:val="both"/>
        <w:rPr>
          <w:rFonts w:ascii="Arial" w:hAnsi="Arial" w:cs="Arial"/>
          <w:color w:val="000000" w:themeColor="text1"/>
          <w:lang w:eastAsia="hr-HR"/>
        </w:rPr>
      </w:pPr>
      <w:r w:rsidRPr="00B64799">
        <w:rPr>
          <w:rFonts w:ascii="Arial" w:hAnsi="Arial" w:cs="Arial"/>
          <w:color w:val="000000" w:themeColor="text1"/>
          <w:lang w:eastAsia="hr-HR"/>
        </w:rPr>
        <w:lastRenderedPageBreak/>
        <w:t>Nekretnina se sas</w:t>
      </w:r>
      <w:r w:rsidRPr="00B64799">
        <w:rPr>
          <w:rFonts w:ascii="Arial" w:hAnsi="Arial" w:cs="Arial"/>
        </w:rPr>
        <w:t xml:space="preserve">toji  od dvorišta, pomoćnih zgrada, gospodarskih zgrada i kuće </w:t>
      </w:r>
      <w:r w:rsidR="003E3FC2">
        <w:rPr>
          <w:rFonts w:ascii="Arial" w:hAnsi="Arial" w:cs="Arial"/>
        </w:rPr>
        <w:t>što čini</w:t>
      </w:r>
      <w:r w:rsidRPr="00B64799">
        <w:rPr>
          <w:rFonts w:ascii="Arial" w:hAnsi="Arial" w:cs="Arial"/>
        </w:rPr>
        <w:t xml:space="preserve"> jednu cjelinu.</w:t>
      </w:r>
      <w:r w:rsidR="00FF41D3" w:rsidRPr="00B64799">
        <w:rPr>
          <w:rFonts w:ascii="Arial" w:hAnsi="Arial" w:cs="Arial"/>
        </w:rPr>
        <w:t xml:space="preserve"> </w:t>
      </w:r>
      <w:r w:rsidR="00761C94" w:rsidRPr="00B64799">
        <w:rPr>
          <w:rFonts w:ascii="Arial" w:hAnsi="Arial" w:cs="Arial"/>
          <w:color w:val="000000" w:themeColor="text1"/>
          <w:lang w:eastAsia="hr-HR"/>
        </w:rPr>
        <w:t xml:space="preserve">Približnom izmjerom mjernim alatom u </w:t>
      </w:r>
      <w:proofErr w:type="spellStart"/>
      <w:r w:rsidR="00761C94" w:rsidRPr="00B64799">
        <w:rPr>
          <w:rFonts w:ascii="Arial" w:hAnsi="Arial" w:cs="Arial"/>
          <w:color w:val="000000" w:themeColor="text1"/>
          <w:lang w:eastAsia="hr-HR"/>
        </w:rPr>
        <w:t>Geoportal</w:t>
      </w:r>
      <w:proofErr w:type="spellEnd"/>
      <w:r w:rsidR="00761C94" w:rsidRPr="00B64799">
        <w:rPr>
          <w:rFonts w:ascii="Arial" w:hAnsi="Arial" w:cs="Arial"/>
          <w:color w:val="000000" w:themeColor="text1"/>
          <w:lang w:eastAsia="hr-HR"/>
        </w:rPr>
        <w:t xml:space="preserve"> pregledniku duljina čestice (duža stran</w:t>
      </w:r>
      <w:r w:rsidR="003E3FC2">
        <w:rPr>
          <w:rFonts w:ascii="Arial" w:hAnsi="Arial" w:cs="Arial"/>
          <w:color w:val="000000" w:themeColor="text1"/>
          <w:lang w:eastAsia="hr-HR"/>
        </w:rPr>
        <w:t>ica</w:t>
      </w:r>
      <w:r w:rsidR="00761C94" w:rsidRPr="00B64799">
        <w:rPr>
          <w:rFonts w:ascii="Arial" w:hAnsi="Arial" w:cs="Arial"/>
          <w:color w:val="000000" w:themeColor="text1"/>
          <w:lang w:eastAsia="hr-HR"/>
        </w:rPr>
        <w:t>) je maksimalno oko 53,00 metara. Najveća širina čestice je oko 42,00 metara</w:t>
      </w:r>
      <w:r w:rsidRPr="00B64799">
        <w:rPr>
          <w:rFonts w:ascii="Arial" w:hAnsi="Arial" w:cs="Arial"/>
          <w:color w:val="000000" w:themeColor="text1"/>
          <w:lang w:eastAsia="hr-HR"/>
        </w:rPr>
        <w:t>.</w:t>
      </w:r>
    </w:p>
    <w:p w14:paraId="0EE0641F" w14:textId="77777777" w:rsidR="0080350A" w:rsidRPr="00B64799" w:rsidRDefault="0080350A" w:rsidP="00761C94">
      <w:pPr>
        <w:pStyle w:val="Bezproreda"/>
        <w:jc w:val="both"/>
        <w:rPr>
          <w:rFonts w:ascii="Arial" w:hAnsi="Arial" w:cs="Arial"/>
          <w:color w:val="000000" w:themeColor="text1"/>
          <w:lang w:eastAsia="hr-HR"/>
        </w:rPr>
      </w:pPr>
    </w:p>
    <w:p w14:paraId="6E293078" w14:textId="3A75322A" w:rsidR="00B64799" w:rsidRDefault="0080350A" w:rsidP="00B64799">
      <w:pPr>
        <w:pStyle w:val="Bezproreda"/>
        <w:jc w:val="both"/>
        <w:rPr>
          <w:rFonts w:ascii="Arial" w:hAnsi="Arial" w:cs="Arial"/>
          <w:color w:val="000000" w:themeColor="text1"/>
          <w:lang w:eastAsia="hr-HR"/>
        </w:rPr>
      </w:pPr>
      <w:r w:rsidRPr="00B64799">
        <w:rPr>
          <w:rFonts w:ascii="Arial" w:hAnsi="Arial" w:cs="Arial"/>
          <w:color w:val="000000" w:themeColor="text1"/>
          <w:lang w:eastAsia="hr-HR"/>
        </w:rPr>
        <w:t>Unutrašnjost objekata je jednostavnog stupnja uređenosti i u skladu s namjenom vremenom izgradnje (oko 1965. godine) te isti ne udovoljavaju današnjim standardima stanovanja, stoga je potrebno rušenje ili potpun</w:t>
      </w:r>
      <w:r w:rsidR="003E3FC2">
        <w:rPr>
          <w:rFonts w:ascii="Arial" w:hAnsi="Arial" w:cs="Arial"/>
          <w:color w:val="000000" w:themeColor="text1"/>
          <w:lang w:eastAsia="hr-HR"/>
        </w:rPr>
        <w:t>a</w:t>
      </w:r>
      <w:r w:rsidRPr="00B64799">
        <w:rPr>
          <w:rFonts w:ascii="Arial" w:hAnsi="Arial" w:cs="Arial"/>
          <w:color w:val="000000" w:themeColor="text1"/>
          <w:lang w:eastAsia="hr-HR"/>
        </w:rPr>
        <w:t xml:space="preserve"> obnov</w:t>
      </w:r>
      <w:r w:rsidR="003E3FC2">
        <w:rPr>
          <w:rFonts w:ascii="Arial" w:hAnsi="Arial" w:cs="Arial"/>
          <w:color w:val="000000" w:themeColor="text1"/>
          <w:lang w:eastAsia="hr-HR"/>
        </w:rPr>
        <w:t>a</w:t>
      </w:r>
      <w:r w:rsidRPr="00B64799">
        <w:rPr>
          <w:rFonts w:ascii="Arial" w:hAnsi="Arial" w:cs="Arial"/>
          <w:color w:val="000000" w:themeColor="text1"/>
          <w:lang w:eastAsia="hr-HR"/>
        </w:rPr>
        <w:t xml:space="preserve">.  </w:t>
      </w:r>
    </w:p>
    <w:p w14:paraId="250C22FA" w14:textId="77777777" w:rsidR="00EE20FA" w:rsidRDefault="00EE20FA" w:rsidP="00B64799">
      <w:pPr>
        <w:pStyle w:val="Bezproreda"/>
        <w:jc w:val="both"/>
        <w:rPr>
          <w:rFonts w:ascii="Arial" w:hAnsi="Arial" w:cs="Arial"/>
          <w:color w:val="000000" w:themeColor="text1"/>
          <w:lang w:eastAsia="hr-HR"/>
        </w:rPr>
      </w:pPr>
    </w:p>
    <w:p w14:paraId="5A58F052" w14:textId="536FA7B9" w:rsidR="00EE20FA" w:rsidRDefault="00EE20FA" w:rsidP="00B64799">
      <w:pPr>
        <w:pStyle w:val="Bezproreda"/>
        <w:jc w:val="both"/>
        <w:rPr>
          <w:rFonts w:ascii="Arial" w:hAnsi="Arial" w:cs="Arial"/>
          <w:color w:val="000000" w:themeColor="text1"/>
          <w:lang w:eastAsia="hr-HR"/>
        </w:rPr>
      </w:pPr>
      <w:r>
        <w:rPr>
          <w:rFonts w:ascii="Arial" w:hAnsi="Arial" w:cs="Arial"/>
          <w:color w:val="000000" w:themeColor="text1"/>
          <w:lang w:eastAsia="hr-HR"/>
        </w:rPr>
        <w:t>Za kuću, pomoćne i gospodarske zgrade izdana je Uporabna dozvola za građevine izgrađene do 15.veljače 1968. godine, KLASA: UP/I-361-05/22-30/000182, URBROJ: 2186-08/12-22-005 od 31. listopada 2022. godine</w:t>
      </w:r>
      <w:r w:rsidR="00343DBA">
        <w:rPr>
          <w:rFonts w:ascii="Arial" w:hAnsi="Arial" w:cs="Arial"/>
          <w:color w:val="000000" w:themeColor="text1"/>
          <w:lang w:eastAsia="hr-HR"/>
        </w:rPr>
        <w:t>.</w:t>
      </w:r>
    </w:p>
    <w:p w14:paraId="0AC3AAD1" w14:textId="77777777" w:rsidR="00343DBA" w:rsidRDefault="00343DBA" w:rsidP="00B64799">
      <w:pPr>
        <w:pStyle w:val="Bezproreda"/>
        <w:jc w:val="both"/>
        <w:rPr>
          <w:rFonts w:ascii="Arial" w:hAnsi="Arial" w:cs="Arial"/>
          <w:color w:val="000000" w:themeColor="text1"/>
          <w:lang w:eastAsia="hr-HR"/>
        </w:rPr>
      </w:pPr>
    </w:p>
    <w:p w14:paraId="4139C93F" w14:textId="69CCDC26" w:rsidR="00343DBA" w:rsidRDefault="00343DBA" w:rsidP="00B64799">
      <w:pPr>
        <w:pStyle w:val="Bezproreda"/>
        <w:jc w:val="both"/>
        <w:rPr>
          <w:rFonts w:ascii="Arial" w:hAnsi="Arial" w:cs="Arial"/>
          <w:color w:val="000000" w:themeColor="text1"/>
          <w:lang w:eastAsia="hr-HR"/>
        </w:rPr>
      </w:pPr>
      <w:r>
        <w:rPr>
          <w:rFonts w:ascii="Arial" w:hAnsi="Arial" w:cs="Arial"/>
          <w:color w:val="000000" w:themeColor="text1"/>
          <w:lang w:eastAsia="hr-HR"/>
        </w:rPr>
        <w:t>Kuća ima osiguran priključak struje, vode i telefona.</w:t>
      </w:r>
    </w:p>
    <w:p w14:paraId="448F4D34" w14:textId="77777777" w:rsidR="00B64799" w:rsidRPr="00B64799" w:rsidRDefault="00B64799" w:rsidP="00B64799">
      <w:pPr>
        <w:pStyle w:val="Bezproreda"/>
        <w:jc w:val="both"/>
        <w:rPr>
          <w:rFonts w:ascii="Arial" w:hAnsi="Arial" w:cs="Arial"/>
          <w:lang w:eastAsia="hr-HR"/>
        </w:rPr>
      </w:pPr>
    </w:p>
    <w:p w14:paraId="61BCE19C" w14:textId="145C8CC9" w:rsidR="00761C94" w:rsidRPr="00B64799" w:rsidRDefault="001E3ED8" w:rsidP="00B64799">
      <w:pPr>
        <w:pStyle w:val="Bezproreda"/>
        <w:jc w:val="both"/>
        <w:rPr>
          <w:rFonts w:ascii="Arial" w:hAnsi="Arial" w:cs="Arial"/>
          <w:color w:val="000000" w:themeColor="text1"/>
          <w:lang w:eastAsia="hr-HR"/>
        </w:rPr>
      </w:pPr>
      <w:r w:rsidRPr="00B64799">
        <w:rPr>
          <w:rFonts w:ascii="Arial" w:hAnsi="Arial" w:cs="Arial"/>
          <w:color w:val="000000" w:themeColor="text1"/>
          <w:lang w:eastAsia="hr-HR"/>
        </w:rPr>
        <w:t>Na slici je prikazan položaj i oblik</w:t>
      </w:r>
      <w:r w:rsidR="00963E81" w:rsidRPr="00B64799">
        <w:rPr>
          <w:rFonts w:ascii="Arial" w:hAnsi="Arial" w:cs="Arial"/>
          <w:color w:val="000000" w:themeColor="text1"/>
          <w:lang w:eastAsia="hr-HR"/>
        </w:rPr>
        <w:t xml:space="preserve"> nekretnin</w:t>
      </w:r>
      <w:r w:rsidR="00EE20FA">
        <w:rPr>
          <w:rFonts w:ascii="Arial" w:hAnsi="Arial" w:cs="Arial"/>
          <w:color w:val="000000" w:themeColor="text1"/>
          <w:lang w:eastAsia="hr-HR"/>
        </w:rPr>
        <w:t>a na</w:t>
      </w:r>
      <w:r w:rsidRPr="00B64799">
        <w:rPr>
          <w:rFonts w:ascii="Arial" w:hAnsi="Arial" w:cs="Arial"/>
          <w:color w:val="000000" w:themeColor="text1"/>
          <w:lang w:eastAsia="hr-HR"/>
        </w:rPr>
        <w:t xml:space="preserve"> </w:t>
      </w:r>
      <w:bookmarkStart w:id="10" w:name="_Hlk173235701"/>
      <w:r w:rsidR="0068199E">
        <w:rPr>
          <w:rFonts w:ascii="Arial" w:hAnsi="Arial" w:cs="Arial"/>
          <w:color w:val="000000" w:themeColor="text1"/>
          <w:lang w:eastAsia="hr-HR"/>
        </w:rPr>
        <w:t>k.č.</w:t>
      </w:r>
      <w:r w:rsidRPr="00B64799">
        <w:rPr>
          <w:rFonts w:ascii="Arial" w:hAnsi="Arial" w:cs="Arial"/>
          <w:color w:val="000000" w:themeColor="text1"/>
          <w:lang w:eastAsia="hr-HR"/>
        </w:rPr>
        <w:t xml:space="preserve">br. </w:t>
      </w:r>
      <w:bookmarkEnd w:id="10"/>
      <w:r w:rsidRPr="00B64799">
        <w:rPr>
          <w:rFonts w:ascii="Arial" w:hAnsi="Arial" w:cs="Arial"/>
          <w:color w:val="000000" w:themeColor="text1"/>
          <w:lang w:eastAsia="hr-HR"/>
        </w:rPr>
        <w:t xml:space="preserve">671/3 k.o. </w:t>
      </w:r>
      <w:r w:rsidR="00EE20FA">
        <w:rPr>
          <w:rFonts w:ascii="Arial" w:hAnsi="Arial" w:cs="Arial"/>
          <w:color w:val="000000" w:themeColor="text1"/>
          <w:lang w:eastAsia="hr-HR"/>
        </w:rPr>
        <w:t xml:space="preserve">Cerje </w:t>
      </w:r>
      <w:r w:rsidRPr="00B64799">
        <w:rPr>
          <w:rFonts w:ascii="Arial" w:hAnsi="Arial" w:cs="Arial"/>
          <w:color w:val="000000" w:themeColor="text1"/>
          <w:lang w:eastAsia="hr-HR"/>
        </w:rPr>
        <w:t>Tužno.</w:t>
      </w:r>
    </w:p>
    <w:p w14:paraId="5B17D016" w14:textId="34DAB78F" w:rsidR="004C427F" w:rsidRPr="00B64799" w:rsidRDefault="004C427F" w:rsidP="004C427F">
      <w:pPr>
        <w:suppressAutoHyphens/>
        <w:spacing w:after="0"/>
        <w:ind w:firstLine="708"/>
        <w:jc w:val="both"/>
        <w:rPr>
          <w:rFonts w:ascii="Arial" w:eastAsia="Calibri" w:hAnsi="Arial" w:cs="Arial"/>
          <w:lang w:eastAsia="hr-HR"/>
        </w:rPr>
      </w:pPr>
    </w:p>
    <w:p w14:paraId="718538BF" w14:textId="45C0B7B3" w:rsidR="00E60793" w:rsidRPr="00B64799" w:rsidRDefault="00963E81" w:rsidP="004C427F">
      <w:pPr>
        <w:suppressAutoHyphens/>
        <w:spacing w:after="0"/>
        <w:ind w:firstLine="708"/>
        <w:jc w:val="both"/>
        <w:rPr>
          <w:rFonts w:ascii="Arial" w:eastAsia="Calibri" w:hAnsi="Arial" w:cs="Arial"/>
          <w:lang w:eastAsia="hr-HR"/>
        </w:rPr>
      </w:pPr>
      <w:r w:rsidRPr="00B64799">
        <w:rPr>
          <w:rFonts w:ascii="Arial" w:eastAsia="Calibri" w:hAnsi="Arial" w:cs="Arial"/>
          <w:noProof/>
          <w:lang w:eastAsia="hr-HR"/>
        </w:rPr>
        <w:drawing>
          <wp:anchor distT="0" distB="0" distL="114300" distR="114300" simplePos="0" relativeHeight="251655168" behindDoc="1" locked="0" layoutInCell="1" allowOverlap="1" wp14:anchorId="347FB9A3" wp14:editId="41177751">
            <wp:simplePos x="0" y="0"/>
            <wp:positionH relativeFrom="column">
              <wp:posOffset>138430</wp:posOffset>
            </wp:positionH>
            <wp:positionV relativeFrom="paragraph">
              <wp:posOffset>5715</wp:posOffset>
            </wp:positionV>
            <wp:extent cx="5276850" cy="3755390"/>
            <wp:effectExtent l="0" t="0" r="0" b="0"/>
            <wp:wrapTight wrapText="bothSides">
              <wp:wrapPolygon edited="0">
                <wp:start x="0" y="0"/>
                <wp:lineTo x="0" y="21476"/>
                <wp:lineTo x="21522" y="21476"/>
                <wp:lineTo x="21522" y="0"/>
                <wp:lineTo x="0" y="0"/>
              </wp:wrapPolygon>
            </wp:wrapTight>
            <wp:docPr id="1658612074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8612074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3755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E60D05" w14:textId="015AD081" w:rsidR="00963E81" w:rsidRPr="00B64799" w:rsidRDefault="00963E81" w:rsidP="00963E81">
      <w:pPr>
        <w:rPr>
          <w:rFonts w:ascii="Arial" w:eastAsia="Calibri" w:hAnsi="Arial" w:cs="Arial"/>
          <w:b/>
          <w:lang w:eastAsia="hr-HR"/>
        </w:rPr>
      </w:pPr>
    </w:p>
    <w:p w14:paraId="2B3BB835" w14:textId="77777777" w:rsidR="00963E81" w:rsidRPr="00B64799" w:rsidRDefault="00963E81" w:rsidP="00963E81">
      <w:pPr>
        <w:rPr>
          <w:rFonts w:ascii="Arial" w:eastAsia="Calibri" w:hAnsi="Arial" w:cs="Arial"/>
          <w:b/>
          <w:lang w:eastAsia="hr-HR"/>
        </w:rPr>
      </w:pPr>
    </w:p>
    <w:p w14:paraId="56C994EB" w14:textId="77777777" w:rsidR="00963E81" w:rsidRPr="00B64799" w:rsidRDefault="00963E81" w:rsidP="00963E81">
      <w:pPr>
        <w:rPr>
          <w:rFonts w:ascii="Arial" w:eastAsia="Calibri" w:hAnsi="Arial" w:cs="Arial"/>
          <w:b/>
          <w:lang w:eastAsia="hr-HR"/>
        </w:rPr>
      </w:pPr>
    </w:p>
    <w:p w14:paraId="01CDDC75" w14:textId="77777777" w:rsidR="00963E81" w:rsidRPr="00B64799" w:rsidRDefault="00963E81" w:rsidP="00963E81">
      <w:pPr>
        <w:rPr>
          <w:rFonts w:ascii="Arial" w:eastAsia="Calibri" w:hAnsi="Arial" w:cs="Arial"/>
          <w:b/>
          <w:lang w:eastAsia="hr-HR"/>
        </w:rPr>
      </w:pPr>
    </w:p>
    <w:p w14:paraId="79151B5A" w14:textId="77777777" w:rsidR="00963E81" w:rsidRPr="00B64799" w:rsidRDefault="00963E81" w:rsidP="00963E81">
      <w:pPr>
        <w:rPr>
          <w:rFonts w:ascii="Arial" w:eastAsia="Calibri" w:hAnsi="Arial" w:cs="Arial"/>
          <w:b/>
          <w:lang w:eastAsia="hr-HR"/>
        </w:rPr>
      </w:pPr>
    </w:p>
    <w:p w14:paraId="2A536F5C" w14:textId="77777777" w:rsidR="00963E81" w:rsidRPr="00B64799" w:rsidRDefault="00963E81" w:rsidP="00963E81">
      <w:pPr>
        <w:rPr>
          <w:rFonts w:ascii="Arial" w:eastAsia="Calibri" w:hAnsi="Arial" w:cs="Arial"/>
          <w:b/>
          <w:lang w:eastAsia="hr-HR"/>
        </w:rPr>
      </w:pPr>
    </w:p>
    <w:p w14:paraId="0B2F33C0" w14:textId="77777777" w:rsidR="00963E81" w:rsidRPr="00B64799" w:rsidRDefault="00963E81" w:rsidP="00963E81">
      <w:pPr>
        <w:rPr>
          <w:rFonts w:ascii="Arial" w:eastAsia="Calibri" w:hAnsi="Arial" w:cs="Arial"/>
          <w:b/>
          <w:lang w:eastAsia="hr-HR"/>
        </w:rPr>
      </w:pPr>
    </w:p>
    <w:p w14:paraId="50EC0A8F" w14:textId="77777777" w:rsidR="00963E81" w:rsidRPr="00B64799" w:rsidRDefault="00963E81" w:rsidP="00963E81">
      <w:pPr>
        <w:rPr>
          <w:rFonts w:ascii="Arial" w:eastAsia="Calibri" w:hAnsi="Arial" w:cs="Arial"/>
          <w:b/>
          <w:lang w:eastAsia="hr-HR"/>
        </w:rPr>
      </w:pPr>
    </w:p>
    <w:p w14:paraId="4F4C22A6" w14:textId="77777777" w:rsidR="00963E81" w:rsidRPr="00B64799" w:rsidRDefault="00963E81" w:rsidP="00963E81">
      <w:pPr>
        <w:rPr>
          <w:rFonts w:ascii="Arial" w:eastAsia="Calibri" w:hAnsi="Arial" w:cs="Arial"/>
          <w:b/>
          <w:lang w:eastAsia="hr-HR"/>
        </w:rPr>
      </w:pPr>
    </w:p>
    <w:p w14:paraId="69F2A234" w14:textId="77777777" w:rsidR="00963E81" w:rsidRPr="00B64799" w:rsidRDefault="00963E81" w:rsidP="00963E81">
      <w:pPr>
        <w:rPr>
          <w:rFonts w:ascii="Arial" w:eastAsia="Calibri" w:hAnsi="Arial" w:cs="Arial"/>
          <w:b/>
          <w:lang w:eastAsia="hr-HR"/>
        </w:rPr>
      </w:pPr>
    </w:p>
    <w:p w14:paraId="5D4B998B" w14:textId="77777777" w:rsidR="00963E81" w:rsidRPr="00B64799" w:rsidRDefault="00963E81" w:rsidP="00963E81">
      <w:pPr>
        <w:rPr>
          <w:rFonts w:ascii="Arial" w:hAnsi="Arial" w:cs="Arial"/>
          <w:b/>
          <w:bCs/>
        </w:rPr>
      </w:pPr>
    </w:p>
    <w:p w14:paraId="2CC4F410" w14:textId="77777777" w:rsidR="00963E81" w:rsidRPr="00B64799" w:rsidRDefault="00963E81" w:rsidP="00963E81">
      <w:pPr>
        <w:rPr>
          <w:rFonts w:ascii="Arial" w:hAnsi="Arial" w:cs="Arial"/>
          <w:b/>
          <w:bCs/>
        </w:rPr>
      </w:pPr>
    </w:p>
    <w:p w14:paraId="4C69FF81" w14:textId="77777777" w:rsidR="00963E81" w:rsidRPr="00B64799" w:rsidRDefault="00963E81" w:rsidP="00963E81">
      <w:pPr>
        <w:rPr>
          <w:rFonts w:ascii="Arial" w:hAnsi="Arial" w:cs="Arial"/>
          <w:b/>
          <w:bCs/>
        </w:rPr>
      </w:pPr>
    </w:p>
    <w:p w14:paraId="49AD01A0" w14:textId="2010DFBC" w:rsidR="001E3ED8" w:rsidRPr="00B64799" w:rsidRDefault="001E3ED8" w:rsidP="00963E81">
      <w:pPr>
        <w:rPr>
          <w:rFonts w:ascii="Arial" w:eastAsia="Calibri" w:hAnsi="Arial" w:cs="Arial"/>
          <w:b/>
          <w:lang w:eastAsia="hr-HR"/>
        </w:rPr>
      </w:pPr>
      <w:r w:rsidRPr="00B64799">
        <w:rPr>
          <w:rFonts w:ascii="Arial" w:hAnsi="Arial" w:cs="Arial"/>
          <w:b/>
          <w:bCs/>
        </w:rPr>
        <w:t>k.č.br.</w:t>
      </w:r>
      <w:r w:rsidRPr="00B64799">
        <w:rPr>
          <w:rFonts w:ascii="Arial" w:hAnsi="Arial" w:cs="Arial"/>
          <w:b/>
          <w:bCs/>
          <w:spacing w:val="-8"/>
        </w:rPr>
        <w:t xml:space="preserve"> </w:t>
      </w:r>
      <w:r w:rsidRPr="00B64799">
        <w:rPr>
          <w:rFonts w:ascii="Arial" w:hAnsi="Arial" w:cs="Arial"/>
          <w:b/>
          <w:bCs/>
        </w:rPr>
        <w:t xml:space="preserve">671/12 i </w:t>
      </w:r>
      <w:r w:rsidR="0068199E" w:rsidRPr="0068199E">
        <w:rPr>
          <w:rFonts w:ascii="Arial" w:hAnsi="Arial" w:cs="Arial"/>
          <w:b/>
          <w:bCs/>
        </w:rPr>
        <w:t>k.č.br</w:t>
      </w:r>
      <w:r w:rsidRPr="00B64799">
        <w:rPr>
          <w:rFonts w:ascii="Arial" w:hAnsi="Arial" w:cs="Arial"/>
          <w:b/>
          <w:bCs/>
        </w:rPr>
        <w:t xml:space="preserve">. 671/13  - </w:t>
      </w:r>
      <w:r w:rsidRPr="00B64799">
        <w:rPr>
          <w:rFonts w:ascii="Arial" w:hAnsi="Arial" w:cs="Arial"/>
        </w:rPr>
        <w:t xml:space="preserve">Nekretnine se nalaze u zapadnom dijelu naselja Tužno, s južne strane glavne prometnice kroz naselje u smjeru naselja Cerje Tužno. </w:t>
      </w:r>
    </w:p>
    <w:p w14:paraId="791A462F" w14:textId="52C34BA2" w:rsidR="001E3ED8" w:rsidRPr="00B64799" w:rsidRDefault="001E3ED8" w:rsidP="001E3ED8">
      <w:pPr>
        <w:pStyle w:val="Bezproreda"/>
        <w:jc w:val="both"/>
        <w:rPr>
          <w:rFonts w:ascii="Arial" w:hAnsi="Arial" w:cs="Arial"/>
          <w:color w:val="000000" w:themeColor="text1"/>
          <w:lang w:eastAsia="hr-HR"/>
        </w:rPr>
      </w:pPr>
      <w:r w:rsidRPr="00B64799">
        <w:rPr>
          <w:rFonts w:ascii="Arial" w:hAnsi="Arial" w:cs="Arial"/>
          <w:color w:val="000000" w:themeColor="text1"/>
          <w:lang w:eastAsia="hr-HR"/>
        </w:rPr>
        <w:t xml:space="preserve">Nekretnina, u naravi oranica, </w:t>
      </w:r>
      <w:r w:rsidR="0068199E">
        <w:rPr>
          <w:rFonts w:ascii="Arial" w:hAnsi="Arial" w:cs="Arial"/>
          <w:color w:val="000000" w:themeColor="text1"/>
          <w:lang w:eastAsia="hr-HR"/>
        </w:rPr>
        <w:t>k.č.</w:t>
      </w:r>
      <w:r w:rsidR="0068199E" w:rsidRPr="00B64799">
        <w:rPr>
          <w:rFonts w:ascii="Arial" w:hAnsi="Arial" w:cs="Arial"/>
          <w:color w:val="000000" w:themeColor="text1"/>
          <w:lang w:eastAsia="hr-HR"/>
        </w:rPr>
        <w:t xml:space="preserve">br. </w:t>
      </w:r>
      <w:r w:rsidRPr="00B64799">
        <w:rPr>
          <w:rFonts w:ascii="Arial" w:hAnsi="Arial" w:cs="Arial"/>
          <w:color w:val="000000" w:themeColor="text1"/>
          <w:lang w:eastAsia="hr-HR"/>
        </w:rPr>
        <w:t xml:space="preserve">671/12 je približno pravokutnog oblika, smjera pružanja sjever-jug, u blagom padu prema sjeveru. U okolici su: s istoka neizgrađeno zemljište  oznake </w:t>
      </w:r>
      <w:r w:rsidR="0068199E">
        <w:rPr>
          <w:rFonts w:ascii="Arial" w:hAnsi="Arial" w:cs="Arial"/>
          <w:color w:val="000000" w:themeColor="text1"/>
          <w:lang w:eastAsia="hr-HR"/>
        </w:rPr>
        <w:t>k.č.</w:t>
      </w:r>
      <w:r w:rsidR="0068199E" w:rsidRPr="00B64799">
        <w:rPr>
          <w:rFonts w:ascii="Arial" w:hAnsi="Arial" w:cs="Arial"/>
          <w:color w:val="000000" w:themeColor="text1"/>
          <w:lang w:eastAsia="hr-HR"/>
        </w:rPr>
        <w:t xml:space="preserve">br. </w:t>
      </w:r>
      <w:r w:rsidRPr="00B64799">
        <w:rPr>
          <w:rFonts w:ascii="Arial" w:hAnsi="Arial" w:cs="Arial"/>
          <w:color w:val="000000" w:themeColor="text1"/>
          <w:lang w:eastAsia="hr-HR"/>
        </w:rPr>
        <w:t xml:space="preserve">671/13  k.o. Cerje Tužno, s juga poljoprivredna zemljišta – livade i oranice, sa zapada je izgrađeno zemljište oznake </w:t>
      </w:r>
      <w:r w:rsidR="0068199E">
        <w:rPr>
          <w:rFonts w:ascii="Arial" w:hAnsi="Arial" w:cs="Arial"/>
          <w:color w:val="000000" w:themeColor="text1"/>
          <w:lang w:eastAsia="hr-HR"/>
        </w:rPr>
        <w:t>k.č.</w:t>
      </w:r>
      <w:r w:rsidR="0068199E" w:rsidRPr="00B64799">
        <w:rPr>
          <w:rFonts w:ascii="Arial" w:hAnsi="Arial" w:cs="Arial"/>
          <w:color w:val="000000" w:themeColor="text1"/>
          <w:lang w:eastAsia="hr-HR"/>
        </w:rPr>
        <w:t xml:space="preserve">br. </w:t>
      </w:r>
      <w:r w:rsidRPr="00B64799">
        <w:rPr>
          <w:rFonts w:ascii="Arial" w:hAnsi="Arial" w:cs="Arial"/>
          <w:color w:val="000000" w:themeColor="text1"/>
          <w:lang w:eastAsia="hr-HR"/>
        </w:rPr>
        <w:t>671/3 k.o. Cerje Tužno, a sa sjevera je prometnica te izgrađena zemljišta individualne stambene namjene</w:t>
      </w:r>
      <w:r w:rsidR="004643F4" w:rsidRPr="00B64799">
        <w:rPr>
          <w:rFonts w:ascii="Arial" w:hAnsi="Arial" w:cs="Arial"/>
          <w:color w:val="000000" w:themeColor="text1"/>
          <w:lang w:eastAsia="hr-HR"/>
        </w:rPr>
        <w:t>.</w:t>
      </w:r>
    </w:p>
    <w:p w14:paraId="1E8D1EEC" w14:textId="77777777" w:rsidR="001E3ED8" w:rsidRPr="00B64799" w:rsidRDefault="001E3ED8" w:rsidP="001E3ED8">
      <w:pPr>
        <w:pStyle w:val="Bezproreda"/>
        <w:jc w:val="both"/>
        <w:rPr>
          <w:rFonts w:ascii="Arial" w:hAnsi="Arial" w:cs="Arial"/>
          <w:color w:val="000000" w:themeColor="text1"/>
          <w:lang w:eastAsia="hr-HR"/>
        </w:rPr>
      </w:pPr>
    </w:p>
    <w:p w14:paraId="612B8BA7" w14:textId="0A1EDCDD" w:rsidR="001E3ED8" w:rsidRPr="00B64799" w:rsidRDefault="001E3ED8" w:rsidP="001E3ED8">
      <w:pPr>
        <w:pStyle w:val="Bezproreda"/>
        <w:jc w:val="both"/>
        <w:rPr>
          <w:rFonts w:ascii="Arial" w:hAnsi="Arial" w:cs="Arial"/>
          <w:color w:val="000000" w:themeColor="text1"/>
          <w:lang w:eastAsia="hr-HR"/>
        </w:rPr>
      </w:pPr>
      <w:r w:rsidRPr="00B64799">
        <w:rPr>
          <w:rFonts w:ascii="Arial" w:hAnsi="Arial" w:cs="Arial"/>
          <w:color w:val="000000" w:themeColor="text1"/>
          <w:lang w:eastAsia="hr-HR"/>
        </w:rPr>
        <w:t xml:space="preserve">Približnom izmjerom mjernim alatom u </w:t>
      </w:r>
      <w:proofErr w:type="spellStart"/>
      <w:r w:rsidRPr="00B64799">
        <w:rPr>
          <w:rFonts w:ascii="Arial" w:hAnsi="Arial" w:cs="Arial"/>
          <w:color w:val="000000" w:themeColor="text1"/>
          <w:lang w:eastAsia="hr-HR"/>
        </w:rPr>
        <w:t>Geoportal</w:t>
      </w:r>
      <w:proofErr w:type="spellEnd"/>
      <w:r w:rsidRPr="00B64799">
        <w:rPr>
          <w:rFonts w:ascii="Arial" w:hAnsi="Arial" w:cs="Arial"/>
          <w:color w:val="000000" w:themeColor="text1"/>
          <w:lang w:eastAsia="hr-HR"/>
        </w:rPr>
        <w:t xml:space="preserve"> pregledniku duljina čestice (duža stranica) je maksimalno oko 39,60  metara. Najveća širina čestice je oko 17,60 metara.</w:t>
      </w:r>
    </w:p>
    <w:p w14:paraId="41013F32" w14:textId="5E996B7E" w:rsidR="001E3ED8" w:rsidRDefault="001E3ED8" w:rsidP="001E3ED8">
      <w:pPr>
        <w:pStyle w:val="Bezproreda"/>
        <w:jc w:val="both"/>
        <w:rPr>
          <w:rFonts w:ascii="Arial" w:hAnsi="Arial" w:cs="Arial"/>
        </w:rPr>
      </w:pPr>
    </w:p>
    <w:p w14:paraId="069BDA22" w14:textId="77777777" w:rsidR="0068199E" w:rsidRPr="00B64799" w:rsidRDefault="0068199E" w:rsidP="001E3ED8">
      <w:pPr>
        <w:pStyle w:val="Bezproreda"/>
        <w:jc w:val="both"/>
        <w:rPr>
          <w:rFonts w:ascii="Arial" w:hAnsi="Arial" w:cs="Arial"/>
        </w:rPr>
      </w:pPr>
    </w:p>
    <w:p w14:paraId="5F7A67C7" w14:textId="47E9C02F" w:rsidR="004643F4" w:rsidRPr="00B64799" w:rsidRDefault="001E3ED8" w:rsidP="004643F4">
      <w:pPr>
        <w:pStyle w:val="Bezproreda"/>
        <w:jc w:val="both"/>
        <w:rPr>
          <w:rFonts w:ascii="Arial" w:hAnsi="Arial" w:cs="Arial"/>
          <w:color w:val="000000" w:themeColor="text1"/>
          <w:lang w:eastAsia="hr-HR"/>
        </w:rPr>
      </w:pPr>
      <w:r w:rsidRPr="00B64799">
        <w:rPr>
          <w:rFonts w:ascii="Arial" w:hAnsi="Arial" w:cs="Arial"/>
          <w:color w:val="000000" w:themeColor="text1"/>
          <w:lang w:eastAsia="hr-HR"/>
        </w:rPr>
        <w:t xml:space="preserve">Nekretnina, u naravi oranica, </w:t>
      </w:r>
      <w:r w:rsidR="0068199E">
        <w:rPr>
          <w:rFonts w:ascii="Arial" w:hAnsi="Arial" w:cs="Arial"/>
          <w:color w:val="000000" w:themeColor="text1"/>
          <w:lang w:eastAsia="hr-HR"/>
        </w:rPr>
        <w:t>k.č.</w:t>
      </w:r>
      <w:r w:rsidR="0068199E" w:rsidRPr="00B64799">
        <w:rPr>
          <w:rFonts w:ascii="Arial" w:hAnsi="Arial" w:cs="Arial"/>
          <w:color w:val="000000" w:themeColor="text1"/>
          <w:lang w:eastAsia="hr-HR"/>
        </w:rPr>
        <w:t>br</w:t>
      </w:r>
      <w:r w:rsidRPr="00B64799">
        <w:rPr>
          <w:rFonts w:ascii="Arial" w:hAnsi="Arial" w:cs="Arial"/>
          <w:color w:val="000000" w:themeColor="text1"/>
          <w:lang w:eastAsia="hr-HR"/>
        </w:rPr>
        <w:t>. 671/1</w:t>
      </w:r>
      <w:r w:rsidR="004643F4" w:rsidRPr="00B64799">
        <w:rPr>
          <w:rFonts w:ascii="Arial" w:hAnsi="Arial" w:cs="Arial"/>
          <w:color w:val="000000" w:themeColor="text1"/>
          <w:lang w:eastAsia="hr-HR"/>
        </w:rPr>
        <w:t>3</w:t>
      </w:r>
      <w:r w:rsidRPr="00B64799">
        <w:rPr>
          <w:rFonts w:ascii="Arial" w:hAnsi="Arial" w:cs="Arial"/>
          <w:color w:val="000000" w:themeColor="text1"/>
          <w:lang w:eastAsia="hr-HR"/>
        </w:rPr>
        <w:t xml:space="preserve"> je približno pravokutnog oblika, smjera pružanja sjever-jug, u blagom padu prema sjeveru. </w:t>
      </w:r>
      <w:r w:rsidR="004643F4" w:rsidRPr="00B64799">
        <w:rPr>
          <w:rFonts w:ascii="Arial" w:hAnsi="Arial" w:cs="Arial"/>
          <w:color w:val="000000" w:themeColor="text1"/>
          <w:lang w:eastAsia="hr-HR"/>
        </w:rPr>
        <w:t xml:space="preserve">U okolici su: s istoka neizgrađeno zemljište oznake </w:t>
      </w:r>
      <w:r w:rsidR="0068199E">
        <w:rPr>
          <w:rFonts w:ascii="Arial" w:hAnsi="Arial" w:cs="Arial"/>
          <w:color w:val="000000" w:themeColor="text1"/>
          <w:lang w:eastAsia="hr-HR"/>
        </w:rPr>
        <w:t>k.č.</w:t>
      </w:r>
      <w:r w:rsidR="0068199E" w:rsidRPr="00B64799">
        <w:rPr>
          <w:rFonts w:ascii="Arial" w:hAnsi="Arial" w:cs="Arial"/>
          <w:color w:val="000000" w:themeColor="text1"/>
          <w:lang w:eastAsia="hr-HR"/>
        </w:rPr>
        <w:t xml:space="preserve">br. </w:t>
      </w:r>
      <w:r w:rsidR="004643F4" w:rsidRPr="00B64799">
        <w:rPr>
          <w:rFonts w:ascii="Arial" w:hAnsi="Arial" w:cs="Arial"/>
          <w:color w:val="000000" w:themeColor="text1"/>
          <w:lang w:eastAsia="hr-HR"/>
        </w:rPr>
        <w:t xml:space="preserve">671/14  k.o. Cerje Tužno, s juga poljoprivredna zemljišta – livade i oranice, sa zapada je izgrađeno zemljište oznake </w:t>
      </w:r>
      <w:r w:rsidR="0068199E">
        <w:rPr>
          <w:rFonts w:ascii="Arial" w:hAnsi="Arial" w:cs="Arial"/>
          <w:color w:val="000000" w:themeColor="text1"/>
          <w:lang w:eastAsia="hr-HR"/>
        </w:rPr>
        <w:t>k.č.</w:t>
      </w:r>
      <w:r w:rsidR="0068199E" w:rsidRPr="00B64799">
        <w:rPr>
          <w:rFonts w:ascii="Arial" w:hAnsi="Arial" w:cs="Arial"/>
          <w:color w:val="000000" w:themeColor="text1"/>
          <w:lang w:eastAsia="hr-HR"/>
        </w:rPr>
        <w:t>br</w:t>
      </w:r>
      <w:r w:rsidR="004643F4" w:rsidRPr="00B64799">
        <w:rPr>
          <w:rFonts w:ascii="Arial" w:hAnsi="Arial" w:cs="Arial"/>
          <w:color w:val="000000" w:themeColor="text1"/>
          <w:lang w:eastAsia="hr-HR"/>
        </w:rPr>
        <w:t>. 671/12 k.o. Cerje Tužno, a sa sjevera je prometnica te izgrađena zemljišta individualne stambene namjene.</w:t>
      </w:r>
    </w:p>
    <w:p w14:paraId="00F9689F" w14:textId="75EC2391" w:rsidR="004643F4" w:rsidRPr="003E34A7" w:rsidRDefault="004643F4" w:rsidP="001E3ED8">
      <w:pPr>
        <w:pStyle w:val="Bezproreda"/>
        <w:jc w:val="both"/>
        <w:rPr>
          <w:rFonts w:ascii="Arial" w:hAnsi="Arial" w:cs="Arial"/>
          <w:lang w:eastAsia="hr-HR"/>
        </w:rPr>
      </w:pPr>
    </w:p>
    <w:p w14:paraId="01A7B128" w14:textId="072CFC71" w:rsidR="001E3ED8" w:rsidRPr="003E34A7" w:rsidRDefault="001E3ED8" w:rsidP="001E3ED8">
      <w:pPr>
        <w:pStyle w:val="Bezproreda"/>
        <w:jc w:val="both"/>
        <w:rPr>
          <w:rFonts w:ascii="Arial" w:hAnsi="Arial" w:cs="Arial"/>
          <w:lang w:eastAsia="hr-HR"/>
        </w:rPr>
      </w:pPr>
      <w:r w:rsidRPr="003E34A7">
        <w:rPr>
          <w:rFonts w:ascii="Arial" w:hAnsi="Arial" w:cs="Arial"/>
          <w:lang w:eastAsia="hr-HR"/>
        </w:rPr>
        <w:t xml:space="preserve">Približnom izmjerom mjernim alatom u </w:t>
      </w:r>
      <w:proofErr w:type="spellStart"/>
      <w:r w:rsidRPr="003E34A7">
        <w:rPr>
          <w:rFonts w:ascii="Arial" w:hAnsi="Arial" w:cs="Arial"/>
          <w:lang w:eastAsia="hr-HR"/>
        </w:rPr>
        <w:t>Geoportal</w:t>
      </w:r>
      <w:proofErr w:type="spellEnd"/>
      <w:r w:rsidRPr="003E34A7">
        <w:rPr>
          <w:rFonts w:ascii="Arial" w:hAnsi="Arial" w:cs="Arial"/>
          <w:lang w:eastAsia="hr-HR"/>
        </w:rPr>
        <w:t xml:space="preserve"> pregledniku duljina čestice (duža stranica) je maksimalno oko </w:t>
      </w:r>
      <w:r w:rsidR="004643F4" w:rsidRPr="003E34A7">
        <w:rPr>
          <w:rFonts w:ascii="Arial" w:hAnsi="Arial" w:cs="Arial"/>
          <w:lang w:eastAsia="hr-HR"/>
        </w:rPr>
        <w:t>38,00</w:t>
      </w:r>
      <w:r w:rsidRPr="003E34A7">
        <w:rPr>
          <w:rFonts w:ascii="Arial" w:hAnsi="Arial" w:cs="Arial"/>
          <w:lang w:eastAsia="hr-HR"/>
        </w:rPr>
        <w:t xml:space="preserve"> metara. Najveća širina čestice je oko 17,60 metara.</w:t>
      </w:r>
    </w:p>
    <w:p w14:paraId="24DE5D22" w14:textId="2521853F" w:rsidR="001E3ED8" w:rsidRPr="00B64799" w:rsidRDefault="001E3ED8" w:rsidP="001E3ED8">
      <w:pPr>
        <w:pStyle w:val="Bezproreda"/>
        <w:jc w:val="both"/>
        <w:rPr>
          <w:rFonts w:ascii="Arial" w:hAnsi="Arial" w:cs="Arial"/>
        </w:rPr>
      </w:pPr>
    </w:p>
    <w:p w14:paraId="313F8212" w14:textId="66945AA2" w:rsidR="00267FDA" w:rsidRPr="0014637F" w:rsidRDefault="004643F4" w:rsidP="00267FDA">
      <w:pPr>
        <w:rPr>
          <w:rFonts w:ascii="Arial" w:hAnsi="Arial" w:cs="Arial"/>
          <w:color w:val="000000" w:themeColor="text1"/>
          <w:lang w:eastAsia="hr-HR"/>
        </w:rPr>
      </w:pPr>
      <w:r w:rsidRPr="00B64799">
        <w:rPr>
          <w:rFonts w:ascii="Arial" w:hAnsi="Arial" w:cs="Arial"/>
          <w:color w:val="000000" w:themeColor="text1"/>
          <w:lang w:eastAsia="hr-HR"/>
        </w:rPr>
        <w:t xml:space="preserve">Na slici je prikazan položaj i oblik nekretnina </w:t>
      </w:r>
      <w:r w:rsidR="0068199E">
        <w:rPr>
          <w:rFonts w:ascii="Arial" w:hAnsi="Arial" w:cs="Arial"/>
          <w:color w:val="000000" w:themeColor="text1"/>
          <w:lang w:eastAsia="hr-HR"/>
        </w:rPr>
        <w:t>k.č.</w:t>
      </w:r>
      <w:r w:rsidR="0068199E" w:rsidRPr="00B64799">
        <w:rPr>
          <w:rFonts w:ascii="Arial" w:hAnsi="Arial" w:cs="Arial"/>
          <w:color w:val="000000" w:themeColor="text1"/>
          <w:lang w:eastAsia="hr-HR"/>
        </w:rPr>
        <w:t xml:space="preserve">br. </w:t>
      </w:r>
      <w:r w:rsidRPr="00B64799">
        <w:rPr>
          <w:rFonts w:ascii="Arial" w:hAnsi="Arial" w:cs="Arial"/>
          <w:color w:val="000000" w:themeColor="text1"/>
          <w:lang w:eastAsia="hr-HR"/>
        </w:rPr>
        <w:t>671/</w:t>
      </w:r>
      <w:r w:rsidR="00963E81" w:rsidRPr="00B64799">
        <w:rPr>
          <w:rFonts w:ascii="Arial" w:hAnsi="Arial" w:cs="Arial"/>
          <w:color w:val="000000" w:themeColor="text1"/>
          <w:lang w:eastAsia="hr-HR"/>
        </w:rPr>
        <w:t>12</w:t>
      </w:r>
      <w:r w:rsidRPr="00B64799">
        <w:rPr>
          <w:rFonts w:ascii="Arial" w:hAnsi="Arial" w:cs="Arial"/>
          <w:color w:val="000000" w:themeColor="text1"/>
          <w:lang w:eastAsia="hr-HR"/>
        </w:rPr>
        <w:t xml:space="preserve"> </w:t>
      </w:r>
      <w:r w:rsidR="00963E81" w:rsidRPr="00B64799">
        <w:rPr>
          <w:rFonts w:ascii="Arial" w:hAnsi="Arial" w:cs="Arial"/>
          <w:color w:val="000000" w:themeColor="text1"/>
          <w:lang w:eastAsia="hr-HR"/>
        </w:rPr>
        <w:t xml:space="preserve">i </w:t>
      </w:r>
      <w:r w:rsidR="0068199E">
        <w:rPr>
          <w:rFonts w:ascii="Arial" w:hAnsi="Arial" w:cs="Arial"/>
          <w:color w:val="000000" w:themeColor="text1"/>
          <w:lang w:eastAsia="hr-HR"/>
        </w:rPr>
        <w:t>k.č.</w:t>
      </w:r>
      <w:r w:rsidR="0068199E" w:rsidRPr="00B64799">
        <w:rPr>
          <w:rFonts w:ascii="Arial" w:hAnsi="Arial" w:cs="Arial"/>
          <w:color w:val="000000" w:themeColor="text1"/>
          <w:lang w:eastAsia="hr-HR"/>
        </w:rPr>
        <w:t>br.</w:t>
      </w:r>
      <w:r w:rsidR="00963E81" w:rsidRPr="00B64799">
        <w:rPr>
          <w:rFonts w:ascii="Arial" w:hAnsi="Arial" w:cs="Arial"/>
          <w:color w:val="000000" w:themeColor="text1"/>
          <w:lang w:eastAsia="hr-HR"/>
        </w:rPr>
        <w:t xml:space="preserve"> 671/13 </w:t>
      </w:r>
      <w:r w:rsidRPr="00B64799">
        <w:rPr>
          <w:rFonts w:ascii="Arial" w:hAnsi="Arial" w:cs="Arial"/>
          <w:color w:val="000000" w:themeColor="text1"/>
          <w:lang w:eastAsia="hr-HR"/>
        </w:rPr>
        <w:t xml:space="preserve">k.o. </w:t>
      </w:r>
      <w:r w:rsidR="00846CC8">
        <w:rPr>
          <w:rFonts w:ascii="Arial" w:hAnsi="Arial" w:cs="Arial"/>
          <w:color w:val="000000" w:themeColor="text1"/>
          <w:lang w:eastAsia="hr-HR"/>
        </w:rPr>
        <w:t xml:space="preserve">Cerje </w:t>
      </w:r>
      <w:r w:rsidRPr="00B64799">
        <w:rPr>
          <w:rFonts w:ascii="Arial" w:hAnsi="Arial" w:cs="Arial"/>
          <w:color w:val="000000" w:themeColor="text1"/>
          <w:lang w:eastAsia="hr-HR"/>
        </w:rPr>
        <w:t>Tužno.</w:t>
      </w:r>
      <w:r w:rsidR="00A56B33" w:rsidRPr="00B64799">
        <w:rPr>
          <w:rFonts w:ascii="Arial" w:eastAsia="Calibri" w:hAnsi="Arial" w:cs="Arial"/>
          <w:b/>
          <w:noProof/>
          <w:lang w:eastAsia="hr-HR"/>
        </w:rPr>
        <w:drawing>
          <wp:anchor distT="0" distB="0" distL="114300" distR="114300" simplePos="0" relativeHeight="251659264" behindDoc="1" locked="0" layoutInCell="1" allowOverlap="1" wp14:anchorId="4B91B582" wp14:editId="6D223B73">
            <wp:simplePos x="0" y="0"/>
            <wp:positionH relativeFrom="column">
              <wp:posOffset>138430</wp:posOffset>
            </wp:positionH>
            <wp:positionV relativeFrom="paragraph">
              <wp:posOffset>367598</wp:posOffset>
            </wp:positionV>
            <wp:extent cx="5487035" cy="3667125"/>
            <wp:effectExtent l="0" t="0" r="0" b="9525"/>
            <wp:wrapTight wrapText="bothSides">
              <wp:wrapPolygon edited="0">
                <wp:start x="0" y="0"/>
                <wp:lineTo x="0" y="21544"/>
                <wp:lineTo x="21523" y="21544"/>
                <wp:lineTo x="21523" y="0"/>
                <wp:lineTo x="0" y="0"/>
              </wp:wrapPolygon>
            </wp:wrapTight>
            <wp:docPr id="1815930779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5930779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7035" cy="3667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3C20A4" w14:textId="77777777" w:rsidR="00A56B33" w:rsidRPr="00B64799" w:rsidRDefault="00A56B33" w:rsidP="00267FDA">
      <w:pPr>
        <w:rPr>
          <w:rFonts w:ascii="Arial" w:eastAsia="Calibri" w:hAnsi="Arial" w:cs="Arial"/>
          <w:b/>
          <w:lang w:eastAsia="hr-HR"/>
        </w:rPr>
      </w:pPr>
    </w:p>
    <w:p w14:paraId="55140F50" w14:textId="1C0F0831" w:rsidR="00A56B33" w:rsidRPr="00B64799" w:rsidRDefault="00A56B33" w:rsidP="00A56B33">
      <w:pPr>
        <w:jc w:val="center"/>
        <w:rPr>
          <w:rFonts w:ascii="Arial" w:eastAsia="Calibri" w:hAnsi="Arial" w:cs="Arial"/>
          <w:b/>
          <w:lang w:eastAsia="hr-HR"/>
        </w:rPr>
      </w:pPr>
      <w:r w:rsidRPr="00B64799">
        <w:rPr>
          <w:rFonts w:ascii="Arial" w:eastAsia="Calibri" w:hAnsi="Arial" w:cs="Arial"/>
          <w:b/>
          <w:lang w:eastAsia="hr-HR"/>
        </w:rPr>
        <w:t>Članak</w:t>
      </w:r>
      <w:r w:rsidR="008248B7" w:rsidRPr="00B64799">
        <w:rPr>
          <w:rFonts w:ascii="Arial" w:eastAsia="Calibri" w:hAnsi="Arial" w:cs="Arial"/>
          <w:b/>
          <w:lang w:eastAsia="hr-HR"/>
        </w:rPr>
        <w:t xml:space="preserve"> </w:t>
      </w:r>
      <w:r w:rsidR="00D70999">
        <w:rPr>
          <w:rFonts w:ascii="Arial" w:eastAsia="Calibri" w:hAnsi="Arial" w:cs="Arial"/>
          <w:b/>
          <w:lang w:eastAsia="hr-HR"/>
        </w:rPr>
        <w:t>4</w:t>
      </w:r>
      <w:r w:rsidRPr="00B64799">
        <w:rPr>
          <w:rFonts w:ascii="Arial" w:eastAsia="Calibri" w:hAnsi="Arial" w:cs="Arial"/>
          <w:b/>
          <w:lang w:eastAsia="hr-HR"/>
        </w:rPr>
        <w:t>.</w:t>
      </w:r>
    </w:p>
    <w:p w14:paraId="024DF1EE" w14:textId="1AF00EB5" w:rsidR="00A56B33" w:rsidRPr="00B64799" w:rsidRDefault="00A56B33" w:rsidP="00A56B33">
      <w:pPr>
        <w:rPr>
          <w:rFonts w:ascii="Arial" w:eastAsia="Calibri" w:hAnsi="Arial" w:cs="Arial"/>
          <w:b/>
          <w:lang w:eastAsia="hr-HR"/>
        </w:rPr>
      </w:pPr>
      <w:r w:rsidRPr="00B64799">
        <w:rPr>
          <w:rFonts w:ascii="Arial" w:hAnsi="Arial" w:cs="Arial"/>
        </w:rPr>
        <w:t>Za</w:t>
      </w:r>
      <w:r w:rsidRPr="00B64799">
        <w:rPr>
          <w:rFonts w:ascii="Arial" w:hAnsi="Arial" w:cs="Arial"/>
          <w:spacing w:val="-6"/>
        </w:rPr>
        <w:t xml:space="preserve"> </w:t>
      </w:r>
      <w:r w:rsidRPr="00B64799">
        <w:rPr>
          <w:rFonts w:ascii="Arial" w:hAnsi="Arial" w:cs="Arial"/>
        </w:rPr>
        <w:t>izložene</w:t>
      </w:r>
      <w:r w:rsidRPr="00B64799">
        <w:rPr>
          <w:rFonts w:ascii="Arial" w:hAnsi="Arial" w:cs="Arial"/>
          <w:spacing w:val="-5"/>
        </w:rPr>
        <w:t xml:space="preserve"> </w:t>
      </w:r>
      <w:r w:rsidRPr="00B64799">
        <w:rPr>
          <w:rFonts w:ascii="Arial" w:hAnsi="Arial" w:cs="Arial"/>
        </w:rPr>
        <w:t>nekretnine</w:t>
      </w:r>
      <w:r w:rsidRPr="00B64799">
        <w:rPr>
          <w:rFonts w:ascii="Arial" w:hAnsi="Arial" w:cs="Arial"/>
          <w:spacing w:val="-5"/>
        </w:rPr>
        <w:t xml:space="preserve"> </w:t>
      </w:r>
      <w:r w:rsidRPr="00B64799">
        <w:rPr>
          <w:rFonts w:ascii="Arial" w:hAnsi="Arial" w:cs="Arial"/>
        </w:rPr>
        <w:t>ne</w:t>
      </w:r>
      <w:r w:rsidRPr="00B64799">
        <w:rPr>
          <w:rFonts w:ascii="Arial" w:hAnsi="Arial" w:cs="Arial"/>
          <w:spacing w:val="-5"/>
        </w:rPr>
        <w:t xml:space="preserve"> </w:t>
      </w:r>
      <w:r w:rsidRPr="00B64799">
        <w:rPr>
          <w:rFonts w:ascii="Arial" w:hAnsi="Arial" w:cs="Arial"/>
        </w:rPr>
        <w:t>postoji</w:t>
      </w:r>
      <w:r w:rsidRPr="00B64799">
        <w:rPr>
          <w:rFonts w:ascii="Arial" w:hAnsi="Arial" w:cs="Arial"/>
          <w:spacing w:val="-5"/>
        </w:rPr>
        <w:t xml:space="preserve"> </w:t>
      </w:r>
      <w:r w:rsidRPr="00B64799">
        <w:rPr>
          <w:rFonts w:ascii="Arial" w:hAnsi="Arial" w:cs="Arial"/>
        </w:rPr>
        <w:t>mogućnost</w:t>
      </w:r>
      <w:r w:rsidRPr="00B64799">
        <w:rPr>
          <w:rFonts w:ascii="Arial" w:hAnsi="Arial" w:cs="Arial"/>
          <w:spacing w:val="-6"/>
        </w:rPr>
        <w:t xml:space="preserve"> </w:t>
      </w:r>
      <w:r w:rsidRPr="00B64799">
        <w:rPr>
          <w:rFonts w:ascii="Arial" w:hAnsi="Arial" w:cs="Arial"/>
          <w:spacing w:val="-2"/>
        </w:rPr>
        <w:t>zamjene</w:t>
      </w:r>
      <w:r w:rsidR="008248B7" w:rsidRPr="00B64799">
        <w:rPr>
          <w:rFonts w:ascii="Arial" w:hAnsi="Arial" w:cs="Arial"/>
          <w:spacing w:val="-2"/>
        </w:rPr>
        <w:t xml:space="preserve"> te se iste izlažu prodaji prema načelu „viđeno – kupljeno“, što isključuje sve naknadne prigovore kupca.</w:t>
      </w:r>
    </w:p>
    <w:p w14:paraId="7A3952D0" w14:textId="04EA4EA2" w:rsidR="00DB07C3" w:rsidRPr="00B64799" w:rsidRDefault="00396C84" w:rsidP="00267FDA">
      <w:pPr>
        <w:jc w:val="center"/>
        <w:rPr>
          <w:rFonts w:ascii="Arial" w:eastAsia="Calibri" w:hAnsi="Arial" w:cs="Arial"/>
          <w:b/>
          <w:lang w:eastAsia="hr-HR"/>
        </w:rPr>
      </w:pPr>
      <w:r w:rsidRPr="00B64799">
        <w:rPr>
          <w:rFonts w:ascii="Arial" w:eastAsia="Calibri" w:hAnsi="Arial" w:cs="Arial"/>
          <w:b/>
          <w:lang w:eastAsia="hr-HR"/>
        </w:rPr>
        <w:t xml:space="preserve">Članak </w:t>
      </w:r>
      <w:r w:rsidR="00D70999">
        <w:rPr>
          <w:rFonts w:ascii="Arial" w:eastAsia="Calibri" w:hAnsi="Arial" w:cs="Arial"/>
          <w:b/>
          <w:lang w:eastAsia="hr-HR"/>
        </w:rPr>
        <w:t>5</w:t>
      </w:r>
      <w:r w:rsidRPr="00B64799">
        <w:rPr>
          <w:rFonts w:ascii="Arial" w:eastAsia="Calibri" w:hAnsi="Arial" w:cs="Arial"/>
          <w:b/>
          <w:lang w:eastAsia="hr-HR"/>
        </w:rPr>
        <w:t>.</w:t>
      </w:r>
    </w:p>
    <w:p w14:paraId="3214192E" w14:textId="77777777" w:rsidR="00846CC8" w:rsidRDefault="00DB07C3" w:rsidP="00687134">
      <w:pPr>
        <w:pStyle w:val="Tijeloteksta"/>
        <w:ind w:right="150"/>
        <w:rPr>
          <w:rFonts w:ascii="Arial" w:hAnsi="Arial" w:cs="Arial"/>
          <w:sz w:val="22"/>
          <w:szCs w:val="22"/>
        </w:rPr>
      </w:pPr>
      <w:r w:rsidRPr="00B64799">
        <w:rPr>
          <w:rFonts w:ascii="Arial" w:hAnsi="Arial" w:cs="Arial"/>
          <w:sz w:val="22"/>
          <w:szCs w:val="22"/>
        </w:rPr>
        <w:t xml:space="preserve">Pravo sudjelovanja na </w:t>
      </w:r>
      <w:r w:rsidR="00267FDA" w:rsidRPr="00B64799">
        <w:rPr>
          <w:rFonts w:ascii="Arial" w:hAnsi="Arial" w:cs="Arial"/>
          <w:sz w:val="22"/>
          <w:szCs w:val="22"/>
        </w:rPr>
        <w:t>Javnom n</w:t>
      </w:r>
      <w:r w:rsidRPr="00B64799">
        <w:rPr>
          <w:rFonts w:ascii="Arial" w:hAnsi="Arial" w:cs="Arial"/>
          <w:sz w:val="22"/>
          <w:szCs w:val="22"/>
        </w:rPr>
        <w:t xml:space="preserve">atječaju imaju </w:t>
      </w:r>
      <w:r w:rsidR="00687134" w:rsidRPr="00B64799">
        <w:rPr>
          <w:rFonts w:ascii="Arial" w:hAnsi="Arial" w:cs="Arial"/>
          <w:sz w:val="22"/>
          <w:szCs w:val="22"/>
        </w:rPr>
        <w:t xml:space="preserve">sve </w:t>
      </w:r>
      <w:r w:rsidRPr="00B64799">
        <w:rPr>
          <w:rFonts w:ascii="Arial" w:hAnsi="Arial" w:cs="Arial"/>
          <w:sz w:val="22"/>
          <w:szCs w:val="22"/>
        </w:rPr>
        <w:t>fizičke i pravne osobe koje sukladno važećim propisima Republike Hrvatske mogu stjecati vlasništvo nekretnina na području Republike Hrvatske</w:t>
      </w:r>
      <w:r w:rsidR="00687134" w:rsidRPr="00B64799">
        <w:rPr>
          <w:rFonts w:ascii="Arial" w:hAnsi="Arial" w:cs="Arial"/>
          <w:sz w:val="22"/>
          <w:szCs w:val="22"/>
        </w:rPr>
        <w:t xml:space="preserve"> i imaju prebivalište, odnosno sjedište u Republici Hrvatskoj.</w:t>
      </w:r>
    </w:p>
    <w:p w14:paraId="1893BD4C" w14:textId="77777777" w:rsidR="00846CC8" w:rsidRDefault="00846CC8" w:rsidP="00687134">
      <w:pPr>
        <w:pStyle w:val="Tijeloteksta"/>
        <w:ind w:right="150"/>
        <w:rPr>
          <w:rFonts w:ascii="Arial" w:hAnsi="Arial" w:cs="Arial"/>
          <w:sz w:val="22"/>
          <w:szCs w:val="22"/>
        </w:rPr>
      </w:pPr>
    </w:p>
    <w:p w14:paraId="2BF3A7E2" w14:textId="686C7608" w:rsidR="00687134" w:rsidRDefault="00687134" w:rsidP="00687134">
      <w:pPr>
        <w:pStyle w:val="Tijeloteksta"/>
        <w:ind w:right="150"/>
        <w:rPr>
          <w:rFonts w:ascii="Arial" w:hAnsi="Arial" w:cs="Arial"/>
          <w:sz w:val="22"/>
          <w:szCs w:val="22"/>
        </w:rPr>
      </w:pPr>
      <w:r w:rsidRPr="00B64799">
        <w:rPr>
          <w:rFonts w:ascii="Arial" w:hAnsi="Arial" w:cs="Arial"/>
          <w:sz w:val="22"/>
          <w:szCs w:val="22"/>
        </w:rPr>
        <w:t xml:space="preserve">Također, </w:t>
      </w:r>
      <w:r w:rsidR="00846CC8">
        <w:rPr>
          <w:rFonts w:ascii="Arial" w:eastAsia="Calibri" w:hAnsi="Arial" w:cs="Arial"/>
          <w:sz w:val="22"/>
          <w:szCs w:val="22"/>
        </w:rPr>
        <w:t>p</w:t>
      </w:r>
      <w:r w:rsidRPr="00B64799">
        <w:rPr>
          <w:rFonts w:ascii="Arial" w:eastAsia="Calibri" w:hAnsi="Arial" w:cs="Arial"/>
          <w:sz w:val="22"/>
          <w:szCs w:val="22"/>
        </w:rPr>
        <w:t xml:space="preserve">ravo podnošenja ponuda imaju i strane fizičke i pravne osobe sukladno odredbama  članka 354. do 358. a Zakona o vlasništvu i drugim stvarnim pravima </w:t>
      </w:r>
      <w:r w:rsidRPr="00B64799">
        <w:rPr>
          <w:rFonts w:ascii="Arial" w:hAnsi="Arial" w:cs="Arial"/>
          <w:sz w:val="22"/>
          <w:szCs w:val="22"/>
        </w:rPr>
        <w:t>(„Narodne novine“, broj</w:t>
      </w:r>
      <w:r w:rsidRPr="00B64799">
        <w:rPr>
          <w:rFonts w:ascii="Arial" w:hAnsi="Arial" w:cs="Arial"/>
          <w:spacing w:val="58"/>
          <w:sz w:val="22"/>
          <w:szCs w:val="22"/>
        </w:rPr>
        <w:t xml:space="preserve"> </w:t>
      </w:r>
      <w:r w:rsidRPr="00B64799">
        <w:rPr>
          <w:rFonts w:ascii="Arial" w:hAnsi="Arial" w:cs="Arial"/>
          <w:sz w:val="22"/>
          <w:szCs w:val="22"/>
        </w:rPr>
        <w:t>91/96,</w:t>
      </w:r>
      <w:r w:rsidRPr="00B64799">
        <w:rPr>
          <w:rFonts w:ascii="Arial" w:hAnsi="Arial" w:cs="Arial"/>
          <w:spacing w:val="58"/>
          <w:sz w:val="22"/>
          <w:szCs w:val="22"/>
        </w:rPr>
        <w:t xml:space="preserve"> </w:t>
      </w:r>
      <w:r w:rsidRPr="00B64799">
        <w:rPr>
          <w:rFonts w:ascii="Arial" w:hAnsi="Arial" w:cs="Arial"/>
          <w:sz w:val="22"/>
          <w:szCs w:val="22"/>
        </w:rPr>
        <w:t>68/98,</w:t>
      </w:r>
      <w:r w:rsidRPr="00B64799">
        <w:rPr>
          <w:rFonts w:ascii="Arial" w:hAnsi="Arial" w:cs="Arial"/>
          <w:spacing w:val="58"/>
          <w:sz w:val="22"/>
          <w:szCs w:val="22"/>
        </w:rPr>
        <w:t xml:space="preserve"> </w:t>
      </w:r>
      <w:r w:rsidRPr="00B64799">
        <w:rPr>
          <w:rFonts w:ascii="Arial" w:hAnsi="Arial" w:cs="Arial"/>
          <w:sz w:val="22"/>
          <w:szCs w:val="22"/>
        </w:rPr>
        <w:t>137/99,</w:t>
      </w:r>
      <w:r w:rsidRPr="00B64799">
        <w:rPr>
          <w:rFonts w:ascii="Arial" w:hAnsi="Arial" w:cs="Arial"/>
          <w:spacing w:val="58"/>
          <w:sz w:val="22"/>
          <w:szCs w:val="22"/>
        </w:rPr>
        <w:t xml:space="preserve"> </w:t>
      </w:r>
      <w:r w:rsidRPr="00B64799">
        <w:rPr>
          <w:rFonts w:ascii="Arial" w:hAnsi="Arial" w:cs="Arial"/>
          <w:sz w:val="22"/>
          <w:szCs w:val="22"/>
        </w:rPr>
        <w:t>22/00,</w:t>
      </w:r>
      <w:r w:rsidRPr="00B64799">
        <w:rPr>
          <w:rFonts w:ascii="Arial" w:hAnsi="Arial" w:cs="Arial"/>
          <w:spacing w:val="58"/>
          <w:sz w:val="22"/>
          <w:szCs w:val="22"/>
        </w:rPr>
        <w:t xml:space="preserve"> </w:t>
      </w:r>
      <w:r w:rsidRPr="00B64799">
        <w:rPr>
          <w:rFonts w:ascii="Arial" w:hAnsi="Arial" w:cs="Arial"/>
          <w:sz w:val="22"/>
          <w:szCs w:val="22"/>
        </w:rPr>
        <w:t>73/00,</w:t>
      </w:r>
      <w:r w:rsidRPr="00B64799">
        <w:rPr>
          <w:rFonts w:ascii="Arial" w:hAnsi="Arial" w:cs="Arial"/>
          <w:spacing w:val="58"/>
          <w:sz w:val="22"/>
          <w:szCs w:val="22"/>
        </w:rPr>
        <w:t xml:space="preserve"> </w:t>
      </w:r>
      <w:r w:rsidRPr="00B64799">
        <w:rPr>
          <w:rFonts w:ascii="Arial" w:hAnsi="Arial" w:cs="Arial"/>
          <w:sz w:val="22"/>
          <w:szCs w:val="22"/>
        </w:rPr>
        <w:t>129/00,</w:t>
      </w:r>
      <w:r w:rsidRPr="00B64799">
        <w:rPr>
          <w:rFonts w:ascii="Arial" w:hAnsi="Arial" w:cs="Arial"/>
          <w:spacing w:val="57"/>
          <w:sz w:val="22"/>
          <w:szCs w:val="22"/>
        </w:rPr>
        <w:t xml:space="preserve"> </w:t>
      </w:r>
      <w:r w:rsidRPr="00B64799">
        <w:rPr>
          <w:rFonts w:ascii="Arial" w:hAnsi="Arial" w:cs="Arial"/>
          <w:sz w:val="22"/>
          <w:szCs w:val="22"/>
        </w:rPr>
        <w:t>114/01,</w:t>
      </w:r>
      <w:r w:rsidRPr="00B64799">
        <w:rPr>
          <w:rFonts w:ascii="Arial" w:hAnsi="Arial" w:cs="Arial"/>
          <w:spacing w:val="58"/>
          <w:sz w:val="22"/>
          <w:szCs w:val="22"/>
        </w:rPr>
        <w:t xml:space="preserve"> </w:t>
      </w:r>
      <w:r w:rsidRPr="00B64799">
        <w:rPr>
          <w:rFonts w:ascii="Arial" w:hAnsi="Arial" w:cs="Arial"/>
          <w:sz w:val="22"/>
          <w:szCs w:val="22"/>
        </w:rPr>
        <w:t>79/06,</w:t>
      </w:r>
      <w:r w:rsidRPr="00B64799">
        <w:rPr>
          <w:rFonts w:ascii="Arial" w:hAnsi="Arial" w:cs="Arial"/>
          <w:spacing w:val="58"/>
          <w:sz w:val="22"/>
          <w:szCs w:val="22"/>
        </w:rPr>
        <w:t xml:space="preserve"> </w:t>
      </w:r>
      <w:r w:rsidRPr="00B64799">
        <w:rPr>
          <w:rFonts w:ascii="Arial" w:hAnsi="Arial" w:cs="Arial"/>
          <w:sz w:val="22"/>
          <w:szCs w:val="22"/>
        </w:rPr>
        <w:t>141/06,</w:t>
      </w:r>
      <w:r w:rsidRPr="00B64799">
        <w:rPr>
          <w:rFonts w:ascii="Arial" w:hAnsi="Arial" w:cs="Arial"/>
          <w:spacing w:val="63"/>
          <w:sz w:val="22"/>
          <w:szCs w:val="22"/>
        </w:rPr>
        <w:t xml:space="preserve"> </w:t>
      </w:r>
      <w:r w:rsidRPr="00B64799">
        <w:rPr>
          <w:rFonts w:ascii="Arial" w:hAnsi="Arial" w:cs="Arial"/>
          <w:sz w:val="22"/>
          <w:szCs w:val="22"/>
        </w:rPr>
        <w:t>146/08,</w:t>
      </w:r>
      <w:r w:rsidRPr="00B64799">
        <w:rPr>
          <w:rFonts w:ascii="Arial" w:hAnsi="Arial" w:cs="Arial"/>
          <w:spacing w:val="58"/>
          <w:sz w:val="22"/>
          <w:szCs w:val="22"/>
        </w:rPr>
        <w:t xml:space="preserve"> </w:t>
      </w:r>
      <w:r w:rsidRPr="00B64799">
        <w:rPr>
          <w:rFonts w:ascii="Arial" w:hAnsi="Arial" w:cs="Arial"/>
          <w:spacing w:val="-2"/>
          <w:sz w:val="22"/>
          <w:szCs w:val="22"/>
        </w:rPr>
        <w:t>38/09,</w:t>
      </w:r>
      <w:r w:rsidRPr="00B64799">
        <w:rPr>
          <w:rFonts w:ascii="Arial" w:hAnsi="Arial" w:cs="Arial"/>
          <w:sz w:val="22"/>
          <w:szCs w:val="22"/>
        </w:rPr>
        <w:t>153/09, 143/12, 152/14, 81/15 i 94/17).</w:t>
      </w:r>
    </w:p>
    <w:p w14:paraId="231287DE" w14:textId="77777777" w:rsidR="00846CC8" w:rsidRPr="00B64799" w:rsidRDefault="00846CC8" w:rsidP="00687134">
      <w:pPr>
        <w:pStyle w:val="Tijeloteksta"/>
        <w:ind w:right="150"/>
        <w:rPr>
          <w:rFonts w:ascii="Arial" w:eastAsia="Calibri" w:hAnsi="Arial" w:cs="Arial"/>
          <w:sz w:val="22"/>
          <w:szCs w:val="22"/>
        </w:rPr>
      </w:pPr>
    </w:p>
    <w:p w14:paraId="500FD735" w14:textId="77777777" w:rsidR="00687134" w:rsidRPr="00B64799" w:rsidRDefault="00687134" w:rsidP="00DB07C3">
      <w:pPr>
        <w:pStyle w:val="Tijeloteksta"/>
        <w:ind w:right="150"/>
        <w:rPr>
          <w:rFonts w:ascii="Arial" w:hAnsi="Arial" w:cs="Arial"/>
          <w:sz w:val="22"/>
          <w:szCs w:val="22"/>
        </w:rPr>
      </w:pPr>
    </w:p>
    <w:p w14:paraId="1E2EB551" w14:textId="77777777" w:rsidR="009B41DA" w:rsidRDefault="009B41DA" w:rsidP="00396C84">
      <w:pPr>
        <w:pStyle w:val="Tijeloteksta"/>
        <w:rPr>
          <w:rFonts w:ascii="Arial" w:eastAsia="Calibri" w:hAnsi="Arial" w:cs="Arial"/>
          <w:bCs/>
          <w:sz w:val="22"/>
          <w:szCs w:val="22"/>
        </w:rPr>
      </w:pPr>
    </w:p>
    <w:p w14:paraId="5EF54BAE" w14:textId="00264F4A" w:rsidR="009B41DA" w:rsidRDefault="009B41DA" w:rsidP="009B41DA">
      <w:pPr>
        <w:pStyle w:val="Tijeloteksta"/>
        <w:jc w:val="center"/>
        <w:rPr>
          <w:rFonts w:ascii="Arial" w:eastAsia="Calibri" w:hAnsi="Arial" w:cs="Arial"/>
          <w:b/>
          <w:sz w:val="22"/>
          <w:szCs w:val="22"/>
        </w:rPr>
      </w:pPr>
      <w:r w:rsidRPr="00AA2668">
        <w:rPr>
          <w:rFonts w:ascii="Arial" w:eastAsia="Calibri" w:hAnsi="Arial" w:cs="Arial"/>
          <w:b/>
          <w:sz w:val="22"/>
          <w:szCs w:val="22"/>
        </w:rPr>
        <w:t>Članak 6.</w:t>
      </w:r>
    </w:p>
    <w:p w14:paraId="3E6F860C" w14:textId="77777777" w:rsidR="00F67B3D" w:rsidRPr="00AA2668" w:rsidRDefault="00F67B3D" w:rsidP="00F67B3D">
      <w:pPr>
        <w:pStyle w:val="Tijeloteksta"/>
        <w:rPr>
          <w:rFonts w:ascii="Arial" w:eastAsia="Calibri" w:hAnsi="Arial" w:cs="Arial"/>
          <w:b/>
          <w:sz w:val="22"/>
          <w:szCs w:val="22"/>
        </w:rPr>
      </w:pPr>
    </w:p>
    <w:p w14:paraId="30D8C904" w14:textId="3FEEA9EA" w:rsidR="009B41DA" w:rsidRDefault="00F67B3D" w:rsidP="00F67B3D">
      <w:pPr>
        <w:pStyle w:val="Tijeloteksta"/>
        <w:ind w:firstLine="708"/>
        <w:rPr>
          <w:rFonts w:ascii="Arial" w:eastAsia="Calibri" w:hAnsi="Arial" w:cs="Arial"/>
          <w:bCs/>
          <w:sz w:val="22"/>
          <w:szCs w:val="22"/>
        </w:rPr>
      </w:pPr>
      <w:r w:rsidRPr="00F67B3D">
        <w:rPr>
          <w:rFonts w:ascii="Arial" w:eastAsia="Calibri" w:hAnsi="Arial" w:cs="Arial"/>
          <w:bCs/>
          <w:sz w:val="22"/>
          <w:szCs w:val="22"/>
        </w:rPr>
        <w:t>Prvenstveno pravo na kupnju predmetnih nekretnina propisano je člankom 20. Odluke o uvjetima, načinu i postupku gospodarenja nekretninama u vlasništvu Općine Vidovec („Službeni vjesnik Varaždinske županije“ broj 18/14).</w:t>
      </w:r>
    </w:p>
    <w:p w14:paraId="145F41AC" w14:textId="77777777" w:rsidR="00F67B3D" w:rsidRDefault="00F67B3D" w:rsidP="009B41DA">
      <w:pPr>
        <w:pStyle w:val="Tijeloteksta"/>
        <w:jc w:val="center"/>
        <w:rPr>
          <w:rFonts w:ascii="Arial" w:eastAsia="Calibri" w:hAnsi="Arial" w:cs="Arial"/>
          <w:bCs/>
          <w:sz w:val="22"/>
          <w:szCs w:val="22"/>
        </w:rPr>
      </w:pPr>
    </w:p>
    <w:p w14:paraId="40D9E51D" w14:textId="77777777" w:rsidR="009B41DA" w:rsidRPr="009B41DA" w:rsidRDefault="009B41DA" w:rsidP="00AA2668">
      <w:pPr>
        <w:pStyle w:val="Tijeloteksta"/>
        <w:ind w:firstLine="708"/>
        <w:rPr>
          <w:rFonts w:ascii="Arial" w:eastAsia="Calibri" w:hAnsi="Arial" w:cs="Arial"/>
          <w:bCs/>
          <w:sz w:val="22"/>
          <w:szCs w:val="22"/>
        </w:rPr>
      </w:pPr>
      <w:r w:rsidRPr="009B41DA">
        <w:rPr>
          <w:rFonts w:ascii="Arial" w:eastAsia="Calibri" w:hAnsi="Arial" w:cs="Arial"/>
          <w:bCs/>
          <w:sz w:val="22"/>
          <w:szCs w:val="22"/>
        </w:rPr>
        <w:t xml:space="preserve">Prvenstveno pravo kupnje zgrada (stambene zgrade, gospodarske zgrade i sl.) mogu ostvariti osobe sljedećim redoslijedom: </w:t>
      </w:r>
    </w:p>
    <w:p w14:paraId="320C45E5" w14:textId="6DBAA70D" w:rsidR="009B41DA" w:rsidRPr="009B41DA" w:rsidRDefault="009B41DA" w:rsidP="009B41DA">
      <w:pPr>
        <w:pStyle w:val="Tijeloteksta"/>
        <w:ind w:firstLine="708"/>
        <w:rPr>
          <w:rFonts w:ascii="Arial" w:eastAsia="Calibri" w:hAnsi="Arial" w:cs="Arial"/>
          <w:bCs/>
          <w:sz w:val="22"/>
          <w:szCs w:val="22"/>
        </w:rPr>
      </w:pPr>
      <w:r>
        <w:rPr>
          <w:rFonts w:ascii="Arial" w:eastAsia="Calibri" w:hAnsi="Arial" w:cs="Arial"/>
          <w:bCs/>
          <w:sz w:val="22"/>
          <w:szCs w:val="22"/>
        </w:rPr>
        <w:t>1</w:t>
      </w:r>
      <w:r w:rsidRPr="009B41DA">
        <w:rPr>
          <w:rFonts w:ascii="Arial" w:eastAsia="Calibri" w:hAnsi="Arial" w:cs="Arial"/>
          <w:bCs/>
          <w:sz w:val="22"/>
          <w:szCs w:val="22"/>
        </w:rPr>
        <w:t xml:space="preserve">. osobe koje imaju prijavljeno osobno prebivalište ili su imale prijavljeno prebivalište ili imaju obiteljsko prebivalište na području mjesta gdje se nalazi nekretnina koja se prodaje, a kupnjom zgrade – jedne stambene jedinice ili stana rješavaju stambeno pitanje, </w:t>
      </w:r>
    </w:p>
    <w:p w14:paraId="1BE22AA6" w14:textId="36063766" w:rsidR="009B41DA" w:rsidRPr="009B41DA" w:rsidRDefault="009B41DA" w:rsidP="009B41DA">
      <w:pPr>
        <w:pStyle w:val="Tijeloteksta"/>
        <w:ind w:firstLine="708"/>
        <w:rPr>
          <w:rFonts w:ascii="Arial" w:eastAsia="Calibri" w:hAnsi="Arial" w:cs="Arial"/>
          <w:bCs/>
          <w:sz w:val="22"/>
          <w:szCs w:val="22"/>
        </w:rPr>
      </w:pPr>
      <w:r>
        <w:rPr>
          <w:rFonts w:ascii="Arial" w:eastAsia="Calibri" w:hAnsi="Arial" w:cs="Arial"/>
          <w:bCs/>
          <w:sz w:val="22"/>
          <w:szCs w:val="22"/>
        </w:rPr>
        <w:t>2</w:t>
      </w:r>
      <w:r w:rsidRPr="009B41DA">
        <w:rPr>
          <w:rFonts w:ascii="Arial" w:eastAsia="Calibri" w:hAnsi="Arial" w:cs="Arial"/>
          <w:bCs/>
          <w:sz w:val="22"/>
          <w:szCs w:val="22"/>
        </w:rPr>
        <w:t>. vlasnik ili zakupac čija nekretnina graniči sa nekretninom koje se prodaje.</w:t>
      </w:r>
    </w:p>
    <w:p w14:paraId="4E8AEE95" w14:textId="77777777" w:rsidR="009B41DA" w:rsidRPr="009B41DA" w:rsidRDefault="009B41DA" w:rsidP="009B41DA">
      <w:pPr>
        <w:pStyle w:val="Tijeloteksta"/>
        <w:rPr>
          <w:rFonts w:ascii="Arial" w:eastAsia="Calibri" w:hAnsi="Arial" w:cs="Arial"/>
          <w:bCs/>
          <w:sz w:val="22"/>
          <w:szCs w:val="22"/>
        </w:rPr>
      </w:pPr>
    </w:p>
    <w:p w14:paraId="7DEDF8B6" w14:textId="0AE070AE" w:rsidR="009B41DA" w:rsidRPr="009B41DA" w:rsidRDefault="009B41DA" w:rsidP="00AA2668">
      <w:pPr>
        <w:pStyle w:val="Tijeloteksta"/>
        <w:ind w:firstLine="708"/>
        <w:rPr>
          <w:rFonts w:ascii="Arial" w:eastAsia="Calibri" w:hAnsi="Arial" w:cs="Arial"/>
          <w:bCs/>
          <w:sz w:val="22"/>
          <w:szCs w:val="22"/>
        </w:rPr>
      </w:pPr>
      <w:r w:rsidRPr="009B41DA">
        <w:rPr>
          <w:rFonts w:ascii="Arial" w:eastAsia="Calibri" w:hAnsi="Arial" w:cs="Arial"/>
          <w:bCs/>
          <w:sz w:val="22"/>
          <w:szCs w:val="22"/>
        </w:rPr>
        <w:t xml:space="preserve">Prvenstveno pravo kupnje zemljišta, mogu ostvariti osobe sljedećim redoslijedom: </w:t>
      </w:r>
    </w:p>
    <w:p w14:paraId="0AA6C632" w14:textId="6BA68C37" w:rsidR="009B41DA" w:rsidRPr="009B41DA" w:rsidRDefault="009B41DA" w:rsidP="009B41DA">
      <w:pPr>
        <w:pStyle w:val="Tijeloteksta"/>
        <w:ind w:firstLine="708"/>
        <w:rPr>
          <w:rFonts w:ascii="Arial" w:eastAsia="Calibri" w:hAnsi="Arial" w:cs="Arial"/>
          <w:bCs/>
          <w:sz w:val="22"/>
          <w:szCs w:val="22"/>
        </w:rPr>
      </w:pPr>
      <w:r>
        <w:rPr>
          <w:rFonts w:ascii="Arial" w:eastAsia="Calibri" w:hAnsi="Arial" w:cs="Arial"/>
          <w:bCs/>
          <w:sz w:val="22"/>
          <w:szCs w:val="22"/>
        </w:rPr>
        <w:t>1</w:t>
      </w:r>
      <w:r w:rsidRPr="009B41DA">
        <w:rPr>
          <w:rFonts w:ascii="Arial" w:eastAsia="Calibri" w:hAnsi="Arial" w:cs="Arial"/>
          <w:bCs/>
          <w:sz w:val="22"/>
          <w:szCs w:val="22"/>
        </w:rPr>
        <w:t xml:space="preserve">. vlasnik zgrade kojoj zemljište služi za redovnu uporabu (okućnica) sukladno prostorno – planskoj dokumentaciji; </w:t>
      </w:r>
    </w:p>
    <w:p w14:paraId="281745CB" w14:textId="1E508A26" w:rsidR="009B41DA" w:rsidRPr="009B41DA" w:rsidRDefault="009B41DA" w:rsidP="009B41DA">
      <w:pPr>
        <w:pStyle w:val="Tijeloteksta"/>
        <w:ind w:firstLine="708"/>
        <w:rPr>
          <w:rFonts w:ascii="Arial" w:eastAsia="Calibri" w:hAnsi="Arial" w:cs="Arial"/>
          <w:bCs/>
          <w:sz w:val="22"/>
          <w:szCs w:val="22"/>
        </w:rPr>
      </w:pPr>
      <w:r>
        <w:rPr>
          <w:rFonts w:ascii="Arial" w:eastAsia="Calibri" w:hAnsi="Arial" w:cs="Arial"/>
          <w:bCs/>
          <w:sz w:val="22"/>
          <w:szCs w:val="22"/>
        </w:rPr>
        <w:t>2</w:t>
      </w:r>
      <w:r w:rsidRPr="009B41DA">
        <w:rPr>
          <w:rFonts w:ascii="Arial" w:eastAsia="Calibri" w:hAnsi="Arial" w:cs="Arial"/>
          <w:bCs/>
          <w:sz w:val="22"/>
          <w:szCs w:val="22"/>
        </w:rPr>
        <w:t>. nositelj prava vlasništva ili zakupoprimac čija nekretnina graniči sa nekretninom koje se prodaje,</w:t>
      </w:r>
    </w:p>
    <w:p w14:paraId="1FDD5490" w14:textId="68B9BA99" w:rsidR="009B41DA" w:rsidRPr="009B41DA" w:rsidRDefault="009B41DA" w:rsidP="009B41DA">
      <w:pPr>
        <w:pStyle w:val="Tijeloteksta"/>
        <w:ind w:firstLine="708"/>
        <w:rPr>
          <w:rFonts w:ascii="Arial" w:eastAsia="Calibri" w:hAnsi="Arial" w:cs="Arial"/>
          <w:bCs/>
          <w:sz w:val="22"/>
          <w:szCs w:val="22"/>
        </w:rPr>
      </w:pPr>
      <w:r>
        <w:rPr>
          <w:rFonts w:ascii="Arial" w:eastAsia="Calibri" w:hAnsi="Arial" w:cs="Arial"/>
          <w:bCs/>
          <w:sz w:val="22"/>
          <w:szCs w:val="22"/>
        </w:rPr>
        <w:t>3</w:t>
      </w:r>
      <w:r w:rsidRPr="009B41DA">
        <w:rPr>
          <w:rFonts w:ascii="Arial" w:eastAsia="Calibri" w:hAnsi="Arial" w:cs="Arial"/>
          <w:bCs/>
          <w:sz w:val="22"/>
          <w:szCs w:val="22"/>
        </w:rPr>
        <w:t>. vlasnik većeg dijela građevinske čestice, oblikovane radi gradnje sukladno prostorno – planskoj dokumentaciji,</w:t>
      </w:r>
    </w:p>
    <w:p w14:paraId="487A2B84" w14:textId="5F4F74A9" w:rsidR="009B41DA" w:rsidRDefault="009B41DA" w:rsidP="009B41DA">
      <w:pPr>
        <w:pStyle w:val="Tijeloteksta"/>
        <w:ind w:firstLine="708"/>
        <w:rPr>
          <w:rFonts w:ascii="Arial" w:eastAsia="Calibri" w:hAnsi="Arial" w:cs="Arial"/>
          <w:bCs/>
          <w:sz w:val="22"/>
          <w:szCs w:val="22"/>
        </w:rPr>
      </w:pPr>
      <w:r>
        <w:rPr>
          <w:rFonts w:ascii="Arial" w:eastAsia="Calibri" w:hAnsi="Arial" w:cs="Arial"/>
          <w:bCs/>
          <w:sz w:val="22"/>
          <w:szCs w:val="22"/>
        </w:rPr>
        <w:t>4</w:t>
      </w:r>
      <w:r w:rsidRPr="009B41DA">
        <w:rPr>
          <w:rFonts w:ascii="Arial" w:eastAsia="Calibri" w:hAnsi="Arial" w:cs="Arial"/>
          <w:bCs/>
          <w:sz w:val="22"/>
          <w:szCs w:val="22"/>
        </w:rPr>
        <w:t>. osobe koje imaju prijavljeno osobno prebivalište ili su imale prijavljeno prebivalište ili imaju obiteljsko prebivalište na području Općine Vidovec, a kupnjom zemljišta žele riješiti stambeno pitanje.</w:t>
      </w:r>
    </w:p>
    <w:p w14:paraId="7ED283AE" w14:textId="70A6A40F" w:rsidR="009B41DA" w:rsidRPr="00AA2668" w:rsidRDefault="00AA2668" w:rsidP="00AA2668">
      <w:pPr>
        <w:pStyle w:val="Tijeloteksta"/>
        <w:jc w:val="center"/>
        <w:rPr>
          <w:rFonts w:ascii="Arial" w:eastAsia="Calibri" w:hAnsi="Arial" w:cs="Arial"/>
          <w:b/>
          <w:sz w:val="22"/>
          <w:szCs w:val="22"/>
        </w:rPr>
      </w:pPr>
      <w:r w:rsidRPr="00AA2668">
        <w:rPr>
          <w:rFonts w:ascii="Arial" w:eastAsia="Calibri" w:hAnsi="Arial" w:cs="Arial"/>
          <w:b/>
          <w:sz w:val="22"/>
          <w:szCs w:val="22"/>
        </w:rPr>
        <w:t>Članak 7.</w:t>
      </w:r>
    </w:p>
    <w:p w14:paraId="27ECD955" w14:textId="77777777" w:rsidR="00AA2668" w:rsidRDefault="00AA2668" w:rsidP="009B41DA">
      <w:pPr>
        <w:pStyle w:val="Tijeloteksta"/>
        <w:rPr>
          <w:rFonts w:ascii="Arial" w:eastAsia="Calibri" w:hAnsi="Arial" w:cs="Arial"/>
          <w:bCs/>
          <w:sz w:val="22"/>
          <w:szCs w:val="22"/>
        </w:rPr>
      </w:pPr>
    </w:p>
    <w:p w14:paraId="3B586EB2" w14:textId="273B04AA" w:rsidR="00396C84" w:rsidRPr="00B64799" w:rsidRDefault="00396C84" w:rsidP="00396C84">
      <w:pPr>
        <w:pStyle w:val="Tijeloteksta"/>
        <w:rPr>
          <w:rFonts w:ascii="Arial" w:hAnsi="Arial" w:cs="Arial"/>
          <w:bCs/>
          <w:spacing w:val="-2"/>
          <w:sz w:val="22"/>
          <w:szCs w:val="22"/>
        </w:rPr>
      </w:pPr>
      <w:r w:rsidRPr="00B64799">
        <w:rPr>
          <w:rFonts w:ascii="Arial" w:eastAsia="Calibri" w:hAnsi="Arial" w:cs="Arial"/>
          <w:bCs/>
          <w:sz w:val="22"/>
          <w:szCs w:val="22"/>
        </w:rPr>
        <w:t xml:space="preserve">Javni natječaj za prodaju </w:t>
      </w:r>
      <w:r w:rsidR="009B41DA">
        <w:rPr>
          <w:rFonts w:ascii="Arial" w:eastAsia="Calibri" w:hAnsi="Arial" w:cs="Arial"/>
          <w:bCs/>
          <w:sz w:val="22"/>
          <w:szCs w:val="22"/>
        </w:rPr>
        <w:t xml:space="preserve">predmetnih </w:t>
      </w:r>
      <w:r w:rsidRPr="00B64799">
        <w:rPr>
          <w:rFonts w:ascii="Arial" w:eastAsia="Calibri" w:hAnsi="Arial" w:cs="Arial"/>
          <w:bCs/>
          <w:sz w:val="22"/>
          <w:szCs w:val="22"/>
        </w:rPr>
        <w:t xml:space="preserve">nekretnina </w:t>
      </w:r>
      <w:r w:rsidRPr="00B64799">
        <w:rPr>
          <w:rFonts w:ascii="Arial" w:hAnsi="Arial" w:cs="Arial"/>
          <w:bCs/>
          <w:sz w:val="22"/>
          <w:szCs w:val="22"/>
        </w:rPr>
        <w:t>provodi se putem prikupljanjem pisanih</w:t>
      </w:r>
      <w:r w:rsidR="00DB07C3" w:rsidRPr="00B64799">
        <w:rPr>
          <w:rFonts w:ascii="Arial" w:hAnsi="Arial" w:cs="Arial"/>
          <w:bCs/>
          <w:sz w:val="22"/>
          <w:szCs w:val="22"/>
        </w:rPr>
        <w:t xml:space="preserve"> (vlastoručno potpisanih)</w:t>
      </w:r>
      <w:r w:rsidRPr="00B64799">
        <w:rPr>
          <w:rFonts w:ascii="Arial" w:hAnsi="Arial" w:cs="Arial"/>
          <w:bCs/>
          <w:spacing w:val="-5"/>
          <w:sz w:val="22"/>
          <w:szCs w:val="22"/>
        </w:rPr>
        <w:t xml:space="preserve"> </w:t>
      </w:r>
      <w:r w:rsidRPr="00B64799">
        <w:rPr>
          <w:rFonts w:ascii="Arial" w:hAnsi="Arial" w:cs="Arial"/>
          <w:bCs/>
          <w:spacing w:val="-2"/>
          <w:sz w:val="22"/>
          <w:szCs w:val="22"/>
        </w:rPr>
        <w:t>ponuda koje moraju sadržavati:</w:t>
      </w:r>
    </w:p>
    <w:p w14:paraId="6BB2D9C8" w14:textId="796ED694" w:rsidR="00D07E81" w:rsidRPr="00B64799" w:rsidRDefault="00396C84" w:rsidP="00396C84">
      <w:pPr>
        <w:pStyle w:val="Tijeloteksta"/>
        <w:rPr>
          <w:rFonts w:ascii="Arial" w:hAnsi="Arial" w:cs="Arial"/>
          <w:spacing w:val="-2"/>
          <w:sz w:val="22"/>
          <w:szCs w:val="22"/>
        </w:rPr>
      </w:pPr>
      <w:r w:rsidRPr="00B64799">
        <w:rPr>
          <w:rFonts w:ascii="Arial" w:hAnsi="Arial" w:cs="Arial"/>
          <w:bCs/>
          <w:spacing w:val="-2"/>
          <w:sz w:val="22"/>
          <w:szCs w:val="22"/>
        </w:rPr>
        <w:br/>
      </w:r>
      <w:r w:rsidRPr="00B64799">
        <w:rPr>
          <w:rFonts w:ascii="Arial" w:hAnsi="Arial" w:cs="Arial"/>
          <w:spacing w:val="-2"/>
          <w:sz w:val="22"/>
          <w:szCs w:val="22"/>
        </w:rPr>
        <w:t>1.</w:t>
      </w:r>
      <w:r w:rsidRPr="00B64799">
        <w:rPr>
          <w:rFonts w:ascii="Arial" w:hAnsi="Arial" w:cs="Arial"/>
          <w:spacing w:val="-2"/>
          <w:sz w:val="22"/>
          <w:szCs w:val="22"/>
        </w:rPr>
        <w:tab/>
      </w:r>
      <w:r w:rsidR="00D07E81" w:rsidRPr="00B64799">
        <w:rPr>
          <w:rFonts w:ascii="Arial" w:hAnsi="Arial" w:cs="Arial"/>
          <w:spacing w:val="-2"/>
          <w:sz w:val="22"/>
          <w:szCs w:val="22"/>
        </w:rPr>
        <w:t xml:space="preserve">ime i prezime, OIB i adresu ponuditelja (fizička osoba), odnosno naziv i sjedište i  </w:t>
      </w:r>
    </w:p>
    <w:p w14:paraId="506589CA" w14:textId="2C98138D" w:rsidR="00D07E81" w:rsidRPr="00B64799" w:rsidRDefault="00D07E81" w:rsidP="00D07E81">
      <w:pPr>
        <w:pStyle w:val="Tijeloteksta"/>
        <w:ind w:firstLine="708"/>
        <w:rPr>
          <w:rFonts w:ascii="Arial" w:hAnsi="Arial" w:cs="Arial"/>
          <w:spacing w:val="-2"/>
          <w:sz w:val="22"/>
          <w:szCs w:val="22"/>
        </w:rPr>
      </w:pPr>
      <w:r w:rsidRPr="00B64799">
        <w:rPr>
          <w:rFonts w:ascii="Arial" w:hAnsi="Arial" w:cs="Arial"/>
          <w:spacing w:val="-2"/>
          <w:sz w:val="22"/>
          <w:szCs w:val="22"/>
        </w:rPr>
        <w:t>OIB ponuditelja (pravna osoba) s naznakom odgovorne osobe</w:t>
      </w:r>
      <w:r w:rsidR="007C67C2" w:rsidRPr="00B64799">
        <w:rPr>
          <w:rFonts w:ascii="Arial" w:hAnsi="Arial" w:cs="Arial"/>
          <w:spacing w:val="-2"/>
          <w:sz w:val="22"/>
          <w:szCs w:val="22"/>
        </w:rPr>
        <w:t>,</w:t>
      </w:r>
    </w:p>
    <w:p w14:paraId="21FDB32B" w14:textId="58C69FE6" w:rsidR="00396C84" w:rsidRPr="00B64799" w:rsidRDefault="00396C84" w:rsidP="00396C84">
      <w:pPr>
        <w:pStyle w:val="Tijeloteksta"/>
        <w:rPr>
          <w:rFonts w:ascii="Arial" w:hAnsi="Arial" w:cs="Arial"/>
          <w:spacing w:val="-2"/>
          <w:sz w:val="22"/>
          <w:szCs w:val="22"/>
        </w:rPr>
      </w:pPr>
      <w:r w:rsidRPr="00B64799">
        <w:rPr>
          <w:rFonts w:ascii="Arial" w:hAnsi="Arial" w:cs="Arial"/>
          <w:spacing w:val="-2"/>
          <w:sz w:val="22"/>
          <w:szCs w:val="22"/>
        </w:rPr>
        <w:t>2.</w:t>
      </w:r>
      <w:r w:rsidRPr="00B64799">
        <w:rPr>
          <w:rFonts w:ascii="Arial" w:hAnsi="Arial" w:cs="Arial"/>
          <w:spacing w:val="-2"/>
          <w:sz w:val="22"/>
          <w:szCs w:val="22"/>
        </w:rPr>
        <w:tab/>
        <w:t>oznaku nekretnine</w:t>
      </w:r>
      <w:r w:rsidR="003E3FC2">
        <w:rPr>
          <w:rFonts w:ascii="Arial" w:hAnsi="Arial" w:cs="Arial"/>
          <w:spacing w:val="-2"/>
          <w:sz w:val="22"/>
          <w:szCs w:val="22"/>
        </w:rPr>
        <w:t xml:space="preserve"> za koju se daje ponuda</w:t>
      </w:r>
      <w:r w:rsidRPr="00B64799">
        <w:rPr>
          <w:rFonts w:ascii="Arial" w:hAnsi="Arial" w:cs="Arial"/>
          <w:spacing w:val="-2"/>
          <w:sz w:val="22"/>
          <w:szCs w:val="22"/>
        </w:rPr>
        <w:t>,</w:t>
      </w:r>
    </w:p>
    <w:p w14:paraId="1CCF2CD9" w14:textId="6705C42D" w:rsidR="00396C84" w:rsidRPr="00B64799" w:rsidRDefault="00396C84" w:rsidP="00396C84">
      <w:pPr>
        <w:pStyle w:val="Tijeloteksta"/>
        <w:rPr>
          <w:rFonts w:ascii="Arial" w:hAnsi="Arial" w:cs="Arial"/>
          <w:spacing w:val="-2"/>
          <w:sz w:val="22"/>
          <w:szCs w:val="22"/>
        </w:rPr>
      </w:pPr>
      <w:r w:rsidRPr="00B64799">
        <w:rPr>
          <w:rFonts w:ascii="Arial" w:hAnsi="Arial" w:cs="Arial"/>
          <w:spacing w:val="-2"/>
          <w:sz w:val="22"/>
          <w:szCs w:val="22"/>
        </w:rPr>
        <w:t>3.</w:t>
      </w:r>
      <w:r w:rsidRPr="00B64799">
        <w:rPr>
          <w:rFonts w:ascii="Arial" w:hAnsi="Arial" w:cs="Arial"/>
          <w:spacing w:val="-2"/>
          <w:sz w:val="22"/>
          <w:szCs w:val="22"/>
        </w:rPr>
        <w:tab/>
      </w:r>
      <w:r w:rsidR="007C67C2" w:rsidRPr="00B64799">
        <w:rPr>
          <w:rFonts w:ascii="Arial" w:hAnsi="Arial" w:cs="Arial"/>
          <w:spacing w:val="-2"/>
          <w:sz w:val="22"/>
          <w:szCs w:val="22"/>
        </w:rPr>
        <w:t xml:space="preserve">iznos ponuđene kupoprodajne cijene </w:t>
      </w:r>
      <w:r w:rsidR="00DB07C3" w:rsidRPr="00B64799">
        <w:rPr>
          <w:rFonts w:ascii="Arial" w:hAnsi="Arial" w:cs="Arial"/>
          <w:spacing w:val="-2"/>
          <w:sz w:val="22"/>
          <w:szCs w:val="22"/>
        </w:rPr>
        <w:t xml:space="preserve"> izraženu u eurima</w:t>
      </w:r>
      <w:r w:rsidRPr="00B64799">
        <w:rPr>
          <w:rFonts w:ascii="Arial" w:hAnsi="Arial" w:cs="Arial"/>
          <w:spacing w:val="-2"/>
          <w:sz w:val="22"/>
          <w:szCs w:val="22"/>
        </w:rPr>
        <w:t xml:space="preserve"> </w:t>
      </w:r>
      <w:r w:rsidR="002B3654">
        <w:rPr>
          <w:rFonts w:ascii="Arial" w:hAnsi="Arial" w:cs="Arial"/>
          <w:spacing w:val="-2"/>
          <w:sz w:val="22"/>
          <w:szCs w:val="22"/>
        </w:rPr>
        <w:t>,</w:t>
      </w:r>
    </w:p>
    <w:p w14:paraId="4AFE86C0" w14:textId="6343EA15" w:rsidR="003E3FC2" w:rsidRDefault="007C67C2" w:rsidP="00846CC8">
      <w:pPr>
        <w:pStyle w:val="Tijeloteksta"/>
        <w:rPr>
          <w:rFonts w:ascii="Arial" w:hAnsi="Arial" w:cs="Arial"/>
          <w:spacing w:val="-2"/>
          <w:sz w:val="22"/>
          <w:szCs w:val="22"/>
        </w:rPr>
      </w:pPr>
      <w:r w:rsidRPr="00B64799">
        <w:rPr>
          <w:rFonts w:ascii="Arial" w:hAnsi="Arial" w:cs="Arial"/>
          <w:spacing w:val="-2"/>
          <w:sz w:val="22"/>
          <w:szCs w:val="22"/>
        </w:rPr>
        <w:t xml:space="preserve">4. </w:t>
      </w:r>
      <w:r w:rsidRPr="00B64799">
        <w:rPr>
          <w:rFonts w:ascii="Arial" w:hAnsi="Arial" w:cs="Arial"/>
          <w:spacing w:val="-2"/>
          <w:sz w:val="22"/>
          <w:szCs w:val="22"/>
        </w:rPr>
        <w:tab/>
        <w:t>broj žiro računa ili tekućeg računa (IBAN) radi eventualnog povrata jamčevine</w:t>
      </w:r>
      <w:r w:rsidR="002B3654">
        <w:rPr>
          <w:rFonts w:ascii="Arial" w:hAnsi="Arial" w:cs="Arial"/>
          <w:spacing w:val="-2"/>
          <w:sz w:val="22"/>
          <w:szCs w:val="22"/>
        </w:rPr>
        <w:t>.</w:t>
      </w:r>
    </w:p>
    <w:p w14:paraId="1A453EE5" w14:textId="77777777" w:rsidR="00846CC8" w:rsidRPr="00846CC8" w:rsidRDefault="00846CC8" w:rsidP="00846CC8">
      <w:pPr>
        <w:pStyle w:val="Tijeloteksta"/>
        <w:rPr>
          <w:rFonts w:ascii="Arial" w:hAnsi="Arial" w:cs="Arial"/>
          <w:spacing w:val="-2"/>
          <w:sz w:val="22"/>
          <w:szCs w:val="22"/>
        </w:rPr>
      </w:pPr>
    </w:p>
    <w:p w14:paraId="1A73C469" w14:textId="6F56B914" w:rsidR="00396C84" w:rsidRPr="00B64799" w:rsidRDefault="00396C84" w:rsidP="003E3FC2">
      <w:pPr>
        <w:rPr>
          <w:rFonts w:ascii="Arial" w:hAnsi="Arial" w:cs="Arial"/>
          <w:spacing w:val="-2"/>
        </w:rPr>
      </w:pPr>
      <w:bookmarkStart w:id="11" w:name="_Hlk173328408"/>
      <w:r w:rsidRPr="00B64799">
        <w:rPr>
          <w:rFonts w:ascii="Arial" w:hAnsi="Arial" w:cs="Arial"/>
          <w:spacing w:val="-2"/>
        </w:rPr>
        <w:t xml:space="preserve">Uz ponudu </w:t>
      </w:r>
      <w:r w:rsidR="00846CC8">
        <w:rPr>
          <w:rFonts w:ascii="Arial" w:hAnsi="Arial" w:cs="Arial"/>
          <w:spacing w:val="-2"/>
        </w:rPr>
        <w:t xml:space="preserve">ponuditelj </w:t>
      </w:r>
      <w:r w:rsidRPr="00B64799">
        <w:rPr>
          <w:rFonts w:ascii="Arial" w:hAnsi="Arial" w:cs="Arial"/>
          <w:spacing w:val="-2"/>
        </w:rPr>
        <w:t>prilaže:</w:t>
      </w:r>
    </w:p>
    <w:p w14:paraId="1FCFB470" w14:textId="1006B961" w:rsidR="007C67C2" w:rsidRPr="00B64799" w:rsidRDefault="007C67C2" w:rsidP="007C67C2">
      <w:pPr>
        <w:pStyle w:val="Tijeloteksta"/>
        <w:numPr>
          <w:ilvl w:val="0"/>
          <w:numId w:val="13"/>
        </w:numPr>
        <w:rPr>
          <w:rFonts w:ascii="Arial" w:hAnsi="Arial" w:cs="Arial"/>
          <w:spacing w:val="-2"/>
          <w:sz w:val="22"/>
          <w:szCs w:val="22"/>
        </w:rPr>
      </w:pPr>
      <w:r w:rsidRPr="00B64799">
        <w:rPr>
          <w:rFonts w:ascii="Arial" w:hAnsi="Arial" w:cs="Arial"/>
          <w:spacing w:val="-2"/>
          <w:sz w:val="22"/>
          <w:szCs w:val="22"/>
        </w:rPr>
        <w:t xml:space="preserve">fizičke osobe - </w:t>
      </w:r>
      <w:r w:rsidR="00396C84" w:rsidRPr="00B64799">
        <w:rPr>
          <w:rFonts w:ascii="Arial" w:hAnsi="Arial" w:cs="Arial"/>
          <w:spacing w:val="-2"/>
          <w:sz w:val="22"/>
          <w:szCs w:val="22"/>
        </w:rPr>
        <w:t>dokaz o državljanstvu</w:t>
      </w:r>
      <w:r w:rsidRPr="00B64799">
        <w:rPr>
          <w:rFonts w:ascii="Arial" w:hAnsi="Arial" w:cs="Arial"/>
          <w:spacing w:val="-2"/>
          <w:sz w:val="22"/>
          <w:szCs w:val="22"/>
        </w:rPr>
        <w:t xml:space="preserve"> (preslika domovnice, osobne iskaznice ili putovnice)/ pravne osobe – dokaz o</w:t>
      </w:r>
      <w:r w:rsidR="00396C84" w:rsidRPr="00B64799">
        <w:rPr>
          <w:rFonts w:ascii="Arial" w:hAnsi="Arial" w:cs="Arial"/>
          <w:spacing w:val="-2"/>
          <w:sz w:val="22"/>
          <w:szCs w:val="22"/>
        </w:rPr>
        <w:t xml:space="preserve"> registraciji pravne osobe</w:t>
      </w:r>
      <w:r w:rsidRPr="00B64799">
        <w:rPr>
          <w:rFonts w:ascii="Arial" w:hAnsi="Arial" w:cs="Arial"/>
          <w:spacing w:val="-2"/>
          <w:sz w:val="22"/>
          <w:szCs w:val="22"/>
        </w:rPr>
        <w:t xml:space="preserve"> (izvadak iz sudskog registra) / obrtnici – dokaz o registraciji obrta (preslika obrtnice), ne starij</w:t>
      </w:r>
      <w:r w:rsidR="003E3FC2">
        <w:rPr>
          <w:rFonts w:ascii="Arial" w:hAnsi="Arial" w:cs="Arial"/>
          <w:spacing w:val="-2"/>
          <w:sz w:val="22"/>
          <w:szCs w:val="22"/>
        </w:rPr>
        <w:t>e</w:t>
      </w:r>
      <w:r w:rsidRPr="00B64799">
        <w:rPr>
          <w:rFonts w:ascii="Arial" w:hAnsi="Arial" w:cs="Arial"/>
          <w:spacing w:val="-2"/>
          <w:sz w:val="22"/>
          <w:szCs w:val="22"/>
        </w:rPr>
        <w:t xml:space="preserve"> od 30 </w:t>
      </w:r>
      <w:r w:rsidR="003E3FC2">
        <w:rPr>
          <w:rFonts w:ascii="Arial" w:hAnsi="Arial" w:cs="Arial"/>
          <w:spacing w:val="-2"/>
          <w:sz w:val="22"/>
          <w:szCs w:val="22"/>
        </w:rPr>
        <w:t xml:space="preserve">(slovima: trideset) </w:t>
      </w:r>
      <w:r w:rsidRPr="00B64799">
        <w:rPr>
          <w:rFonts w:ascii="Arial" w:hAnsi="Arial" w:cs="Arial"/>
          <w:spacing w:val="-2"/>
          <w:sz w:val="22"/>
          <w:szCs w:val="22"/>
        </w:rPr>
        <w:t>dana</w:t>
      </w:r>
      <w:r w:rsidR="00846CC8">
        <w:rPr>
          <w:rFonts w:ascii="Arial" w:hAnsi="Arial" w:cs="Arial"/>
          <w:spacing w:val="-2"/>
          <w:sz w:val="22"/>
          <w:szCs w:val="22"/>
        </w:rPr>
        <w:t xml:space="preserve"> od dana objave natječaja</w:t>
      </w:r>
      <w:r w:rsidRPr="00B64799">
        <w:rPr>
          <w:rFonts w:ascii="Arial" w:hAnsi="Arial" w:cs="Arial"/>
          <w:spacing w:val="-2"/>
          <w:sz w:val="22"/>
          <w:szCs w:val="22"/>
        </w:rPr>
        <w:t>,</w:t>
      </w:r>
    </w:p>
    <w:p w14:paraId="095C7EE1" w14:textId="38334432" w:rsidR="007C67C2" w:rsidRPr="00B64799" w:rsidRDefault="007C67C2" w:rsidP="007C67C2">
      <w:pPr>
        <w:pStyle w:val="Tijeloteksta"/>
        <w:numPr>
          <w:ilvl w:val="0"/>
          <w:numId w:val="13"/>
        </w:numPr>
        <w:rPr>
          <w:rFonts w:ascii="Arial" w:hAnsi="Arial" w:cs="Arial"/>
          <w:spacing w:val="-2"/>
          <w:sz w:val="22"/>
          <w:szCs w:val="22"/>
        </w:rPr>
      </w:pPr>
      <w:r w:rsidRPr="00B64799">
        <w:rPr>
          <w:rFonts w:ascii="Arial" w:hAnsi="Arial" w:cs="Arial"/>
          <w:spacing w:val="-2"/>
          <w:sz w:val="22"/>
          <w:szCs w:val="22"/>
        </w:rPr>
        <w:t>pravne osobe</w:t>
      </w:r>
      <w:r w:rsidR="00DB07C3" w:rsidRPr="00B64799">
        <w:rPr>
          <w:rFonts w:ascii="Arial" w:hAnsi="Arial" w:cs="Arial"/>
          <w:spacing w:val="-2"/>
          <w:sz w:val="22"/>
          <w:szCs w:val="22"/>
        </w:rPr>
        <w:t>/obrtnici</w:t>
      </w:r>
      <w:r w:rsidRPr="00B64799">
        <w:rPr>
          <w:rFonts w:ascii="Arial" w:hAnsi="Arial" w:cs="Arial"/>
          <w:spacing w:val="-2"/>
          <w:sz w:val="22"/>
          <w:szCs w:val="22"/>
        </w:rPr>
        <w:t xml:space="preserve"> – potvrda Porezne uprave o nepostojanju duga</w:t>
      </w:r>
      <w:r w:rsidR="003E3FC2">
        <w:rPr>
          <w:rFonts w:ascii="Arial" w:hAnsi="Arial" w:cs="Arial"/>
          <w:spacing w:val="-2"/>
          <w:sz w:val="22"/>
          <w:szCs w:val="22"/>
        </w:rPr>
        <w:t xml:space="preserve">, ne starija od 30 (slovima: trideset) dana </w:t>
      </w:r>
      <w:r w:rsidR="00AA2668">
        <w:rPr>
          <w:rFonts w:ascii="Arial" w:hAnsi="Arial" w:cs="Arial"/>
          <w:spacing w:val="-2"/>
          <w:sz w:val="22"/>
          <w:szCs w:val="22"/>
        </w:rPr>
        <w:t xml:space="preserve"> od dana objave natječaja,</w:t>
      </w:r>
    </w:p>
    <w:p w14:paraId="2A1DC7CD" w14:textId="395F4B7D" w:rsidR="00396C84" w:rsidRPr="00B64799" w:rsidRDefault="00396C84" w:rsidP="00396C84">
      <w:pPr>
        <w:pStyle w:val="Tijeloteksta"/>
        <w:numPr>
          <w:ilvl w:val="0"/>
          <w:numId w:val="13"/>
        </w:numPr>
        <w:rPr>
          <w:rFonts w:ascii="Arial" w:hAnsi="Arial" w:cs="Arial"/>
          <w:spacing w:val="-2"/>
          <w:sz w:val="22"/>
          <w:szCs w:val="22"/>
        </w:rPr>
      </w:pPr>
      <w:r w:rsidRPr="00B64799">
        <w:rPr>
          <w:rFonts w:ascii="Arial" w:hAnsi="Arial" w:cs="Arial"/>
          <w:spacing w:val="-2"/>
          <w:sz w:val="22"/>
          <w:szCs w:val="22"/>
        </w:rPr>
        <w:t>dokaz o uplaćenoj jamčevini (10 % od ukupno određene početne cijene nekretnine)</w:t>
      </w:r>
      <w:r w:rsidR="00DB07C3" w:rsidRPr="00B64799">
        <w:rPr>
          <w:rFonts w:ascii="Arial" w:hAnsi="Arial" w:cs="Arial"/>
          <w:spacing w:val="-2"/>
          <w:sz w:val="22"/>
          <w:szCs w:val="22"/>
        </w:rPr>
        <w:t xml:space="preserve"> – preslika uplatnice / potvrda o izvršenom plaćanju</w:t>
      </w:r>
      <w:r w:rsidRPr="00B64799">
        <w:rPr>
          <w:rFonts w:ascii="Arial" w:hAnsi="Arial" w:cs="Arial"/>
          <w:spacing w:val="-2"/>
          <w:sz w:val="22"/>
          <w:szCs w:val="22"/>
        </w:rPr>
        <w:t>,</w:t>
      </w:r>
    </w:p>
    <w:p w14:paraId="5386C136" w14:textId="33373CB9" w:rsidR="00396C84" w:rsidRPr="00B64799" w:rsidRDefault="00396C84" w:rsidP="007C67C2">
      <w:pPr>
        <w:pStyle w:val="Tijeloteksta"/>
        <w:numPr>
          <w:ilvl w:val="0"/>
          <w:numId w:val="13"/>
        </w:numPr>
        <w:rPr>
          <w:rFonts w:ascii="Arial" w:hAnsi="Arial" w:cs="Arial"/>
          <w:spacing w:val="-2"/>
          <w:sz w:val="22"/>
          <w:szCs w:val="22"/>
        </w:rPr>
      </w:pPr>
      <w:r w:rsidRPr="00B64799">
        <w:rPr>
          <w:rFonts w:ascii="Arial" w:hAnsi="Arial" w:cs="Arial"/>
          <w:spacing w:val="-2"/>
          <w:sz w:val="22"/>
          <w:szCs w:val="22"/>
        </w:rPr>
        <w:t>ovlaštenje odnosno punomoć (za ovlaštene predstavnike odnosno punomoćnike)</w:t>
      </w:r>
      <w:r w:rsidR="00AA2668">
        <w:rPr>
          <w:rFonts w:ascii="Arial" w:hAnsi="Arial" w:cs="Arial"/>
          <w:spacing w:val="-2"/>
          <w:sz w:val="22"/>
          <w:szCs w:val="22"/>
        </w:rPr>
        <w:t>,</w:t>
      </w:r>
    </w:p>
    <w:p w14:paraId="73AF283B" w14:textId="38784032" w:rsidR="00396C84" w:rsidRPr="00B64799" w:rsidRDefault="00396C84" w:rsidP="007C67C2">
      <w:pPr>
        <w:pStyle w:val="Tijeloteksta"/>
        <w:numPr>
          <w:ilvl w:val="0"/>
          <w:numId w:val="13"/>
        </w:numPr>
        <w:rPr>
          <w:rFonts w:ascii="Arial" w:hAnsi="Arial" w:cs="Arial"/>
          <w:spacing w:val="-2"/>
          <w:sz w:val="22"/>
          <w:szCs w:val="22"/>
        </w:rPr>
      </w:pPr>
      <w:r w:rsidRPr="00B64799">
        <w:rPr>
          <w:rFonts w:ascii="Arial" w:hAnsi="Arial" w:cs="Arial"/>
          <w:spacing w:val="-2"/>
          <w:sz w:val="22"/>
          <w:szCs w:val="22"/>
        </w:rPr>
        <w:t xml:space="preserve">dokaz o prvenstvenom pravu iz članka 20. </w:t>
      </w:r>
      <w:r w:rsidR="005008D7" w:rsidRPr="005008D7">
        <w:rPr>
          <w:rFonts w:ascii="Arial" w:hAnsi="Arial" w:cs="Arial"/>
          <w:spacing w:val="-2"/>
          <w:sz w:val="22"/>
          <w:szCs w:val="22"/>
        </w:rPr>
        <w:t xml:space="preserve">Odluke o uvjetima, načinu i postupku gospodarenja nekretninama u vlasništvu Općine Vidovec („Službeni vjesnik Varaždinske županije“ broj 18/14) </w:t>
      </w:r>
      <w:r w:rsidRPr="00B64799">
        <w:rPr>
          <w:rFonts w:ascii="Arial" w:hAnsi="Arial" w:cs="Arial"/>
          <w:spacing w:val="-2"/>
          <w:sz w:val="22"/>
          <w:szCs w:val="22"/>
        </w:rPr>
        <w:t>(za osobe koje takvo pravo žele ostvariti)</w:t>
      </w:r>
      <w:r w:rsidR="00536326" w:rsidRPr="00B64799">
        <w:rPr>
          <w:rFonts w:ascii="Arial" w:hAnsi="Arial" w:cs="Arial"/>
          <w:spacing w:val="-2"/>
          <w:sz w:val="22"/>
          <w:szCs w:val="22"/>
        </w:rPr>
        <w:t>,</w:t>
      </w:r>
    </w:p>
    <w:p w14:paraId="7EB9A85F" w14:textId="693D6127" w:rsidR="007C67C2" w:rsidRPr="00B64799" w:rsidRDefault="00396C84" w:rsidP="00396C84">
      <w:pPr>
        <w:pStyle w:val="Tijeloteksta"/>
        <w:numPr>
          <w:ilvl w:val="0"/>
          <w:numId w:val="13"/>
        </w:numPr>
        <w:rPr>
          <w:rFonts w:ascii="Arial" w:hAnsi="Arial" w:cs="Arial"/>
          <w:spacing w:val="-2"/>
          <w:sz w:val="22"/>
          <w:szCs w:val="22"/>
        </w:rPr>
      </w:pPr>
      <w:r w:rsidRPr="00B64799">
        <w:rPr>
          <w:rFonts w:ascii="Arial" w:hAnsi="Arial" w:cs="Arial"/>
          <w:spacing w:val="-2"/>
          <w:sz w:val="22"/>
          <w:szCs w:val="22"/>
        </w:rPr>
        <w:t>druge priloge (izjave i sl.) propisane posebnim uvjetima natječaja</w:t>
      </w:r>
      <w:r w:rsidR="007C67C2" w:rsidRPr="00B64799">
        <w:rPr>
          <w:rFonts w:ascii="Arial" w:hAnsi="Arial" w:cs="Arial"/>
          <w:spacing w:val="-2"/>
          <w:sz w:val="22"/>
          <w:szCs w:val="22"/>
        </w:rPr>
        <w:t>.</w:t>
      </w:r>
    </w:p>
    <w:p w14:paraId="4ECBF661" w14:textId="28DC9247" w:rsidR="00396C84" w:rsidRPr="00B64799" w:rsidRDefault="00396C84" w:rsidP="00396C84">
      <w:pPr>
        <w:pStyle w:val="Tijeloteksta"/>
        <w:rPr>
          <w:rFonts w:ascii="Arial" w:hAnsi="Arial" w:cs="Arial"/>
          <w:bCs/>
          <w:spacing w:val="-2"/>
          <w:sz w:val="22"/>
          <w:szCs w:val="22"/>
        </w:rPr>
      </w:pPr>
    </w:p>
    <w:bookmarkEnd w:id="11"/>
    <w:p w14:paraId="030A7D73" w14:textId="77777777" w:rsidR="00F67B3D" w:rsidRDefault="00F67B3D" w:rsidP="00BA2899">
      <w:pPr>
        <w:jc w:val="center"/>
        <w:rPr>
          <w:rFonts w:ascii="Arial" w:eastAsia="Calibri" w:hAnsi="Arial" w:cs="Arial"/>
          <w:b/>
          <w:lang w:eastAsia="hr-HR"/>
        </w:rPr>
      </w:pPr>
    </w:p>
    <w:p w14:paraId="4D962906" w14:textId="77777777" w:rsidR="00F67B3D" w:rsidRDefault="00F67B3D" w:rsidP="00BA2899">
      <w:pPr>
        <w:jc w:val="center"/>
        <w:rPr>
          <w:rFonts w:ascii="Arial" w:eastAsia="Calibri" w:hAnsi="Arial" w:cs="Arial"/>
          <w:b/>
          <w:lang w:eastAsia="hr-HR"/>
        </w:rPr>
      </w:pPr>
    </w:p>
    <w:p w14:paraId="40A3B6C3" w14:textId="14B0B655" w:rsidR="00BA2899" w:rsidRPr="00B64799" w:rsidRDefault="00BA2899" w:rsidP="00BA2899">
      <w:pPr>
        <w:jc w:val="center"/>
        <w:rPr>
          <w:rFonts w:ascii="Arial" w:eastAsia="Calibri" w:hAnsi="Arial" w:cs="Arial"/>
          <w:b/>
          <w:lang w:eastAsia="hr-HR"/>
        </w:rPr>
      </w:pPr>
      <w:r w:rsidRPr="00B64799">
        <w:rPr>
          <w:rFonts w:ascii="Arial" w:eastAsia="Calibri" w:hAnsi="Arial" w:cs="Arial"/>
          <w:b/>
          <w:lang w:eastAsia="hr-HR"/>
        </w:rPr>
        <w:lastRenderedPageBreak/>
        <w:t xml:space="preserve">Članak </w:t>
      </w:r>
      <w:r w:rsidR="00942AC4">
        <w:rPr>
          <w:rFonts w:ascii="Arial" w:eastAsia="Calibri" w:hAnsi="Arial" w:cs="Arial"/>
          <w:b/>
          <w:lang w:eastAsia="hr-HR"/>
        </w:rPr>
        <w:t>8</w:t>
      </w:r>
      <w:r w:rsidRPr="00B64799">
        <w:rPr>
          <w:rFonts w:ascii="Arial" w:eastAsia="Calibri" w:hAnsi="Arial" w:cs="Arial"/>
          <w:b/>
          <w:lang w:eastAsia="hr-HR"/>
        </w:rPr>
        <w:t>.</w:t>
      </w:r>
    </w:p>
    <w:p w14:paraId="04A50533" w14:textId="46319C46" w:rsidR="00396C84" w:rsidRDefault="00396C84" w:rsidP="00942AC4">
      <w:pPr>
        <w:pStyle w:val="Tijeloteksta"/>
        <w:spacing w:before="91"/>
        <w:rPr>
          <w:rFonts w:ascii="Arial" w:hAnsi="Arial" w:cs="Arial"/>
          <w:sz w:val="22"/>
          <w:szCs w:val="22"/>
        </w:rPr>
      </w:pPr>
      <w:r w:rsidRPr="00B64799">
        <w:rPr>
          <w:rFonts w:ascii="Arial" w:hAnsi="Arial" w:cs="Arial"/>
          <w:sz w:val="22"/>
          <w:szCs w:val="22"/>
        </w:rPr>
        <w:t>Pisane ponude dostavljaju se u zatvorenoj omotnici preporučeno putem pošte ili neposredno predajom u Jedinstveni upravni odjel Općine Vidovec, na adresu:</w:t>
      </w:r>
    </w:p>
    <w:p w14:paraId="440DD4D8" w14:textId="77777777" w:rsidR="00157253" w:rsidRPr="00B64799" w:rsidRDefault="00157253" w:rsidP="00942AC4">
      <w:pPr>
        <w:pStyle w:val="Tijeloteksta"/>
        <w:spacing w:before="91"/>
        <w:rPr>
          <w:rFonts w:ascii="Arial" w:hAnsi="Arial" w:cs="Arial"/>
          <w:sz w:val="22"/>
          <w:szCs w:val="22"/>
        </w:rPr>
      </w:pPr>
    </w:p>
    <w:p w14:paraId="49C524BB" w14:textId="77777777" w:rsidR="00396C84" w:rsidRPr="00B64799" w:rsidRDefault="00396C84" w:rsidP="00396C84">
      <w:pPr>
        <w:pStyle w:val="Tijeloteksta"/>
        <w:ind w:left="3600" w:right="3600" w:firstLine="6"/>
        <w:jc w:val="center"/>
        <w:rPr>
          <w:rFonts w:ascii="Arial" w:hAnsi="Arial" w:cs="Arial"/>
          <w:sz w:val="22"/>
          <w:szCs w:val="22"/>
        </w:rPr>
      </w:pPr>
      <w:r w:rsidRPr="00B64799">
        <w:rPr>
          <w:rFonts w:ascii="Arial" w:hAnsi="Arial" w:cs="Arial"/>
          <w:sz w:val="22"/>
          <w:szCs w:val="22"/>
        </w:rPr>
        <w:t>Općina Vidovec</w:t>
      </w:r>
    </w:p>
    <w:p w14:paraId="2B1F0469" w14:textId="77777777" w:rsidR="00396C84" w:rsidRPr="00B64799" w:rsidRDefault="00396C84" w:rsidP="00396C84">
      <w:pPr>
        <w:pStyle w:val="Tijeloteksta"/>
        <w:ind w:left="3600" w:right="3600" w:firstLine="6"/>
        <w:jc w:val="center"/>
        <w:rPr>
          <w:rFonts w:ascii="Arial" w:hAnsi="Arial" w:cs="Arial"/>
          <w:sz w:val="22"/>
          <w:szCs w:val="22"/>
        </w:rPr>
      </w:pPr>
      <w:r w:rsidRPr="00B64799">
        <w:rPr>
          <w:rFonts w:ascii="Arial" w:hAnsi="Arial" w:cs="Arial"/>
          <w:sz w:val="22"/>
          <w:szCs w:val="22"/>
        </w:rPr>
        <w:t>Trg svetog Vida 9</w:t>
      </w:r>
    </w:p>
    <w:p w14:paraId="5FF8E7E4" w14:textId="77777777" w:rsidR="00396C84" w:rsidRPr="00B64799" w:rsidRDefault="00396C84" w:rsidP="00396C84">
      <w:pPr>
        <w:pStyle w:val="Tijeloteksta"/>
        <w:ind w:left="3600" w:right="3600" w:firstLine="6"/>
        <w:jc w:val="center"/>
        <w:rPr>
          <w:rFonts w:ascii="Arial" w:hAnsi="Arial" w:cs="Arial"/>
          <w:sz w:val="22"/>
          <w:szCs w:val="22"/>
        </w:rPr>
      </w:pPr>
      <w:r w:rsidRPr="00B64799">
        <w:rPr>
          <w:rFonts w:ascii="Arial" w:hAnsi="Arial" w:cs="Arial"/>
          <w:sz w:val="22"/>
          <w:szCs w:val="22"/>
        </w:rPr>
        <w:t>42205 Vidovec</w:t>
      </w:r>
    </w:p>
    <w:p w14:paraId="6AE4F50F" w14:textId="77777777" w:rsidR="00396C84" w:rsidRPr="00B64799" w:rsidRDefault="00396C84" w:rsidP="00396C84">
      <w:pPr>
        <w:pStyle w:val="Tijeloteksta"/>
        <w:spacing w:before="2"/>
        <w:ind w:left="3" w:right="6"/>
        <w:rPr>
          <w:rFonts w:ascii="Arial" w:hAnsi="Arial" w:cs="Arial"/>
          <w:sz w:val="22"/>
          <w:szCs w:val="22"/>
        </w:rPr>
      </w:pPr>
    </w:p>
    <w:p w14:paraId="73E8C169" w14:textId="0AE621B8" w:rsidR="00396C84" w:rsidRPr="00B64799" w:rsidRDefault="00396C84" w:rsidP="00F373F7">
      <w:pPr>
        <w:pStyle w:val="Tijeloteksta"/>
        <w:spacing w:line="251" w:lineRule="exact"/>
        <w:ind w:left="6" w:right="3"/>
        <w:jc w:val="center"/>
        <w:rPr>
          <w:rFonts w:ascii="Arial" w:hAnsi="Arial" w:cs="Arial"/>
          <w:sz w:val="22"/>
          <w:szCs w:val="22"/>
        </w:rPr>
      </w:pPr>
      <w:r w:rsidRPr="00B64799">
        <w:rPr>
          <w:rFonts w:ascii="Arial" w:hAnsi="Arial" w:cs="Arial"/>
          <w:sz w:val="22"/>
          <w:szCs w:val="22"/>
        </w:rPr>
        <w:t>s</w:t>
      </w:r>
      <w:r w:rsidRPr="00B64799">
        <w:rPr>
          <w:rFonts w:ascii="Arial" w:hAnsi="Arial" w:cs="Arial"/>
          <w:spacing w:val="1"/>
          <w:sz w:val="22"/>
          <w:szCs w:val="22"/>
        </w:rPr>
        <w:t xml:space="preserve"> </w:t>
      </w:r>
      <w:r w:rsidRPr="00B64799">
        <w:rPr>
          <w:rFonts w:ascii="Arial" w:hAnsi="Arial" w:cs="Arial"/>
          <w:spacing w:val="-2"/>
          <w:sz w:val="22"/>
          <w:szCs w:val="22"/>
        </w:rPr>
        <w:t>naznakom</w:t>
      </w:r>
      <w:r w:rsidR="00FF41D3" w:rsidRPr="00B64799">
        <w:rPr>
          <w:rFonts w:ascii="Arial" w:hAnsi="Arial" w:cs="Arial"/>
          <w:spacing w:val="-2"/>
          <w:sz w:val="22"/>
          <w:szCs w:val="22"/>
        </w:rPr>
        <w:t>:</w:t>
      </w:r>
      <w:r w:rsidR="00F373F7">
        <w:rPr>
          <w:rFonts w:ascii="Arial" w:hAnsi="Arial" w:cs="Arial"/>
          <w:sz w:val="22"/>
          <w:szCs w:val="22"/>
        </w:rPr>
        <w:t xml:space="preserve"> </w:t>
      </w:r>
      <w:r w:rsidRPr="00B64799">
        <w:rPr>
          <w:rFonts w:ascii="Arial" w:hAnsi="Arial" w:cs="Arial"/>
          <w:sz w:val="22"/>
          <w:szCs w:val="22"/>
        </w:rPr>
        <w:t xml:space="preserve">„NE OTVARAJ – PONUDA ZA NATJEČAJ – NEKRETNINE“ </w:t>
      </w:r>
    </w:p>
    <w:p w14:paraId="5DDE8E13" w14:textId="77777777" w:rsidR="00F373F7" w:rsidRPr="00B64799" w:rsidRDefault="00F373F7" w:rsidP="00396C84">
      <w:pPr>
        <w:pStyle w:val="Tijeloteksta"/>
        <w:ind w:right="152"/>
        <w:rPr>
          <w:rFonts w:ascii="Arial" w:hAnsi="Arial" w:cs="Arial"/>
          <w:color w:val="0070C0"/>
          <w:sz w:val="22"/>
          <w:szCs w:val="22"/>
        </w:rPr>
      </w:pPr>
    </w:p>
    <w:p w14:paraId="6920CBBE" w14:textId="35E680EE" w:rsidR="00F373F7" w:rsidRPr="00703871" w:rsidRDefault="00703871" w:rsidP="00942AC4">
      <w:pPr>
        <w:pStyle w:val="Tijeloteksta"/>
        <w:ind w:right="152"/>
        <w:rPr>
          <w:rFonts w:ascii="Arial" w:hAnsi="Arial" w:cs="Arial"/>
          <w:b/>
          <w:bCs/>
          <w:sz w:val="22"/>
          <w:szCs w:val="22"/>
        </w:rPr>
      </w:pPr>
      <w:r w:rsidRPr="00703871">
        <w:rPr>
          <w:rFonts w:ascii="Arial" w:hAnsi="Arial" w:cs="Arial"/>
          <w:b/>
          <w:bCs/>
          <w:sz w:val="22"/>
          <w:szCs w:val="22"/>
        </w:rPr>
        <w:t>Krajnji r</w:t>
      </w:r>
      <w:r w:rsidR="00396C84" w:rsidRPr="00703871">
        <w:rPr>
          <w:rFonts w:ascii="Arial" w:hAnsi="Arial" w:cs="Arial"/>
          <w:b/>
          <w:bCs/>
          <w:sz w:val="22"/>
          <w:szCs w:val="22"/>
        </w:rPr>
        <w:t>ok za dostavu ponuda je</w:t>
      </w:r>
      <w:r w:rsidRPr="00703871">
        <w:rPr>
          <w:rFonts w:ascii="Arial" w:hAnsi="Arial" w:cs="Arial"/>
          <w:b/>
          <w:bCs/>
          <w:sz w:val="22"/>
          <w:szCs w:val="22"/>
        </w:rPr>
        <w:t xml:space="preserve"> </w:t>
      </w:r>
      <w:r w:rsidR="005C5EB3">
        <w:rPr>
          <w:rFonts w:ascii="Arial" w:hAnsi="Arial" w:cs="Arial"/>
          <w:b/>
          <w:bCs/>
          <w:sz w:val="22"/>
          <w:szCs w:val="22"/>
        </w:rPr>
        <w:t>13. prosinca 2024</w:t>
      </w:r>
      <w:r w:rsidRPr="00703871">
        <w:rPr>
          <w:rFonts w:ascii="Arial" w:hAnsi="Arial" w:cs="Arial"/>
          <w:b/>
          <w:bCs/>
          <w:sz w:val="22"/>
          <w:szCs w:val="22"/>
        </w:rPr>
        <w:t>. godine do 14:00 sati.</w:t>
      </w:r>
    </w:p>
    <w:p w14:paraId="545F35E6" w14:textId="77777777" w:rsidR="00F373F7" w:rsidRDefault="00F373F7" w:rsidP="00942AC4">
      <w:pPr>
        <w:pStyle w:val="Tijeloteksta"/>
        <w:ind w:right="152"/>
        <w:rPr>
          <w:rFonts w:ascii="Arial" w:hAnsi="Arial" w:cs="Arial"/>
          <w:color w:val="000000" w:themeColor="text1"/>
          <w:sz w:val="22"/>
          <w:szCs w:val="22"/>
        </w:rPr>
      </w:pPr>
    </w:p>
    <w:p w14:paraId="6E7D4981" w14:textId="77777777" w:rsidR="00954E75" w:rsidRPr="00942AC4" w:rsidRDefault="00954E75" w:rsidP="00954E75">
      <w:pPr>
        <w:pStyle w:val="Tijeloteksta"/>
        <w:ind w:right="152"/>
        <w:rPr>
          <w:rFonts w:ascii="Arial" w:hAnsi="Arial" w:cs="Arial"/>
          <w:sz w:val="22"/>
          <w:szCs w:val="22"/>
        </w:rPr>
      </w:pPr>
    </w:p>
    <w:p w14:paraId="7BAB598D" w14:textId="7787BB89" w:rsidR="00A56B33" w:rsidRPr="00B64799" w:rsidRDefault="00F67B3D" w:rsidP="00A56B33">
      <w:pPr>
        <w:jc w:val="center"/>
        <w:rPr>
          <w:rFonts w:ascii="Arial" w:eastAsia="Calibri" w:hAnsi="Arial" w:cs="Arial"/>
          <w:b/>
          <w:lang w:eastAsia="hr-HR"/>
        </w:rPr>
      </w:pPr>
      <w:r>
        <w:rPr>
          <w:rFonts w:ascii="Arial" w:eastAsia="Calibri" w:hAnsi="Arial" w:cs="Arial"/>
          <w:b/>
          <w:lang w:eastAsia="hr-HR"/>
        </w:rPr>
        <w:t>Č</w:t>
      </w:r>
      <w:r w:rsidR="00A56B33" w:rsidRPr="00B64799">
        <w:rPr>
          <w:rFonts w:ascii="Arial" w:eastAsia="Calibri" w:hAnsi="Arial" w:cs="Arial"/>
          <w:b/>
          <w:lang w:eastAsia="hr-HR"/>
        </w:rPr>
        <w:t xml:space="preserve">lanak </w:t>
      </w:r>
      <w:r w:rsidR="00703871">
        <w:rPr>
          <w:rFonts w:ascii="Arial" w:eastAsia="Calibri" w:hAnsi="Arial" w:cs="Arial"/>
          <w:b/>
          <w:lang w:eastAsia="hr-HR"/>
        </w:rPr>
        <w:t>9</w:t>
      </w:r>
      <w:r w:rsidR="00A56B33" w:rsidRPr="00B64799">
        <w:rPr>
          <w:rFonts w:ascii="Arial" w:eastAsia="Calibri" w:hAnsi="Arial" w:cs="Arial"/>
          <w:b/>
          <w:lang w:eastAsia="hr-HR"/>
        </w:rPr>
        <w:t>.</w:t>
      </w:r>
    </w:p>
    <w:p w14:paraId="7797656A" w14:textId="4273B6F5" w:rsidR="00A56B33" w:rsidRPr="00B64799" w:rsidRDefault="00A56B33" w:rsidP="00A56B33">
      <w:pPr>
        <w:pStyle w:val="Tijeloteksta"/>
        <w:spacing w:before="251"/>
        <w:ind w:right="149"/>
        <w:rPr>
          <w:rFonts w:ascii="Arial" w:hAnsi="Arial" w:cs="Arial"/>
          <w:sz w:val="22"/>
          <w:szCs w:val="22"/>
        </w:rPr>
      </w:pPr>
      <w:r w:rsidRPr="00B64799">
        <w:rPr>
          <w:rFonts w:ascii="Arial" w:hAnsi="Arial" w:cs="Arial"/>
          <w:sz w:val="22"/>
          <w:szCs w:val="22"/>
        </w:rPr>
        <w:t>Svaki sudionik natječaja dužan je uplatiti jamčevinu u iznosu od 10</w:t>
      </w:r>
      <w:r w:rsidR="002B3664">
        <w:rPr>
          <w:rFonts w:ascii="Arial" w:hAnsi="Arial" w:cs="Arial"/>
          <w:sz w:val="22"/>
          <w:szCs w:val="22"/>
        </w:rPr>
        <w:t xml:space="preserve"> </w:t>
      </w:r>
      <w:r w:rsidRPr="00B64799">
        <w:rPr>
          <w:rFonts w:ascii="Arial" w:hAnsi="Arial" w:cs="Arial"/>
          <w:sz w:val="22"/>
          <w:szCs w:val="22"/>
        </w:rPr>
        <w:t>% od ukupno određene početne cijene nekretnine, odvojeno za svaku nekretninu te uz ponudu dostaviti potvrdu o plaćenoj jamčevini</w:t>
      </w:r>
      <w:r w:rsidR="00F373F7">
        <w:rPr>
          <w:rFonts w:ascii="Arial" w:hAnsi="Arial" w:cs="Arial"/>
          <w:sz w:val="22"/>
          <w:szCs w:val="22"/>
        </w:rPr>
        <w:t>.</w:t>
      </w:r>
    </w:p>
    <w:p w14:paraId="39CF99F0" w14:textId="657BC309" w:rsidR="00954E75" w:rsidRDefault="00A56B33" w:rsidP="002B3654">
      <w:pPr>
        <w:pStyle w:val="Tijeloteksta"/>
        <w:spacing w:before="251"/>
        <w:ind w:right="149"/>
        <w:rPr>
          <w:rFonts w:ascii="Arial" w:hAnsi="Arial" w:cs="Arial"/>
          <w:sz w:val="22"/>
          <w:szCs w:val="22"/>
        </w:rPr>
      </w:pPr>
      <w:r w:rsidRPr="00B64799">
        <w:rPr>
          <w:rFonts w:ascii="Arial" w:hAnsi="Arial" w:cs="Arial"/>
          <w:sz w:val="22"/>
          <w:szCs w:val="22"/>
        </w:rPr>
        <w:t>Jamčevina se uplaćuje u korist Općine Vidovec na žiro račun IBAN: HR6323600001848400002, model: HR68, poziv na</w:t>
      </w:r>
      <w:r w:rsidRPr="00B64799">
        <w:rPr>
          <w:rFonts w:ascii="Arial" w:hAnsi="Arial" w:cs="Arial"/>
          <w:spacing w:val="-1"/>
          <w:sz w:val="22"/>
          <w:szCs w:val="22"/>
        </w:rPr>
        <w:t xml:space="preserve"> </w:t>
      </w:r>
      <w:r w:rsidRPr="00B64799">
        <w:rPr>
          <w:rFonts w:ascii="Arial" w:hAnsi="Arial" w:cs="Arial"/>
          <w:sz w:val="22"/>
          <w:szCs w:val="22"/>
        </w:rPr>
        <w:t>broj: 9016 – OIB</w:t>
      </w:r>
      <w:r w:rsidRPr="00B64799">
        <w:rPr>
          <w:rFonts w:ascii="Arial" w:hAnsi="Arial" w:cs="Arial"/>
          <w:spacing w:val="-1"/>
          <w:sz w:val="22"/>
          <w:szCs w:val="22"/>
        </w:rPr>
        <w:t xml:space="preserve"> </w:t>
      </w:r>
      <w:r w:rsidRPr="00B64799">
        <w:rPr>
          <w:rFonts w:ascii="Arial" w:hAnsi="Arial" w:cs="Arial"/>
          <w:sz w:val="22"/>
          <w:szCs w:val="22"/>
        </w:rPr>
        <w:t>uz</w:t>
      </w:r>
      <w:r w:rsidRPr="00B64799">
        <w:rPr>
          <w:rFonts w:ascii="Arial" w:hAnsi="Arial" w:cs="Arial"/>
          <w:spacing w:val="-3"/>
          <w:sz w:val="22"/>
          <w:szCs w:val="22"/>
        </w:rPr>
        <w:t xml:space="preserve"> </w:t>
      </w:r>
      <w:r w:rsidRPr="00B64799">
        <w:rPr>
          <w:rFonts w:ascii="Arial" w:hAnsi="Arial" w:cs="Arial"/>
          <w:sz w:val="22"/>
          <w:szCs w:val="22"/>
        </w:rPr>
        <w:t>naznaku „Jamčevina za sudjelovanje u natječaju“. Jamčevina se uračunava u kupoprodajnu cijenu, a natjecateljima (ponuditeljima) koji ne uspij</w:t>
      </w:r>
      <w:r w:rsidR="00C860B2">
        <w:rPr>
          <w:rFonts w:ascii="Arial" w:hAnsi="Arial" w:cs="Arial"/>
          <w:sz w:val="22"/>
          <w:szCs w:val="22"/>
        </w:rPr>
        <w:t>u</w:t>
      </w:r>
      <w:r w:rsidRPr="00B64799">
        <w:rPr>
          <w:rFonts w:ascii="Arial" w:hAnsi="Arial" w:cs="Arial"/>
          <w:sz w:val="22"/>
          <w:szCs w:val="22"/>
        </w:rPr>
        <w:t xml:space="preserve"> u natječaju (čija ponuda nije najpovoljnija) vratiti će se uplaćena jamčevina u roku od 8 (slovima: osam) dana od dana stupanja na snagu odluke o utvrđivanju najpovoljnijeg natjecatelja (ponuditelja).</w:t>
      </w:r>
    </w:p>
    <w:p w14:paraId="783FF904" w14:textId="3245C627" w:rsidR="00F373F7" w:rsidRPr="00954E75" w:rsidRDefault="00F373F7" w:rsidP="00954E75">
      <w:pPr>
        <w:pStyle w:val="Tijeloteksta"/>
        <w:spacing w:before="251"/>
        <w:ind w:right="149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</w:rPr>
        <w:t xml:space="preserve"> </w:t>
      </w:r>
    </w:p>
    <w:p w14:paraId="272EFC27" w14:textId="1098EE84" w:rsidR="00A56B33" w:rsidRPr="00F373F7" w:rsidRDefault="00BA2899" w:rsidP="00F373F7">
      <w:pPr>
        <w:jc w:val="center"/>
        <w:rPr>
          <w:rFonts w:ascii="Arial" w:hAnsi="Arial" w:cs="Arial"/>
        </w:rPr>
      </w:pPr>
      <w:r w:rsidRPr="00B64799">
        <w:rPr>
          <w:rFonts w:ascii="Arial" w:eastAsia="Calibri" w:hAnsi="Arial" w:cs="Arial"/>
          <w:b/>
          <w:lang w:eastAsia="hr-HR"/>
        </w:rPr>
        <w:t xml:space="preserve">Članak </w:t>
      </w:r>
      <w:r w:rsidR="00954E75">
        <w:rPr>
          <w:rFonts w:ascii="Arial" w:eastAsia="Calibri" w:hAnsi="Arial" w:cs="Arial"/>
          <w:b/>
          <w:lang w:eastAsia="hr-HR"/>
        </w:rPr>
        <w:t>1</w:t>
      </w:r>
      <w:r w:rsidR="00703871">
        <w:rPr>
          <w:rFonts w:ascii="Arial" w:eastAsia="Calibri" w:hAnsi="Arial" w:cs="Arial"/>
          <w:b/>
          <w:lang w:eastAsia="hr-HR"/>
        </w:rPr>
        <w:t>0</w:t>
      </w:r>
      <w:r w:rsidR="00A56B33" w:rsidRPr="00B64799">
        <w:rPr>
          <w:rFonts w:ascii="Arial" w:eastAsia="Calibri" w:hAnsi="Arial" w:cs="Arial"/>
          <w:b/>
          <w:lang w:eastAsia="hr-HR"/>
        </w:rPr>
        <w:t>.</w:t>
      </w:r>
    </w:p>
    <w:p w14:paraId="508C27FA" w14:textId="6D03B469" w:rsidR="00A56B33" w:rsidRPr="00B64799" w:rsidRDefault="00A56B33" w:rsidP="00A56B33">
      <w:pPr>
        <w:suppressAutoHyphens/>
        <w:spacing w:after="0" w:line="240" w:lineRule="auto"/>
        <w:jc w:val="both"/>
        <w:rPr>
          <w:rFonts w:ascii="Arial" w:eastAsia="Calibri" w:hAnsi="Arial" w:cs="Arial"/>
          <w:bCs/>
          <w:lang w:eastAsia="hr-HR"/>
        </w:rPr>
      </w:pPr>
      <w:r w:rsidRPr="00B64799">
        <w:rPr>
          <w:rFonts w:ascii="Arial" w:eastAsia="Calibri" w:hAnsi="Arial" w:cs="Arial"/>
          <w:bCs/>
          <w:lang w:eastAsia="hr-HR"/>
        </w:rPr>
        <w:t>Uvid u nekretnine koje su predmetom moguć je uz prethodnu najavu i dogovor s Jedinstvenim upravnim odjelom Vidovec putem sljedećeg broja telefona: 042/741-201, radnim danom u razdoblju od 8:00 do 14:00</w:t>
      </w:r>
      <w:r w:rsidR="008248B7" w:rsidRPr="00B64799">
        <w:rPr>
          <w:rFonts w:ascii="Arial" w:eastAsia="Calibri" w:hAnsi="Arial" w:cs="Arial"/>
          <w:bCs/>
          <w:lang w:eastAsia="hr-HR"/>
        </w:rPr>
        <w:t xml:space="preserve"> sati.</w:t>
      </w:r>
    </w:p>
    <w:p w14:paraId="2BE68A6C" w14:textId="77777777" w:rsidR="00A56B33" w:rsidRPr="00B64799" w:rsidRDefault="00A56B33" w:rsidP="00A56B33">
      <w:pPr>
        <w:suppressAutoHyphens/>
        <w:spacing w:after="0" w:line="240" w:lineRule="auto"/>
        <w:ind w:firstLine="708"/>
        <w:jc w:val="center"/>
        <w:rPr>
          <w:rFonts w:ascii="Arial" w:eastAsia="Calibri" w:hAnsi="Arial" w:cs="Arial"/>
          <w:b/>
          <w:lang w:eastAsia="hr-HR"/>
        </w:rPr>
      </w:pPr>
    </w:p>
    <w:p w14:paraId="7A5C02BE" w14:textId="672B7638" w:rsidR="00A56B33" w:rsidRPr="00B64799" w:rsidRDefault="00A56B33" w:rsidP="00A56B33">
      <w:pPr>
        <w:jc w:val="center"/>
        <w:rPr>
          <w:rFonts w:ascii="Arial" w:eastAsia="Calibri" w:hAnsi="Arial" w:cs="Arial"/>
          <w:bCs/>
          <w:lang w:eastAsia="hr-HR"/>
        </w:rPr>
      </w:pPr>
      <w:r w:rsidRPr="00B64799">
        <w:rPr>
          <w:rFonts w:ascii="Arial" w:eastAsia="Calibri" w:hAnsi="Arial" w:cs="Arial"/>
          <w:b/>
          <w:lang w:eastAsia="hr-HR"/>
        </w:rPr>
        <w:t xml:space="preserve">Članak </w:t>
      </w:r>
      <w:r w:rsidR="00D70999">
        <w:rPr>
          <w:rFonts w:ascii="Arial" w:eastAsia="Calibri" w:hAnsi="Arial" w:cs="Arial"/>
          <w:b/>
          <w:lang w:eastAsia="hr-HR"/>
        </w:rPr>
        <w:t>1</w:t>
      </w:r>
      <w:r w:rsidR="00703871">
        <w:rPr>
          <w:rFonts w:ascii="Arial" w:eastAsia="Calibri" w:hAnsi="Arial" w:cs="Arial"/>
          <w:b/>
          <w:lang w:eastAsia="hr-HR"/>
        </w:rPr>
        <w:t>1</w:t>
      </w:r>
      <w:r w:rsidRPr="00B64799">
        <w:rPr>
          <w:rFonts w:ascii="Arial" w:eastAsia="Calibri" w:hAnsi="Arial" w:cs="Arial"/>
          <w:b/>
          <w:lang w:eastAsia="hr-HR"/>
        </w:rPr>
        <w:t>.</w:t>
      </w:r>
    </w:p>
    <w:p w14:paraId="36E229DC" w14:textId="2AD40C16" w:rsidR="00A56B33" w:rsidRPr="00B64799" w:rsidRDefault="00A56B33" w:rsidP="00A56B33">
      <w:pPr>
        <w:suppressAutoHyphens/>
        <w:spacing w:after="0"/>
        <w:jc w:val="both"/>
        <w:rPr>
          <w:rFonts w:ascii="Arial" w:eastAsia="Calibri" w:hAnsi="Arial" w:cs="Arial"/>
          <w:b/>
          <w:lang w:eastAsia="hr-HR"/>
        </w:rPr>
      </w:pPr>
      <w:r w:rsidRPr="00B64799">
        <w:rPr>
          <w:rFonts w:ascii="Arial" w:hAnsi="Arial" w:cs="Arial"/>
        </w:rPr>
        <w:t xml:space="preserve">Sukladno Odluci o uvjetima, načinu i postupku gospodarenja nekretninama u vlasništvu Općine Vidovec („Službeni vjesnik Varaždinske županije“ broj 18/14), a na temelju ove Odluke Jedinstveni upravni odjel </w:t>
      </w:r>
      <w:r w:rsidR="007B5CF6">
        <w:rPr>
          <w:rFonts w:ascii="Arial" w:hAnsi="Arial" w:cs="Arial"/>
        </w:rPr>
        <w:t>O</w:t>
      </w:r>
      <w:r w:rsidRPr="00B64799">
        <w:rPr>
          <w:rFonts w:ascii="Arial" w:hAnsi="Arial" w:cs="Arial"/>
        </w:rPr>
        <w:t xml:space="preserve">pćine Vidovec će pripremiti i objaviti natječaj o prodaji nekretnine. </w:t>
      </w:r>
    </w:p>
    <w:p w14:paraId="065B5F19" w14:textId="3EBAD504" w:rsidR="00A56B33" w:rsidRPr="00B64799" w:rsidRDefault="00A56B33" w:rsidP="00A56B33">
      <w:pPr>
        <w:jc w:val="center"/>
        <w:rPr>
          <w:rFonts w:ascii="Arial" w:eastAsia="Calibri" w:hAnsi="Arial" w:cs="Arial"/>
          <w:b/>
          <w:lang w:eastAsia="hr-HR"/>
        </w:rPr>
      </w:pPr>
      <w:r w:rsidRPr="00B64799">
        <w:rPr>
          <w:rFonts w:ascii="Arial" w:eastAsia="Calibri" w:hAnsi="Arial" w:cs="Arial"/>
          <w:b/>
          <w:lang w:eastAsia="hr-HR"/>
        </w:rPr>
        <w:t xml:space="preserve">Članak </w:t>
      </w:r>
      <w:r w:rsidR="00B64799" w:rsidRPr="00B64799">
        <w:rPr>
          <w:rFonts w:ascii="Arial" w:eastAsia="Calibri" w:hAnsi="Arial" w:cs="Arial"/>
          <w:b/>
          <w:lang w:eastAsia="hr-HR"/>
        </w:rPr>
        <w:t>1</w:t>
      </w:r>
      <w:r w:rsidR="00703871">
        <w:rPr>
          <w:rFonts w:ascii="Arial" w:eastAsia="Calibri" w:hAnsi="Arial" w:cs="Arial"/>
          <w:b/>
          <w:lang w:eastAsia="hr-HR"/>
        </w:rPr>
        <w:t>2</w:t>
      </w:r>
      <w:r w:rsidRPr="00B64799">
        <w:rPr>
          <w:rFonts w:ascii="Arial" w:eastAsia="Calibri" w:hAnsi="Arial" w:cs="Arial"/>
          <w:b/>
          <w:lang w:eastAsia="hr-HR"/>
        </w:rPr>
        <w:t>.</w:t>
      </w:r>
    </w:p>
    <w:p w14:paraId="3437FBFE" w14:textId="484E31CA" w:rsidR="00BA2899" w:rsidRPr="00B64799" w:rsidRDefault="00267FDA" w:rsidP="00A56B33">
      <w:pPr>
        <w:jc w:val="both"/>
        <w:rPr>
          <w:rFonts w:ascii="Arial" w:eastAsia="Calibri" w:hAnsi="Arial" w:cs="Arial"/>
          <w:bCs/>
          <w:lang w:eastAsia="hr-HR"/>
        </w:rPr>
      </w:pPr>
      <w:r w:rsidRPr="00B64799">
        <w:rPr>
          <w:rFonts w:ascii="Arial" w:eastAsia="Calibri" w:hAnsi="Arial" w:cs="Arial"/>
          <w:bCs/>
          <w:lang w:eastAsia="hr-HR"/>
        </w:rPr>
        <w:t>Obavijest o javnom natječaju objaviti će se u tjednom tisku</w:t>
      </w:r>
      <w:r w:rsidR="00632491" w:rsidRPr="00B64799">
        <w:rPr>
          <w:rFonts w:ascii="Arial" w:eastAsia="Calibri" w:hAnsi="Arial" w:cs="Arial"/>
          <w:bCs/>
          <w:lang w:eastAsia="hr-HR"/>
        </w:rPr>
        <w:t xml:space="preserve"> (Varaždinske vijesti)</w:t>
      </w:r>
      <w:r w:rsidRPr="00B64799">
        <w:rPr>
          <w:rFonts w:ascii="Arial" w:eastAsia="Calibri" w:hAnsi="Arial" w:cs="Arial"/>
          <w:bCs/>
          <w:lang w:eastAsia="hr-HR"/>
        </w:rPr>
        <w:t>, a cjeloviti tekst natječaja na oglas</w:t>
      </w:r>
      <w:r w:rsidR="00632491" w:rsidRPr="00B64799">
        <w:rPr>
          <w:rFonts w:ascii="Arial" w:eastAsia="Calibri" w:hAnsi="Arial" w:cs="Arial"/>
          <w:bCs/>
          <w:lang w:eastAsia="hr-HR"/>
        </w:rPr>
        <w:t xml:space="preserve">noj ploči Općine Vidovec i </w:t>
      </w:r>
      <w:r w:rsidR="00BA2899" w:rsidRPr="00B64799">
        <w:rPr>
          <w:rFonts w:ascii="Arial" w:eastAsia="Calibri" w:hAnsi="Arial" w:cs="Arial"/>
          <w:bCs/>
          <w:lang w:eastAsia="hr-HR"/>
        </w:rPr>
        <w:t>na službenim</w:t>
      </w:r>
      <w:r w:rsidR="00632491" w:rsidRPr="00B64799">
        <w:rPr>
          <w:rFonts w:ascii="Arial" w:eastAsia="Calibri" w:hAnsi="Arial" w:cs="Arial"/>
          <w:bCs/>
          <w:lang w:eastAsia="hr-HR"/>
        </w:rPr>
        <w:t xml:space="preserve"> web</w:t>
      </w:r>
      <w:r w:rsidR="00BA2899" w:rsidRPr="00B64799">
        <w:rPr>
          <w:rFonts w:ascii="Arial" w:eastAsia="Calibri" w:hAnsi="Arial" w:cs="Arial"/>
          <w:bCs/>
          <w:lang w:eastAsia="hr-HR"/>
        </w:rPr>
        <w:t xml:space="preserve"> stranicama Općine Vidovec </w:t>
      </w:r>
      <w:hyperlink r:id="rId12" w:history="1">
        <w:r w:rsidR="00BA2899" w:rsidRPr="00B64799">
          <w:rPr>
            <w:rStyle w:val="Hiperveza"/>
            <w:rFonts w:ascii="Arial" w:eastAsia="Calibri" w:hAnsi="Arial" w:cs="Arial"/>
            <w:bCs/>
            <w:lang w:eastAsia="hr-HR"/>
          </w:rPr>
          <w:t>www.vidovec.hr</w:t>
        </w:r>
      </w:hyperlink>
      <w:r w:rsidR="00BA2899" w:rsidRPr="00B64799">
        <w:rPr>
          <w:rFonts w:ascii="Arial" w:eastAsia="Calibri" w:hAnsi="Arial" w:cs="Arial"/>
          <w:bCs/>
          <w:lang w:eastAsia="hr-HR"/>
        </w:rPr>
        <w:t xml:space="preserve">. </w:t>
      </w:r>
    </w:p>
    <w:p w14:paraId="3A3BBB2B" w14:textId="61C65371" w:rsidR="00632491" w:rsidRPr="00703871" w:rsidRDefault="00632491" w:rsidP="008248B7">
      <w:pPr>
        <w:jc w:val="both"/>
        <w:rPr>
          <w:rFonts w:ascii="Arial" w:eastAsia="Calibri" w:hAnsi="Arial" w:cs="Arial"/>
          <w:bCs/>
          <w:lang w:eastAsia="hr-HR"/>
        </w:rPr>
      </w:pPr>
      <w:r w:rsidRPr="00703871">
        <w:rPr>
          <w:rFonts w:ascii="Arial" w:eastAsia="Calibri" w:hAnsi="Arial" w:cs="Arial"/>
          <w:bCs/>
          <w:lang w:eastAsia="hr-HR"/>
        </w:rPr>
        <w:t xml:space="preserve">Javni natječaj </w:t>
      </w:r>
      <w:r w:rsidR="00703871" w:rsidRPr="00703871">
        <w:rPr>
          <w:rFonts w:ascii="Arial" w:eastAsia="Calibri" w:hAnsi="Arial" w:cs="Arial"/>
          <w:bCs/>
          <w:lang w:eastAsia="hr-HR"/>
        </w:rPr>
        <w:t xml:space="preserve"> </w:t>
      </w:r>
      <w:r w:rsidRPr="00703871">
        <w:rPr>
          <w:rFonts w:ascii="Arial" w:eastAsia="Calibri" w:hAnsi="Arial" w:cs="Arial"/>
          <w:bCs/>
          <w:lang w:eastAsia="hr-HR"/>
        </w:rPr>
        <w:t>traje zaključno do</w:t>
      </w:r>
      <w:r w:rsidR="00703871" w:rsidRPr="00703871">
        <w:rPr>
          <w:rFonts w:ascii="Arial" w:eastAsia="Calibri" w:hAnsi="Arial" w:cs="Arial"/>
          <w:bCs/>
          <w:lang w:eastAsia="hr-HR"/>
        </w:rPr>
        <w:t xml:space="preserve"> </w:t>
      </w:r>
      <w:r w:rsidR="005C5EB3">
        <w:rPr>
          <w:rFonts w:ascii="Arial" w:eastAsia="Calibri" w:hAnsi="Arial" w:cs="Arial"/>
          <w:bCs/>
          <w:lang w:eastAsia="hr-HR"/>
        </w:rPr>
        <w:t>13. prosinca 2024</w:t>
      </w:r>
      <w:r w:rsidRPr="00703871">
        <w:rPr>
          <w:rFonts w:ascii="Arial" w:eastAsia="Calibri" w:hAnsi="Arial" w:cs="Arial"/>
          <w:bCs/>
          <w:lang w:eastAsia="hr-HR"/>
        </w:rPr>
        <w:t xml:space="preserve">. godine </w:t>
      </w:r>
      <w:r w:rsidR="00703871" w:rsidRPr="00703871">
        <w:rPr>
          <w:rFonts w:ascii="Arial" w:eastAsia="Calibri" w:hAnsi="Arial" w:cs="Arial"/>
          <w:bCs/>
          <w:lang w:eastAsia="hr-HR"/>
        </w:rPr>
        <w:t>do 14:00 sati.</w:t>
      </w:r>
    </w:p>
    <w:p w14:paraId="22CED362" w14:textId="091BD1A1" w:rsidR="00BA2899" w:rsidRPr="00B64799" w:rsidRDefault="00BA2899" w:rsidP="00BA2899">
      <w:pPr>
        <w:jc w:val="center"/>
        <w:rPr>
          <w:rFonts w:ascii="Arial" w:eastAsia="Calibri" w:hAnsi="Arial" w:cs="Arial"/>
          <w:b/>
          <w:lang w:eastAsia="hr-HR"/>
        </w:rPr>
      </w:pPr>
      <w:r w:rsidRPr="00B64799">
        <w:rPr>
          <w:rFonts w:ascii="Arial" w:eastAsia="Calibri" w:hAnsi="Arial" w:cs="Arial"/>
          <w:b/>
          <w:lang w:eastAsia="hr-HR"/>
        </w:rPr>
        <w:t xml:space="preserve">Članak </w:t>
      </w:r>
      <w:r w:rsidR="00B64799" w:rsidRPr="00B64799">
        <w:rPr>
          <w:rFonts w:ascii="Arial" w:eastAsia="Calibri" w:hAnsi="Arial" w:cs="Arial"/>
          <w:b/>
          <w:lang w:eastAsia="hr-HR"/>
        </w:rPr>
        <w:t>1</w:t>
      </w:r>
      <w:r w:rsidR="00703871">
        <w:rPr>
          <w:rFonts w:ascii="Arial" w:eastAsia="Calibri" w:hAnsi="Arial" w:cs="Arial"/>
          <w:b/>
          <w:lang w:eastAsia="hr-HR"/>
        </w:rPr>
        <w:t>3</w:t>
      </w:r>
      <w:r w:rsidRPr="00B64799">
        <w:rPr>
          <w:rFonts w:ascii="Arial" w:eastAsia="Calibri" w:hAnsi="Arial" w:cs="Arial"/>
          <w:b/>
          <w:lang w:eastAsia="hr-HR"/>
        </w:rPr>
        <w:t>.</w:t>
      </w:r>
    </w:p>
    <w:p w14:paraId="036AD3E7" w14:textId="55D2A171" w:rsidR="00396C84" w:rsidRPr="00C92BF3" w:rsidRDefault="00396C84" w:rsidP="00396C84">
      <w:pPr>
        <w:pStyle w:val="Tijeloteksta"/>
        <w:ind w:right="152"/>
        <w:rPr>
          <w:rFonts w:ascii="Arial" w:hAnsi="Arial" w:cs="Arial"/>
          <w:sz w:val="22"/>
          <w:szCs w:val="22"/>
        </w:rPr>
      </w:pPr>
      <w:r w:rsidRPr="00C92BF3">
        <w:rPr>
          <w:rFonts w:ascii="Arial" w:hAnsi="Arial" w:cs="Arial"/>
          <w:sz w:val="22"/>
          <w:szCs w:val="22"/>
        </w:rPr>
        <w:t xml:space="preserve">Otvaranje prispjelih ponuda je javno, provodi ga imenovano Povjerenstvo i održati će se dana </w:t>
      </w:r>
      <w:r w:rsidR="005C5EB3">
        <w:rPr>
          <w:rFonts w:ascii="Arial" w:hAnsi="Arial" w:cs="Arial"/>
          <w:b/>
          <w:bCs/>
          <w:sz w:val="22"/>
          <w:szCs w:val="22"/>
        </w:rPr>
        <w:t>19. prosinca</w:t>
      </w:r>
      <w:r w:rsidR="00954E75" w:rsidRPr="00C92BF3">
        <w:rPr>
          <w:rFonts w:ascii="Arial" w:hAnsi="Arial" w:cs="Arial"/>
          <w:b/>
          <w:bCs/>
          <w:sz w:val="22"/>
          <w:szCs w:val="22"/>
        </w:rPr>
        <w:t xml:space="preserve"> </w:t>
      </w:r>
      <w:r w:rsidRPr="00C92BF3">
        <w:rPr>
          <w:rFonts w:ascii="Arial" w:hAnsi="Arial" w:cs="Arial"/>
          <w:b/>
          <w:bCs/>
          <w:sz w:val="22"/>
          <w:szCs w:val="22"/>
        </w:rPr>
        <w:t xml:space="preserve">2024. godine, u </w:t>
      </w:r>
      <w:r w:rsidR="00954E75" w:rsidRPr="00C92BF3">
        <w:rPr>
          <w:rFonts w:ascii="Arial" w:hAnsi="Arial" w:cs="Arial"/>
          <w:b/>
          <w:bCs/>
          <w:sz w:val="22"/>
          <w:szCs w:val="22"/>
        </w:rPr>
        <w:t xml:space="preserve">09,00 </w:t>
      </w:r>
      <w:r w:rsidRPr="00C92BF3">
        <w:rPr>
          <w:rFonts w:ascii="Arial" w:hAnsi="Arial" w:cs="Arial"/>
          <w:b/>
          <w:bCs/>
          <w:sz w:val="22"/>
          <w:szCs w:val="22"/>
        </w:rPr>
        <w:t>sati</w:t>
      </w:r>
      <w:r w:rsidRPr="00C92BF3">
        <w:rPr>
          <w:rFonts w:ascii="Arial" w:hAnsi="Arial" w:cs="Arial"/>
          <w:sz w:val="22"/>
          <w:szCs w:val="22"/>
        </w:rPr>
        <w:t xml:space="preserve"> u prostorijama Općine Vidovec</w:t>
      </w:r>
      <w:r w:rsidR="00632491" w:rsidRPr="00C92BF3">
        <w:rPr>
          <w:rFonts w:ascii="Arial" w:hAnsi="Arial" w:cs="Arial"/>
          <w:sz w:val="22"/>
          <w:szCs w:val="22"/>
        </w:rPr>
        <w:t>.</w:t>
      </w:r>
    </w:p>
    <w:p w14:paraId="00C0C62D" w14:textId="77777777" w:rsidR="00F67B3D" w:rsidRDefault="00F67B3D" w:rsidP="00396C84">
      <w:pPr>
        <w:pStyle w:val="Tijeloteksta"/>
        <w:ind w:right="152"/>
        <w:rPr>
          <w:rFonts w:ascii="Arial" w:hAnsi="Arial" w:cs="Arial"/>
          <w:color w:val="ED0000"/>
          <w:sz w:val="22"/>
          <w:szCs w:val="22"/>
        </w:rPr>
      </w:pPr>
    </w:p>
    <w:p w14:paraId="768C1ED5" w14:textId="77777777" w:rsidR="00F67B3D" w:rsidRPr="00F67B3D" w:rsidRDefault="00F67B3D" w:rsidP="00396C84">
      <w:pPr>
        <w:pStyle w:val="Tijeloteksta"/>
        <w:ind w:right="152"/>
        <w:rPr>
          <w:rFonts w:ascii="Arial" w:hAnsi="Arial" w:cs="Arial"/>
          <w:color w:val="ED0000"/>
          <w:sz w:val="22"/>
          <w:szCs w:val="22"/>
        </w:rPr>
      </w:pPr>
    </w:p>
    <w:p w14:paraId="510301D3" w14:textId="77777777" w:rsidR="00BA2899" w:rsidRPr="00B64799" w:rsidRDefault="00BA2899" w:rsidP="00BA2899">
      <w:pPr>
        <w:pStyle w:val="Tijeloteksta"/>
        <w:widowControl w:val="0"/>
        <w:autoSpaceDE w:val="0"/>
        <w:autoSpaceDN w:val="0"/>
        <w:ind w:right="153"/>
        <w:rPr>
          <w:rFonts w:ascii="Arial" w:hAnsi="Arial" w:cs="Arial"/>
          <w:sz w:val="22"/>
          <w:szCs w:val="22"/>
        </w:rPr>
      </w:pPr>
    </w:p>
    <w:p w14:paraId="2524C079" w14:textId="0F7DE757" w:rsidR="00BA2899" w:rsidRPr="00B64799" w:rsidRDefault="00BA2899" w:rsidP="00BA2899">
      <w:pPr>
        <w:pStyle w:val="Tijeloteksta"/>
        <w:widowControl w:val="0"/>
        <w:autoSpaceDE w:val="0"/>
        <w:autoSpaceDN w:val="0"/>
        <w:ind w:right="153"/>
        <w:rPr>
          <w:rFonts w:ascii="Arial" w:hAnsi="Arial" w:cs="Arial"/>
          <w:sz w:val="22"/>
          <w:szCs w:val="22"/>
        </w:rPr>
      </w:pPr>
      <w:r w:rsidRPr="00B64799">
        <w:rPr>
          <w:rFonts w:ascii="Arial" w:hAnsi="Arial" w:cs="Arial"/>
          <w:sz w:val="22"/>
          <w:szCs w:val="22"/>
        </w:rPr>
        <w:t xml:space="preserve">Povjerenstvo za provedbu natječaja sastavlja zapisnik o svom radu te ga dostavlja nadležnom tijelu, koje će nakon toga donijeti Odluku o odabiru najpovoljnije ponude, a nakon čega se potpisuje Ugovor. </w:t>
      </w:r>
    </w:p>
    <w:p w14:paraId="4D53A323" w14:textId="77777777" w:rsidR="00396C84" w:rsidRPr="00B64799" w:rsidRDefault="00396C84" w:rsidP="00396C84">
      <w:pPr>
        <w:pStyle w:val="Tijeloteksta"/>
        <w:spacing w:before="2"/>
        <w:rPr>
          <w:rFonts w:ascii="Arial" w:hAnsi="Arial" w:cs="Arial"/>
          <w:color w:val="0070C0"/>
          <w:sz w:val="22"/>
          <w:szCs w:val="22"/>
        </w:rPr>
      </w:pPr>
    </w:p>
    <w:p w14:paraId="60796A2F" w14:textId="7339757B" w:rsidR="00267FDA" w:rsidRDefault="00BA2899" w:rsidP="00267FDA">
      <w:pPr>
        <w:pStyle w:val="Tijeloteksta"/>
        <w:ind w:right="155"/>
        <w:rPr>
          <w:rFonts w:ascii="Arial" w:hAnsi="Arial" w:cs="Arial"/>
          <w:color w:val="000000" w:themeColor="text1"/>
          <w:sz w:val="22"/>
          <w:szCs w:val="22"/>
        </w:rPr>
      </w:pPr>
      <w:r w:rsidRPr="00B64799">
        <w:rPr>
          <w:rFonts w:ascii="Arial" w:hAnsi="Arial" w:cs="Arial"/>
          <w:sz w:val="22"/>
          <w:szCs w:val="22"/>
        </w:rPr>
        <w:t>Pri odabiru najpovoljnije ponude Povjerenstvo nadležno za razmatranje ponuda voditi će se kriterijem najviše ponuđene cijene</w:t>
      </w:r>
      <w:r w:rsidR="00267FDA" w:rsidRPr="00B64799">
        <w:rPr>
          <w:rFonts w:ascii="Arial" w:hAnsi="Arial" w:cs="Arial"/>
          <w:sz w:val="22"/>
          <w:szCs w:val="22"/>
        </w:rPr>
        <w:t xml:space="preserve"> te da li ponuditelj ispunjava</w:t>
      </w:r>
      <w:r w:rsidR="00267FDA" w:rsidRPr="00B64799">
        <w:rPr>
          <w:rFonts w:ascii="Arial" w:hAnsi="Arial" w:cs="Arial"/>
          <w:color w:val="000000" w:themeColor="text1"/>
          <w:sz w:val="22"/>
          <w:szCs w:val="22"/>
        </w:rPr>
        <w:t xml:space="preserve"> sve uvjete propisane </w:t>
      </w:r>
      <w:r w:rsidR="007B5CF6">
        <w:rPr>
          <w:rFonts w:ascii="Arial" w:hAnsi="Arial" w:cs="Arial"/>
          <w:color w:val="000000" w:themeColor="text1"/>
          <w:sz w:val="22"/>
          <w:szCs w:val="22"/>
        </w:rPr>
        <w:t>O</w:t>
      </w:r>
      <w:r w:rsidR="00267FDA" w:rsidRPr="00B64799">
        <w:rPr>
          <w:rFonts w:ascii="Arial" w:hAnsi="Arial" w:cs="Arial"/>
          <w:color w:val="000000" w:themeColor="text1"/>
          <w:sz w:val="22"/>
          <w:szCs w:val="22"/>
        </w:rPr>
        <w:t>dlukom o raspisivanju natječaja.</w:t>
      </w:r>
    </w:p>
    <w:p w14:paraId="55513262" w14:textId="77777777" w:rsidR="00FE2FAC" w:rsidRDefault="00FE2FAC" w:rsidP="00267FDA">
      <w:pPr>
        <w:pStyle w:val="Tijeloteksta"/>
        <w:ind w:right="155"/>
        <w:rPr>
          <w:rFonts w:ascii="Arial" w:hAnsi="Arial" w:cs="Arial"/>
          <w:color w:val="000000" w:themeColor="text1"/>
          <w:sz w:val="22"/>
          <w:szCs w:val="22"/>
        </w:rPr>
      </w:pPr>
    </w:p>
    <w:p w14:paraId="75003613" w14:textId="1EEEDC2B" w:rsidR="008248B7" w:rsidRDefault="00FE2FAC" w:rsidP="00267FDA">
      <w:pPr>
        <w:pStyle w:val="Tijeloteksta"/>
        <w:ind w:right="155"/>
        <w:rPr>
          <w:rFonts w:ascii="Arial" w:hAnsi="Arial" w:cs="Arial"/>
          <w:color w:val="000000" w:themeColor="text1"/>
          <w:sz w:val="22"/>
          <w:szCs w:val="22"/>
        </w:rPr>
      </w:pPr>
      <w:r w:rsidRPr="00FE2FAC">
        <w:rPr>
          <w:rFonts w:ascii="Arial" w:hAnsi="Arial" w:cs="Arial"/>
          <w:color w:val="000000" w:themeColor="text1"/>
          <w:sz w:val="22"/>
          <w:szCs w:val="22"/>
        </w:rPr>
        <w:t xml:space="preserve">Iznimno, kada ponudu podnosi utvrđeni nositelj prvenstvenog prava, najpovoljnijom ponudom smatra se ponuda </w:t>
      </w:r>
      <w:r w:rsidR="001D0C93">
        <w:rPr>
          <w:rFonts w:ascii="Arial" w:hAnsi="Arial" w:cs="Arial"/>
          <w:color w:val="000000" w:themeColor="text1"/>
          <w:sz w:val="22"/>
          <w:szCs w:val="22"/>
        </w:rPr>
        <w:t>sa najvišim iznosom ponuđene cijene</w:t>
      </w:r>
      <w:r w:rsidRPr="00FE2FAC">
        <w:rPr>
          <w:rFonts w:ascii="Arial" w:hAnsi="Arial" w:cs="Arial"/>
          <w:color w:val="000000" w:themeColor="text1"/>
          <w:sz w:val="22"/>
          <w:szCs w:val="22"/>
        </w:rPr>
        <w:t xml:space="preserve"> koju takav ponuditelj prihvati sadržajno kao svoju</w:t>
      </w:r>
      <w:r>
        <w:rPr>
          <w:rFonts w:ascii="Arial" w:hAnsi="Arial" w:cs="Arial"/>
          <w:color w:val="000000" w:themeColor="text1"/>
          <w:sz w:val="22"/>
          <w:szCs w:val="22"/>
        </w:rPr>
        <w:t>.</w:t>
      </w:r>
    </w:p>
    <w:p w14:paraId="4357DB33" w14:textId="77777777" w:rsidR="00FE2FAC" w:rsidRPr="00B64799" w:rsidRDefault="00FE2FAC" w:rsidP="00267FDA">
      <w:pPr>
        <w:pStyle w:val="Tijeloteksta"/>
        <w:ind w:right="155"/>
        <w:rPr>
          <w:rFonts w:ascii="Arial" w:hAnsi="Arial" w:cs="Arial"/>
          <w:b/>
          <w:bCs/>
          <w:sz w:val="22"/>
          <w:szCs w:val="22"/>
        </w:rPr>
      </w:pPr>
    </w:p>
    <w:p w14:paraId="24277E60" w14:textId="47F05369" w:rsidR="008248B7" w:rsidRPr="00B64799" w:rsidRDefault="008248B7" w:rsidP="008248B7">
      <w:pPr>
        <w:pStyle w:val="Tijeloteksta"/>
        <w:spacing w:before="58" w:line="252" w:lineRule="auto"/>
        <w:ind w:right="120"/>
        <w:rPr>
          <w:rFonts w:ascii="Arial" w:hAnsi="Arial" w:cs="Arial"/>
          <w:sz w:val="22"/>
          <w:szCs w:val="22"/>
        </w:rPr>
      </w:pPr>
      <w:r w:rsidRPr="00B64799">
        <w:rPr>
          <w:rFonts w:ascii="Arial" w:hAnsi="Arial" w:cs="Arial"/>
          <w:sz w:val="22"/>
          <w:szCs w:val="22"/>
        </w:rPr>
        <w:t xml:space="preserve">U slučaju da je za pojedinu nekretninu zaprimljeno više valjanih ponuda koje sadrže istovjetan iznos cijene, a ponuditelji tih ponuda su nazočni javnom otvaranju ponuda, </w:t>
      </w:r>
      <w:r w:rsidR="00FE2FAC">
        <w:rPr>
          <w:rFonts w:ascii="Arial" w:hAnsi="Arial" w:cs="Arial"/>
          <w:sz w:val="22"/>
          <w:szCs w:val="22"/>
        </w:rPr>
        <w:t>o</w:t>
      </w:r>
      <w:r w:rsidRPr="00B64799">
        <w:rPr>
          <w:rFonts w:ascii="Arial" w:hAnsi="Arial" w:cs="Arial"/>
          <w:sz w:val="22"/>
          <w:szCs w:val="22"/>
        </w:rPr>
        <w:t>pćinski načelni</w:t>
      </w:r>
      <w:r w:rsidR="00FE2FAC">
        <w:rPr>
          <w:rFonts w:ascii="Arial" w:hAnsi="Arial" w:cs="Arial"/>
          <w:sz w:val="22"/>
          <w:szCs w:val="22"/>
        </w:rPr>
        <w:t>k</w:t>
      </w:r>
      <w:r w:rsidRPr="00B64799">
        <w:rPr>
          <w:rFonts w:ascii="Arial" w:hAnsi="Arial" w:cs="Arial"/>
          <w:sz w:val="22"/>
          <w:szCs w:val="22"/>
        </w:rPr>
        <w:t xml:space="preserve"> može donijeti odluku o usmenom nadmetanju između tih ponuditelja te istovremeno provodi postupak usmenog nadmetanja na način</w:t>
      </w:r>
      <w:r w:rsidRPr="00B64799">
        <w:rPr>
          <w:rFonts w:ascii="Arial" w:hAnsi="Arial" w:cs="Arial"/>
          <w:spacing w:val="40"/>
          <w:sz w:val="22"/>
          <w:szCs w:val="22"/>
        </w:rPr>
        <w:t xml:space="preserve"> </w:t>
      </w:r>
      <w:r w:rsidRPr="00B64799">
        <w:rPr>
          <w:rFonts w:ascii="Arial" w:hAnsi="Arial" w:cs="Arial"/>
          <w:sz w:val="22"/>
          <w:szCs w:val="22"/>
        </w:rPr>
        <w:t>propisan</w:t>
      </w:r>
      <w:r w:rsidRPr="00B64799">
        <w:rPr>
          <w:rFonts w:ascii="Arial" w:hAnsi="Arial" w:cs="Arial"/>
          <w:spacing w:val="40"/>
          <w:sz w:val="22"/>
          <w:szCs w:val="22"/>
        </w:rPr>
        <w:t xml:space="preserve"> </w:t>
      </w:r>
      <w:r w:rsidRPr="00B64799">
        <w:rPr>
          <w:rFonts w:ascii="Arial" w:hAnsi="Arial" w:cs="Arial"/>
          <w:sz w:val="22"/>
          <w:szCs w:val="22"/>
        </w:rPr>
        <w:t>odredbom</w:t>
      </w:r>
      <w:r w:rsidRPr="00B64799">
        <w:rPr>
          <w:rFonts w:ascii="Arial" w:hAnsi="Arial" w:cs="Arial"/>
          <w:spacing w:val="40"/>
          <w:sz w:val="22"/>
          <w:szCs w:val="22"/>
        </w:rPr>
        <w:t xml:space="preserve"> </w:t>
      </w:r>
      <w:r w:rsidRPr="00B64799">
        <w:rPr>
          <w:rFonts w:ascii="Arial" w:hAnsi="Arial" w:cs="Arial"/>
          <w:sz w:val="22"/>
          <w:szCs w:val="22"/>
        </w:rPr>
        <w:t>članka</w:t>
      </w:r>
      <w:r w:rsidRPr="00B64799">
        <w:rPr>
          <w:rFonts w:ascii="Arial" w:hAnsi="Arial" w:cs="Arial"/>
          <w:spacing w:val="40"/>
          <w:sz w:val="22"/>
          <w:szCs w:val="22"/>
        </w:rPr>
        <w:t xml:space="preserve"> </w:t>
      </w:r>
      <w:r w:rsidRPr="00B64799">
        <w:rPr>
          <w:rFonts w:ascii="Arial" w:hAnsi="Arial" w:cs="Arial"/>
          <w:sz w:val="22"/>
          <w:szCs w:val="22"/>
        </w:rPr>
        <w:t>10.,</w:t>
      </w:r>
      <w:r w:rsidRPr="00B64799">
        <w:rPr>
          <w:rFonts w:ascii="Arial" w:hAnsi="Arial" w:cs="Arial"/>
          <w:spacing w:val="40"/>
          <w:sz w:val="22"/>
          <w:szCs w:val="22"/>
        </w:rPr>
        <w:t xml:space="preserve"> </w:t>
      </w:r>
      <w:r w:rsidRPr="00B64799">
        <w:rPr>
          <w:rFonts w:ascii="Arial" w:hAnsi="Arial" w:cs="Arial"/>
          <w:sz w:val="22"/>
          <w:szCs w:val="22"/>
        </w:rPr>
        <w:t>11.,</w:t>
      </w:r>
      <w:r w:rsidRPr="00B64799">
        <w:rPr>
          <w:rFonts w:ascii="Arial" w:hAnsi="Arial" w:cs="Arial"/>
          <w:spacing w:val="40"/>
          <w:sz w:val="22"/>
          <w:szCs w:val="22"/>
        </w:rPr>
        <w:t xml:space="preserve"> </w:t>
      </w:r>
      <w:r w:rsidRPr="00B64799">
        <w:rPr>
          <w:rFonts w:ascii="Arial" w:hAnsi="Arial" w:cs="Arial"/>
          <w:sz w:val="22"/>
          <w:szCs w:val="22"/>
        </w:rPr>
        <w:t>12.</w:t>
      </w:r>
      <w:r w:rsidRPr="00B64799">
        <w:rPr>
          <w:rFonts w:ascii="Arial" w:hAnsi="Arial" w:cs="Arial"/>
          <w:spacing w:val="40"/>
          <w:sz w:val="22"/>
          <w:szCs w:val="22"/>
        </w:rPr>
        <w:t xml:space="preserve"> </w:t>
      </w:r>
      <w:r w:rsidRPr="00B64799">
        <w:rPr>
          <w:rFonts w:ascii="Arial" w:hAnsi="Arial" w:cs="Arial"/>
          <w:sz w:val="22"/>
          <w:szCs w:val="22"/>
        </w:rPr>
        <w:t>i</w:t>
      </w:r>
      <w:r w:rsidRPr="00B64799">
        <w:rPr>
          <w:rFonts w:ascii="Arial" w:hAnsi="Arial" w:cs="Arial"/>
          <w:spacing w:val="40"/>
          <w:sz w:val="22"/>
          <w:szCs w:val="22"/>
        </w:rPr>
        <w:t xml:space="preserve"> </w:t>
      </w:r>
      <w:r w:rsidRPr="00B64799">
        <w:rPr>
          <w:rFonts w:ascii="Arial" w:hAnsi="Arial" w:cs="Arial"/>
          <w:sz w:val="22"/>
          <w:szCs w:val="22"/>
        </w:rPr>
        <w:t xml:space="preserve">13. Odluke o uvjetima, načinu i postupku gospodarenja nekretninama u vlasništvu Općine Vidovec („Službeni vjesnik Varaždinske županije“ broj 18/14). </w:t>
      </w:r>
    </w:p>
    <w:p w14:paraId="4C43AB83" w14:textId="77777777" w:rsidR="008248B7" w:rsidRPr="00B64799" w:rsidRDefault="008248B7" w:rsidP="00396C84">
      <w:pPr>
        <w:pStyle w:val="Tijeloteksta"/>
        <w:ind w:right="155"/>
        <w:rPr>
          <w:rFonts w:ascii="Arial" w:hAnsi="Arial" w:cs="Arial"/>
          <w:color w:val="0070C0"/>
          <w:sz w:val="22"/>
          <w:szCs w:val="22"/>
        </w:rPr>
      </w:pPr>
    </w:p>
    <w:p w14:paraId="3FC7299B" w14:textId="35095C90" w:rsidR="008248B7" w:rsidRPr="00FE2FAC" w:rsidRDefault="008248B7" w:rsidP="00C92BF3">
      <w:pPr>
        <w:suppressAutoHyphens/>
        <w:spacing w:line="240" w:lineRule="auto"/>
        <w:jc w:val="both"/>
        <w:rPr>
          <w:rFonts w:ascii="Arial" w:eastAsia="Calibri" w:hAnsi="Arial" w:cs="Arial"/>
          <w:lang w:eastAsia="hr-HR"/>
        </w:rPr>
      </w:pPr>
      <w:r w:rsidRPr="00FE2FAC">
        <w:rPr>
          <w:rFonts w:ascii="Arial" w:eastAsia="Calibri" w:hAnsi="Arial" w:cs="Arial"/>
          <w:lang w:eastAsia="hr-HR"/>
        </w:rPr>
        <w:t xml:space="preserve">U slučaju da </w:t>
      </w:r>
      <w:r w:rsidR="007B5CF6" w:rsidRPr="00FE2FAC">
        <w:rPr>
          <w:rFonts w:ascii="Arial" w:eastAsia="Calibri" w:hAnsi="Arial" w:cs="Arial"/>
          <w:lang w:eastAsia="hr-HR"/>
        </w:rPr>
        <w:t xml:space="preserve">ponuditelji </w:t>
      </w:r>
      <w:r w:rsidR="00FE2FAC" w:rsidRPr="00FE2FAC">
        <w:rPr>
          <w:rFonts w:ascii="Arial" w:eastAsia="Calibri" w:hAnsi="Arial" w:cs="Arial"/>
          <w:lang w:eastAsia="hr-HR"/>
        </w:rPr>
        <w:t>istovjetnih</w:t>
      </w:r>
      <w:r w:rsidR="007B5CF6" w:rsidRPr="00FE2FAC">
        <w:rPr>
          <w:rFonts w:ascii="Arial" w:eastAsia="Calibri" w:hAnsi="Arial" w:cs="Arial"/>
          <w:lang w:eastAsia="hr-HR"/>
        </w:rPr>
        <w:t xml:space="preserve"> ponuda </w:t>
      </w:r>
      <w:r w:rsidRPr="00FE2FAC">
        <w:rPr>
          <w:rFonts w:ascii="Arial" w:eastAsia="Calibri" w:hAnsi="Arial" w:cs="Arial"/>
          <w:lang w:eastAsia="hr-HR"/>
        </w:rPr>
        <w:t>nisu nazočni prilikom javnog otvaranja ponuda ili općinski načelnik ne donese odmah po otvaranju i razmatranju prispjelih ponuda odluku o usmenom nadmetanju,</w:t>
      </w:r>
      <w:r w:rsidR="007B5CF6" w:rsidRPr="00FE2FAC">
        <w:rPr>
          <w:rFonts w:ascii="Arial" w:eastAsia="Calibri" w:hAnsi="Arial" w:cs="Arial"/>
          <w:lang w:eastAsia="hr-HR"/>
        </w:rPr>
        <w:t xml:space="preserve"> </w:t>
      </w:r>
      <w:r w:rsidRPr="00FE2FAC">
        <w:rPr>
          <w:rFonts w:ascii="Arial" w:eastAsia="Calibri" w:hAnsi="Arial" w:cs="Arial"/>
          <w:lang w:eastAsia="hr-HR"/>
        </w:rPr>
        <w:t>usmeno nadmetanje provesti će se naknadno, o čemu će se ponuditelji istovjetnih ponuda obavijestiti pisanim putem, preporučeno s dostavnicom.</w:t>
      </w:r>
    </w:p>
    <w:p w14:paraId="35274D24" w14:textId="77777777" w:rsidR="008248B7" w:rsidRPr="00B64799" w:rsidRDefault="008248B7" w:rsidP="00396C84">
      <w:pPr>
        <w:pStyle w:val="Tijeloteksta"/>
        <w:ind w:right="155"/>
        <w:rPr>
          <w:rFonts w:ascii="Arial" w:hAnsi="Arial" w:cs="Arial"/>
          <w:color w:val="0070C0"/>
          <w:sz w:val="22"/>
          <w:szCs w:val="22"/>
        </w:rPr>
      </w:pPr>
    </w:p>
    <w:p w14:paraId="3FD978E2" w14:textId="7887CBE2" w:rsidR="00A56B33" w:rsidRPr="00F67B3D" w:rsidRDefault="00A56B33" w:rsidP="00F67B3D">
      <w:pPr>
        <w:jc w:val="center"/>
        <w:rPr>
          <w:rFonts w:ascii="Arial" w:eastAsia="Calibri" w:hAnsi="Arial" w:cs="Arial"/>
          <w:b/>
          <w:lang w:eastAsia="hr-HR"/>
        </w:rPr>
      </w:pPr>
      <w:r w:rsidRPr="00B64799">
        <w:rPr>
          <w:rFonts w:ascii="Arial" w:eastAsia="Calibri" w:hAnsi="Arial" w:cs="Arial"/>
          <w:b/>
          <w:lang w:eastAsia="hr-HR"/>
        </w:rPr>
        <w:t xml:space="preserve">Članak </w:t>
      </w:r>
      <w:r w:rsidR="00B64799" w:rsidRPr="00B64799">
        <w:rPr>
          <w:rFonts w:ascii="Arial" w:eastAsia="Calibri" w:hAnsi="Arial" w:cs="Arial"/>
          <w:b/>
          <w:lang w:eastAsia="hr-HR"/>
        </w:rPr>
        <w:t>1</w:t>
      </w:r>
      <w:r w:rsidR="00703871">
        <w:rPr>
          <w:rFonts w:ascii="Arial" w:eastAsia="Calibri" w:hAnsi="Arial" w:cs="Arial"/>
          <w:b/>
          <w:lang w:eastAsia="hr-HR"/>
        </w:rPr>
        <w:t>4</w:t>
      </w:r>
      <w:r w:rsidRPr="00B64799">
        <w:rPr>
          <w:rFonts w:ascii="Arial" w:eastAsia="Calibri" w:hAnsi="Arial" w:cs="Arial"/>
          <w:b/>
          <w:lang w:eastAsia="hr-HR"/>
        </w:rPr>
        <w:t>.</w:t>
      </w:r>
    </w:p>
    <w:p w14:paraId="59D12993" w14:textId="128B5F1E" w:rsidR="00221F76" w:rsidRDefault="00A56B33" w:rsidP="008248B7">
      <w:pPr>
        <w:pStyle w:val="Tijeloteksta"/>
        <w:spacing w:before="58" w:line="252" w:lineRule="auto"/>
        <w:ind w:right="120"/>
        <w:rPr>
          <w:rFonts w:ascii="Arial" w:hAnsi="Arial" w:cs="Arial"/>
          <w:sz w:val="22"/>
          <w:szCs w:val="22"/>
        </w:rPr>
      </w:pPr>
      <w:r w:rsidRPr="00B64799">
        <w:rPr>
          <w:rFonts w:ascii="Arial" w:hAnsi="Arial" w:cs="Arial"/>
          <w:sz w:val="22"/>
          <w:szCs w:val="22"/>
        </w:rPr>
        <w:t xml:space="preserve">Ako se za ponuditelja koji ostvaruje pravo prvenstva utvrdi da nije najpovoljniji ponuditelj, </w:t>
      </w:r>
      <w:r w:rsidRPr="00FE2FAC">
        <w:rPr>
          <w:rFonts w:ascii="Arial" w:hAnsi="Arial" w:cs="Arial"/>
          <w:sz w:val="22"/>
          <w:szCs w:val="22"/>
        </w:rPr>
        <w:t>Povjerenstvo će takvog</w:t>
      </w:r>
      <w:r w:rsidRPr="00FE2FAC">
        <w:rPr>
          <w:rFonts w:ascii="Arial" w:hAnsi="Arial" w:cs="Arial"/>
          <w:spacing w:val="-8"/>
          <w:sz w:val="22"/>
          <w:szCs w:val="22"/>
        </w:rPr>
        <w:t xml:space="preserve"> </w:t>
      </w:r>
      <w:r w:rsidRPr="00FE2FAC">
        <w:rPr>
          <w:rFonts w:ascii="Arial" w:hAnsi="Arial" w:cs="Arial"/>
          <w:sz w:val="22"/>
          <w:szCs w:val="22"/>
        </w:rPr>
        <w:t>ponuditelja</w:t>
      </w:r>
      <w:r w:rsidRPr="00FE2FAC">
        <w:rPr>
          <w:rFonts w:ascii="Arial" w:hAnsi="Arial" w:cs="Arial"/>
          <w:spacing w:val="-9"/>
          <w:sz w:val="22"/>
          <w:szCs w:val="22"/>
        </w:rPr>
        <w:t xml:space="preserve"> </w:t>
      </w:r>
      <w:r w:rsidRPr="00FE2FAC">
        <w:rPr>
          <w:rFonts w:ascii="Arial" w:hAnsi="Arial" w:cs="Arial"/>
          <w:sz w:val="22"/>
          <w:szCs w:val="22"/>
        </w:rPr>
        <w:t>pozvati</w:t>
      </w:r>
      <w:r w:rsidRPr="00FE2FAC">
        <w:rPr>
          <w:rFonts w:ascii="Arial" w:hAnsi="Arial" w:cs="Arial"/>
          <w:spacing w:val="-8"/>
          <w:sz w:val="22"/>
          <w:szCs w:val="22"/>
        </w:rPr>
        <w:t xml:space="preserve"> </w:t>
      </w:r>
      <w:r w:rsidRPr="00FE2FAC">
        <w:rPr>
          <w:rFonts w:ascii="Arial" w:hAnsi="Arial" w:cs="Arial"/>
          <w:sz w:val="22"/>
          <w:szCs w:val="22"/>
        </w:rPr>
        <w:t>pismenim</w:t>
      </w:r>
      <w:r w:rsidRPr="00FE2FAC">
        <w:rPr>
          <w:rFonts w:ascii="Arial" w:hAnsi="Arial" w:cs="Arial"/>
          <w:spacing w:val="-8"/>
          <w:sz w:val="22"/>
          <w:szCs w:val="22"/>
        </w:rPr>
        <w:t xml:space="preserve"> </w:t>
      </w:r>
      <w:r w:rsidRPr="00FE2FAC">
        <w:rPr>
          <w:rFonts w:ascii="Arial" w:hAnsi="Arial" w:cs="Arial"/>
          <w:sz w:val="22"/>
          <w:szCs w:val="22"/>
        </w:rPr>
        <w:t>putem,</w:t>
      </w:r>
      <w:r w:rsidRPr="00FE2FAC">
        <w:rPr>
          <w:rFonts w:ascii="Arial" w:hAnsi="Arial" w:cs="Arial"/>
          <w:spacing w:val="-8"/>
          <w:sz w:val="22"/>
          <w:szCs w:val="22"/>
        </w:rPr>
        <w:t xml:space="preserve"> </w:t>
      </w:r>
      <w:r w:rsidRPr="00FE2FAC">
        <w:rPr>
          <w:rFonts w:ascii="Arial" w:hAnsi="Arial" w:cs="Arial"/>
          <w:sz w:val="22"/>
          <w:szCs w:val="22"/>
        </w:rPr>
        <w:t xml:space="preserve">preporučeno s dostavnicom da u roku od 8 </w:t>
      </w:r>
      <w:r w:rsidR="008248B7" w:rsidRPr="00FE2FAC">
        <w:rPr>
          <w:rFonts w:ascii="Arial" w:hAnsi="Arial" w:cs="Arial"/>
          <w:sz w:val="22"/>
          <w:szCs w:val="22"/>
        </w:rPr>
        <w:t xml:space="preserve">(slovima: osam) </w:t>
      </w:r>
      <w:r w:rsidRPr="00FE2FAC">
        <w:rPr>
          <w:rFonts w:ascii="Arial" w:hAnsi="Arial" w:cs="Arial"/>
          <w:sz w:val="22"/>
          <w:szCs w:val="22"/>
        </w:rPr>
        <w:t>dana pristupi u Općinu Vidovec</w:t>
      </w:r>
      <w:r w:rsidR="002C2B22" w:rsidRPr="00FE2FAC">
        <w:rPr>
          <w:rFonts w:ascii="Arial" w:hAnsi="Arial" w:cs="Arial"/>
          <w:sz w:val="22"/>
          <w:szCs w:val="22"/>
        </w:rPr>
        <w:t xml:space="preserve"> da </w:t>
      </w:r>
      <w:r w:rsidR="00FE2FAC" w:rsidRPr="00FE2FAC">
        <w:rPr>
          <w:rFonts w:ascii="Arial" w:hAnsi="Arial" w:cs="Arial"/>
          <w:sz w:val="22"/>
          <w:szCs w:val="22"/>
        </w:rPr>
        <w:t xml:space="preserve">pristupi u Općinu Vidovec, </w:t>
      </w:r>
      <w:r w:rsidRPr="00FE2FAC">
        <w:rPr>
          <w:rFonts w:ascii="Arial" w:hAnsi="Arial" w:cs="Arial"/>
          <w:sz w:val="22"/>
          <w:szCs w:val="22"/>
        </w:rPr>
        <w:t>Jedinstveni</w:t>
      </w:r>
      <w:r w:rsidRPr="00FE2FAC">
        <w:rPr>
          <w:rFonts w:ascii="Arial" w:hAnsi="Arial" w:cs="Arial"/>
          <w:spacing w:val="75"/>
          <w:sz w:val="22"/>
          <w:szCs w:val="22"/>
        </w:rPr>
        <w:t xml:space="preserve"> </w:t>
      </w:r>
      <w:r w:rsidRPr="00FE2FAC">
        <w:rPr>
          <w:rFonts w:ascii="Arial" w:hAnsi="Arial" w:cs="Arial"/>
          <w:sz w:val="22"/>
          <w:szCs w:val="22"/>
        </w:rPr>
        <w:t>upravni</w:t>
      </w:r>
      <w:r w:rsidRPr="00FE2FAC">
        <w:rPr>
          <w:rFonts w:ascii="Arial" w:hAnsi="Arial" w:cs="Arial"/>
          <w:spacing w:val="75"/>
          <w:sz w:val="22"/>
          <w:szCs w:val="22"/>
        </w:rPr>
        <w:t xml:space="preserve"> </w:t>
      </w:r>
      <w:r w:rsidRPr="00FE2FAC">
        <w:rPr>
          <w:rFonts w:ascii="Arial" w:hAnsi="Arial" w:cs="Arial"/>
          <w:sz w:val="22"/>
          <w:szCs w:val="22"/>
        </w:rPr>
        <w:t>odjel</w:t>
      </w:r>
      <w:r w:rsidRPr="00FE2FAC">
        <w:rPr>
          <w:rFonts w:ascii="Arial" w:hAnsi="Arial" w:cs="Arial"/>
          <w:spacing w:val="76"/>
          <w:sz w:val="22"/>
          <w:szCs w:val="22"/>
        </w:rPr>
        <w:t xml:space="preserve"> </w:t>
      </w:r>
      <w:r w:rsidRPr="00FE2FAC">
        <w:rPr>
          <w:rFonts w:ascii="Arial" w:hAnsi="Arial" w:cs="Arial"/>
          <w:sz w:val="22"/>
          <w:szCs w:val="22"/>
        </w:rPr>
        <w:t>radi</w:t>
      </w:r>
      <w:r w:rsidRPr="00FE2FAC">
        <w:rPr>
          <w:rFonts w:ascii="Arial" w:hAnsi="Arial" w:cs="Arial"/>
          <w:spacing w:val="76"/>
          <w:sz w:val="22"/>
          <w:szCs w:val="22"/>
        </w:rPr>
        <w:t xml:space="preserve"> </w:t>
      </w:r>
      <w:r w:rsidRPr="00FE2FAC">
        <w:rPr>
          <w:rFonts w:ascii="Arial" w:hAnsi="Arial" w:cs="Arial"/>
          <w:sz w:val="22"/>
          <w:szCs w:val="22"/>
        </w:rPr>
        <w:t>upoznavanja s</w:t>
      </w:r>
      <w:r w:rsidRPr="00FE2FAC">
        <w:rPr>
          <w:rFonts w:ascii="Arial" w:hAnsi="Arial" w:cs="Arial"/>
          <w:spacing w:val="40"/>
          <w:sz w:val="22"/>
          <w:szCs w:val="22"/>
        </w:rPr>
        <w:t xml:space="preserve"> </w:t>
      </w:r>
      <w:r w:rsidRPr="00FE2FAC">
        <w:rPr>
          <w:rFonts w:ascii="Arial" w:hAnsi="Arial" w:cs="Arial"/>
          <w:sz w:val="22"/>
          <w:szCs w:val="22"/>
        </w:rPr>
        <w:t>najvišom</w:t>
      </w:r>
      <w:r w:rsidRPr="00FE2FAC">
        <w:rPr>
          <w:rFonts w:ascii="Arial" w:hAnsi="Arial" w:cs="Arial"/>
          <w:spacing w:val="40"/>
          <w:sz w:val="22"/>
          <w:szCs w:val="22"/>
        </w:rPr>
        <w:t xml:space="preserve"> </w:t>
      </w:r>
      <w:r w:rsidRPr="00FE2FAC">
        <w:rPr>
          <w:rFonts w:ascii="Arial" w:hAnsi="Arial" w:cs="Arial"/>
          <w:sz w:val="22"/>
          <w:szCs w:val="22"/>
        </w:rPr>
        <w:t>postignutom</w:t>
      </w:r>
      <w:r w:rsidRPr="00FE2FAC">
        <w:rPr>
          <w:rFonts w:ascii="Arial" w:hAnsi="Arial" w:cs="Arial"/>
          <w:spacing w:val="40"/>
          <w:sz w:val="22"/>
          <w:szCs w:val="22"/>
        </w:rPr>
        <w:t xml:space="preserve"> </w:t>
      </w:r>
      <w:r w:rsidRPr="00FE2FAC">
        <w:rPr>
          <w:rFonts w:ascii="Arial" w:hAnsi="Arial" w:cs="Arial"/>
          <w:sz w:val="22"/>
          <w:szCs w:val="22"/>
        </w:rPr>
        <w:t>cijenom</w:t>
      </w:r>
      <w:r w:rsidRPr="00FE2FAC">
        <w:rPr>
          <w:rFonts w:ascii="Arial" w:hAnsi="Arial" w:cs="Arial"/>
          <w:spacing w:val="40"/>
          <w:sz w:val="22"/>
          <w:szCs w:val="22"/>
        </w:rPr>
        <w:t xml:space="preserve"> </w:t>
      </w:r>
      <w:r w:rsidRPr="00FE2FAC">
        <w:rPr>
          <w:rFonts w:ascii="Arial" w:hAnsi="Arial" w:cs="Arial"/>
          <w:sz w:val="22"/>
          <w:szCs w:val="22"/>
        </w:rPr>
        <w:t>te</w:t>
      </w:r>
      <w:r w:rsidRPr="00FE2FAC">
        <w:rPr>
          <w:rFonts w:ascii="Arial" w:hAnsi="Arial" w:cs="Arial"/>
          <w:spacing w:val="40"/>
          <w:sz w:val="22"/>
          <w:szCs w:val="22"/>
        </w:rPr>
        <w:t xml:space="preserve"> </w:t>
      </w:r>
      <w:r w:rsidRPr="00FE2FAC">
        <w:rPr>
          <w:rFonts w:ascii="Arial" w:hAnsi="Arial" w:cs="Arial"/>
          <w:sz w:val="22"/>
          <w:szCs w:val="22"/>
        </w:rPr>
        <w:t>da</w:t>
      </w:r>
      <w:r w:rsidRPr="00B64799">
        <w:rPr>
          <w:rFonts w:ascii="Arial" w:hAnsi="Arial" w:cs="Arial"/>
          <w:spacing w:val="40"/>
          <w:sz w:val="22"/>
          <w:szCs w:val="22"/>
        </w:rPr>
        <w:t xml:space="preserve"> </w:t>
      </w:r>
      <w:r w:rsidRPr="00B64799">
        <w:rPr>
          <w:rFonts w:ascii="Arial" w:hAnsi="Arial" w:cs="Arial"/>
          <w:sz w:val="22"/>
          <w:szCs w:val="22"/>
        </w:rPr>
        <w:t>dostavi</w:t>
      </w:r>
      <w:r w:rsidRPr="00B64799">
        <w:rPr>
          <w:rFonts w:ascii="Arial" w:hAnsi="Arial" w:cs="Arial"/>
          <w:spacing w:val="40"/>
          <w:sz w:val="22"/>
          <w:szCs w:val="22"/>
        </w:rPr>
        <w:t xml:space="preserve"> </w:t>
      </w:r>
      <w:r w:rsidRPr="00B64799">
        <w:rPr>
          <w:rFonts w:ascii="Arial" w:hAnsi="Arial" w:cs="Arial"/>
          <w:sz w:val="22"/>
          <w:szCs w:val="22"/>
        </w:rPr>
        <w:t>izjavu o</w:t>
      </w:r>
      <w:r w:rsidRPr="00B64799">
        <w:rPr>
          <w:rFonts w:ascii="Arial" w:hAnsi="Arial" w:cs="Arial"/>
          <w:spacing w:val="40"/>
          <w:sz w:val="22"/>
          <w:szCs w:val="22"/>
        </w:rPr>
        <w:t xml:space="preserve"> </w:t>
      </w:r>
      <w:r w:rsidRPr="00B64799">
        <w:rPr>
          <w:rFonts w:ascii="Arial" w:hAnsi="Arial" w:cs="Arial"/>
          <w:sz w:val="22"/>
          <w:szCs w:val="22"/>
        </w:rPr>
        <w:t>prihvaćanju</w:t>
      </w:r>
      <w:r w:rsidRPr="00B64799">
        <w:rPr>
          <w:rFonts w:ascii="Arial" w:hAnsi="Arial" w:cs="Arial"/>
          <w:spacing w:val="40"/>
          <w:sz w:val="22"/>
          <w:szCs w:val="22"/>
        </w:rPr>
        <w:t xml:space="preserve"> </w:t>
      </w:r>
      <w:r w:rsidRPr="00B64799">
        <w:rPr>
          <w:rFonts w:ascii="Arial" w:hAnsi="Arial" w:cs="Arial"/>
          <w:sz w:val="22"/>
          <w:szCs w:val="22"/>
        </w:rPr>
        <w:t>najviše</w:t>
      </w:r>
      <w:r w:rsidRPr="00B64799">
        <w:rPr>
          <w:rFonts w:ascii="Arial" w:hAnsi="Arial" w:cs="Arial"/>
          <w:spacing w:val="40"/>
          <w:sz w:val="22"/>
          <w:szCs w:val="22"/>
        </w:rPr>
        <w:t xml:space="preserve"> </w:t>
      </w:r>
      <w:r w:rsidRPr="00B64799">
        <w:rPr>
          <w:rFonts w:ascii="Arial" w:hAnsi="Arial" w:cs="Arial"/>
          <w:sz w:val="22"/>
          <w:szCs w:val="22"/>
        </w:rPr>
        <w:t>postignute</w:t>
      </w:r>
      <w:r w:rsidRPr="00B64799">
        <w:rPr>
          <w:rFonts w:ascii="Arial" w:hAnsi="Arial" w:cs="Arial"/>
          <w:spacing w:val="40"/>
          <w:sz w:val="22"/>
          <w:szCs w:val="22"/>
        </w:rPr>
        <w:t xml:space="preserve"> </w:t>
      </w:r>
      <w:r w:rsidRPr="00B64799">
        <w:rPr>
          <w:rFonts w:ascii="Arial" w:hAnsi="Arial" w:cs="Arial"/>
          <w:sz w:val="22"/>
          <w:szCs w:val="22"/>
        </w:rPr>
        <w:t>cijene. Ukoliko se pozivu ne odazove ili ne prihvati najvišu postignutu</w:t>
      </w:r>
      <w:r w:rsidRPr="00B64799">
        <w:rPr>
          <w:rFonts w:ascii="Arial" w:hAnsi="Arial" w:cs="Arial"/>
          <w:spacing w:val="40"/>
          <w:sz w:val="22"/>
          <w:szCs w:val="22"/>
        </w:rPr>
        <w:t xml:space="preserve"> </w:t>
      </w:r>
      <w:r w:rsidRPr="00B64799">
        <w:rPr>
          <w:rFonts w:ascii="Arial" w:hAnsi="Arial" w:cs="Arial"/>
          <w:sz w:val="22"/>
          <w:szCs w:val="22"/>
        </w:rPr>
        <w:t>cijenu,</w:t>
      </w:r>
      <w:r w:rsidRPr="00B64799">
        <w:rPr>
          <w:rFonts w:ascii="Arial" w:hAnsi="Arial" w:cs="Arial"/>
          <w:spacing w:val="40"/>
          <w:sz w:val="22"/>
          <w:szCs w:val="22"/>
        </w:rPr>
        <w:t xml:space="preserve"> </w:t>
      </w:r>
      <w:r w:rsidRPr="00B64799">
        <w:rPr>
          <w:rFonts w:ascii="Arial" w:hAnsi="Arial" w:cs="Arial"/>
          <w:sz w:val="22"/>
          <w:szCs w:val="22"/>
        </w:rPr>
        <w:t>gubi</w:t>
      </w:r>
      <w:r w:rsidRPr="00B64799">
        <w:rPr>
          <w:rFonts w:ascii="Arial" w:hAnsi="Arial" w:cs="Arial"/>
          <w:spacing w:val="40"/>
          <w:sz w:val="22"/>
          <w:szCs w:val="22"/>
        </w:rPr>
        <w:t xml:space="preserve"> </w:t>
      </w:r>
      <w:r w:rsidRPr="00B64799">
        <w:rPr>
          <w:rFonts w:ascii="Arial" w:hAnsi="Arial" w:cs="Arial"/>
          <w:sz w:val="22"/>
          <w:szCs w:val="22"/>
        </w:rPr>
        <w:t>pravo</w:t>
      </w:r>
      <w:r w:rsidRPr="00B64799">
        <w:rPr>
          <w:rFonts w:ascii="Arial" w:hAnsi="Arial" w:cs="Arial"/>
          <w:spacing w:val="40"/>
          <w:sz w:val="22"/>
          <w:szCs w:val="22"/>
        </w:rPr>
        <w:t xml:space="preserve"> </w:t>
      </w:r>
      <w:r w:rsidRPr="00B64799">
        <w:rPr>
          <w:rFonts w:ascii="Arial" w:hAnsi="Arial" w:cs="Arial"/>
          <w:sz w:val="22"/>
          <w:szCs w:val="22"/>
        </w:rPr>
        <w:t>prvenstva.</w:t>
      </w:r>
    </w:p>
    <w:p w14:paraId="67591A76" w14:textId="77777777" w:rsidR="002C2B22" w:rsidRPr="00B64799" w:rsidRDefault="002C2B22" w:rsidP="008248B7">
      <w:pPr>
        <w:pStyle w:val="Tijeloteksta"/>
        <w:spacing w:before="58" w:line="252" w:lineRule="auto"/>
        <w:ind w:right="120"/>
        <w:rPr>
          <w:rFonts w:ascii="Arial" w:hAnsi="Arial" w:cs="Arial"/>
          <w:sz w:val="22"/>
          <w:szCs w:val="22"/>
        </w:rPr>
      </w:pPr>
    </w:p>
    <w:p w14:paraId="127C3D5D" w14:textId="1BC22F81" w:rsidR="00A56B33" w:rsidRPr="00B64799" w:rsidRDefault="00221F76" w:rsidP="00221F76">
      <w:pPr>
        <w:jc w:val="center"/>
        <w:rPr>
          <w:rFonts w:ascii="Arial" w:eastAsia="Calibri" w:hAnsi="Arial" w:cs="Arial"/>
          <w:b/>
          <w:lang w:eastAsia="hr-HR"/>
        </w:rPr>
      </w:pPr>
      <w:r w:rsidRPr="00B64799">
        <w:rPr>
          <w:rFonts w:ascii="Arial" w:eastAsia="Calibri" w:hAnsi="Arial" w:cs="Arial"/>
          <w:b/>
          <w:lang w:eastAsia="hr-HR"/>
        </w:rPr>
        <w:t>Članak</w:t>
      </w:r>
      <w:r w:rsidR="008248B7" w:rsidRPr="00B64799">
        <w:rPr>
          <w:rFonts w:ascii="Arial" w:eastAsia="Calibri" w:hAnsi="Arial" w:cs="Arial"/>
          <w:b/>
          <w:lang w:eastAsia="hr-HR"/>
        </w:rPr>
        <w:t xml:space="preserve"> </w:t>
      </w:r>
      <w:r w:rsidR="00B64799" w:rsidRPr="00B64799">
        <w:rPr>
          <w:rFonts w:ascii="Arial" w:eastAsia="Calibri" w:hAnsi="Arial" w:cs="Arial"/>
          <w:b/>
          <w:lang w:eastAsia="hr-HR"/>
        </w:rPr>
        <w:t>1</w:t>
      </w:r>
      <w:r w:rsidR="00703871">
        <w:rPr>
          <w:rFonts w:ascii="Arial" w:eastAsia="Calibri" w:hAnsi="Arial" w:cs="Arial"/>
          <w:b/>
          <w:lang w:eastAsia="hr-HR"/>
        </w:rPr>
        <w:t>5</w:t>
      </w:r>
      <w:r w:rsidRPr="00B64799">
        <w:rPr>
          <w:rFonts w:ascii="Arial" w:eastAsia="Calibri" w:hAnsi="Arial" w:cs="Arial"/>
          <w:b/>
          <w:lang w:eastAsia="hr-HR"/>
        </w:rPr>
        <w:t>.</w:t>
      </w:r>
    </w:p>
    <w:p w14:paraId="62C498F4" w14:textId="77777777" w:rsidR="001D0C93" w:rsidRDefault="00221F76" w:rsidP="00221F76">
      <w:pPr>
        <w:pStyle w:val="Tijeloteksta"/>
        <w:spacing w:before="253"/>
        <w:ind w:right="155"/>
        <w:rPr>
          <w:rFonts w:ascii="Arial" w:hAnsi="Arial" w:cs="Arial"/>
          <w:sz w:val="22"/>
          <w:szCs w:val="22"/>
        </w:rPr>
      </w:pPr>
      <w:r w:rsidRPr="00B64799">
        <w:rPr>
          <w:rFonts w:ascii="Arial" w:hAnsi="Arial" w:cs="Arial"/>
          <w:sz w:val="22"/>
          <w:szCs w:val="22"/>
        </w:rPr>
        <w:t>Svaka dostavljena ponuda koja se odnosi na kupnju nekretnin</w:t>
      </w:r>
      <w:r w:rsidR="00C12EEB" w:rsidRPr="00B64799">
        <w:rPr>
          <w:rFonts w:ascii="Arial" w:hAnsi="Arial" w:cs="Arial"/>
          <w:sz w:val="22"/>
          <w:szCs w:val="22"/>
        </w:rPr>
        <w:t>a</w:t>
      </w:r>
      <w:r w:rsidRPr="00B64799">
        <w:rPr>
          <w:rFonts w:ascii="Arial" w:hAnsi="Arial" w:cs="Arial"/>
          <w:sz w:val="22"/>
          <w:szCs w:val="22"/>
        </w:rPr>
        <w:t xml:space="preserve"> izložen</w:t>
      </w:r>
      <w:r w:rsidR="00C12EEB" w:rsidRPr="00B64799">
        <w:rPr>
          <w:rFonts w:ascii="Arial" w:hAnsi="Arial" w:cs="Arial"/>
          <w:sz w:val="22"/>
          <w:szCs w:val="22"/>
        </w:rPr>
        <w:t>ih</w:t>
      </w:r>
      <w:r w:rsidRPr="00B64799">
        <w:rPr>
          <w:rFonts w:ascii="Arial" w:hAnsi="Arial" w:cs="Arial"/>
          <w:sz w:val="22"/>
          <w:szCs w:val="22"/>
        </w:rPr>
        <w:t xml:space="preserve"> na prodaju putem Javnog natječaja ima se smatrati valjanom ukoliko sadrži sve tražene podatke i</w:t>
      </w:r>
      <w:r w:rsidRPr="00B64799">
        <w:rPr>
          <w:rFonts w:ascii="Arial" w:hAnsi="Arial" w:cs="Arial"/>
          <w:spacing w:val="40"/>
          <w:sz w:val="22"/>
          <w:szCs w:val="22"/>
        </w:rPr>
        <w:t xml:space="preserve"> </w:t>
      </w:r>
      <w:r w:rsidRPr="00B64799">
        <w:rPr>
          <w:rFonts w:ascii="Arial" w:hAnsi="Arial" w:cs="Arial"/>
          <w:sz w:val="22"/>
          <w:szCs w:val="22"/>
        </w:rPr>
        <w:t xml:space="preserve">potrebnu dokumentaciju te ukoliko je pravovremeno dostavljena. </w:t>
      </w:r>
    </w:p>
    <w:p w14:paraId="087BE03A" w14:textId="75874DE7" w:rsidR="00221F76" w:rsidRPr="00B64799" w:rsidRDefault="00221F76" w:rsidP="00221F76">
      <w:pPr>
        <w:pStyle w:val="Tijeloteksta"/>
        <w:spacing w:before="253"/>
        <w:ind w:right="155"/>
        <w:rPr>
          <w:rFonts w:ascii="Arial" w:hAnsi="Arial" w:cs="Arial"/>
          <w:sz w:val="22"/>
          <w:szCs w:val="22"/>
        </w:rPr>
      </w:pPr>
      <w:r w:rsidRPr="00B64799">
        <w:rPr>
          <w:rFonts w:ascii="Arial" w:hAnsi="Arial" w:cs="Arial"/>
          <w:sz w:val="22"/>
          <w:szCs w:val="22"/>
        </w:rPr>
        <w:t>Sve nerazumljive, nepotpune te nepravovremene ponude uključujući i ponude u kojima je iznos ponuđene kupoprodajne cijene niži od određenog u početnoj cijeni te ponude bez dokaza o uplaćenoj jamčevini smatrat će se nevažećima te se neće niti razmatrati.</w:t>
      </w:r>
    </w:p>
    <w:p w14:paraId="5431B021" w14:textId="77777777" w:rsidR="008248B7" w:rsidRPr="00B64799" w:rsidRDefault="008248B7" w:rsidP="00A56B33">
      <w:pPr>
        <w:pStyle w:val="Tijeloteksta"/>
        <w:spacing w:before="58" w:line="252" w:lineRule="auto"/>
        <w:ind w:right="120"/>
        <w:rPr>
          <w:rFonts w:ascii="Arial" w:hAnsi="Arial" w:cs="Arial"/>
          <w:sz w:val="22"/>
          <w:szCs w:val="22"/>
        </w:rPr>
      </w:pPr>
    </w:p>
    <w:p w14:paraId="68253FD5" w14:textId="73F37DC9" w:rsidR="00BA2899" w:rsidRPr="00B64799" w:rsidRDefault="00632491" w:rsidP="00A56B33">
      <w:pPr>
        <w:jc w:val="center"/>
        <w:rPr>
          <w:rFonts w:ascii="Arial" w:eastAsia="Calibri" w:hAnsi="Arial" w:cs="Arial"/>
          <w:b/>
          <w:lang w:eastAsia="hr-HR"/>
        </w:rPr>
      </w:pPr>
      <w:r w:rsidRPr="00B64799">
        <w:rPr>
          <w:rFonts w:ascii="Arial" w:eastAsia="Calibri" w:hAnsi="Arial" w:cs="Arial"/>
          <w:b/>
          <w:lang w:eastAsia="hr-HR"/>
        </w:rPr>
        <w:t>Članak</w:t>
      </w:r>
      <w:r w:rsidR="00C12EEB" w:rsidRPr="00B64799">
        <w:rPr>
          <w:rFonts w:ascii="Arial" w:eastAsia="Calibri" w:hAnsi="Arial" w:cs="Arial"/>
          <w:b/>
          <w:lang w:eastAsia="hr-HR"/>
        </w:rPr>
        <w:t xml:space="preserve"> </w:t>
      </w:r>
      <w:r w:rsidR="00B64799" w:rsidRPr="00B64799">
        <w:rPr>
          <w:rFonts w:ascii="Arial" w:eastAsia="Calibri" w:hAnsi="Arial" w:cs="Arial"/>
          <w:b/>
          <w:lang w:eastAsia="hr-HR"/>
        </w:rPr>
        <w:t>1</w:t>
      </w:r>
      <w:r w:rsidR="00703871">
        <w:rPr>
          <w:rFonts w:ascii="Arial" w:eastAsia="Calibri" w:hAnsi="Arial" w:cs="Arial"/>
          <w:b/>
          <w:lang w:eastAsia="hr-HR"/>
        </w:rPr>
        <w:t>6</w:t>
      </w:r>
      <w:r w:rsidR="00C12EEB" w:rsidRPr="00B64799">
        <w:rPr>
          <w:rFonts w:ascii="Arial" w:eastAsia="Calibri" w:hAnsi="Arial" w:cs="Arial"/>
          <w:b/>
          <w:lang w:eastAsia="hr-HR"/>
        </w:rPr>
        <w:t>.</w:t>
      </w:r>
    </w:p>
    <w:p w14:paraId="3B910B5C" w14:textId="0871FF4A" w:rsidR="00632491" w:rsidRPr="001D0C93" w:rsidRDefault="00BA2899" w:rsidP="00A56B33">
      <w:pPr>
        <w:pStyle w:val="Tijeloteksta"/>
        <w:ind w:right="159"/>
        <w:rPr>
          <w:rFonts w:ascii="Arial" w:hAnsi="Arial" w:cs="Arial"/>
          <w:sz w:val="22"/>
          <w:szCs w:val="22"/>
        </w:rPr>
      </w:pPr>
      <w:r w:rsidRPr="001D0C93">
        <w:rPr>
          <w:rFonts w:ascii="Arial" w:hAnsi="Arial" w:cs="Arial"/>
          <w:sz w:val="22"/>
          <w:szCs w:val="22"/>
        </w:rPr>
        <w:t xml:space="preserve">Odluku o odabiru najpovoljnijeg ponuditelja donosi </w:t>
      </w:r>
      <w:r w:rsidR="001D0C93" w:rsidRPr="001D0C93">
        <w:rPr>
          <w:rFonts w:ascii="Arial" w:hAnsi="Arial" w:cs="Arial"/>
          <w:sz w:val="22"/>
          <w:szCs w:val="22"/>
        </w:rPr>
        <w:t>o</w:t>
      </w:r>
      <w:r w:rsidRPr="001D0C93">
        <w:rPr>
          <w:rFonts w:ascii="Arial" w:hAnsi="Arial" w:cs="Arial"/>
          <w:sz w:val="22"/>
          <w:szCs w:val="22"/>
        </w:rPr>
        <w:t xml:space="preserve">pćinski načelnik u roku </w:t>
      </w:r>
      <w:r w:rsidR="001D0C93" w:rsidRPr="001D0C93">
        <w:rPr>
          <w:rFonts w:ascii="Arial" w:hAnsi="Arial" w:cs="Arial"/>
          <w:sz w:val="22"/>
          <w:szCs w:val="22"/>
        </w:rPr>
        <w:t>najkasnije</w:t>
      </w:r>
      <w:r w:rsidRPr="001D0C93">
        <w:rPr>
          <w:rFonts w:ascii="Arial" w:hAnsi="Arial" w:cs="Arial"/>
          <w:sz w:val="22"/>
          <w:szCs w:val="22"/>
        </w:rPr>
        <w:t xml:space="preserve"> 30 (slovima: trideset) dana od dana zaključenja natječaja.</w:t>
      </w:r>
    </w:p>
    <w:p w14:paraId="1B0BECBA" w14:textId="77777777" w:rsidR="001D0C93" w:rsidRDefault="001D0C93" w:rsidP="00703871">
      <w:pPr>
        <w:rPr>
          <w:rFonts w:ascii="Arial" w:eastAsia="Calibri" w:hAnsi="Arial" w:cs="Arial"/>
          <w:b/>
          <w:lang w:eastAsia="hr-HR"/>
        </w:rPr>
      </w:pPr>
    </w:p>
    <w:p w14:paraId="68C62002" w14:textId="77777777" w:rsidR="00C860B2" w:rsidRDefault="00C860B2" w:rsidP="008248B7">
      <w:pPr>
        <w:jc w:val="center"/>
        <w:rPr>
          <w:rFonts w:ascii="Arial" w:eastAsia="Calibri" w:hAnsi="Arial" w:cs="Arial"/>
          <w:b/>
          <w:lang w:eastAsia="hr-HR"/>
        </w:rPr>
      </w:pPr>
    </w:p>
    <w:p w14:paraId="4D82A5EA" w14:textId="77777777" w:rsidR="00C860B2" w:rsidRDefault="00C860B2" w:rsidP="008248B7">
      <w:pPr>
        <w:jc w:val="center"/>
        <w:rPr>
          <w:rFonts w:ascii="Arial" w:eastAsia="Calibri" w:hAnsi="Arial" w:cs="Arial"/>
          <w:b/>
          <w:lang w:eastAsia="hr-HR"/>
        </w:rPr>
      </w:pPr>
    </w:p>
    <w:p w14:paraId="58A04DDF" w14:textId="13C6D268" w:rsidR="008248B7" w:rsidRPr="00B64799" w:rsidRDefault="008248B7" w:rsidP="008248B7">
      <w:pPr>
        <w:jc w:val="center"/>
        <w:rPr>
          <w:rFonts w:ascii="Arial" w:eastAsia="Calibri" w:hAnsi="Arial" w:cs="Arial"/>
          <w:b/>
          <w:lang w:eastAsia="hr-HR"/>
        </w:rPr>
      </w:pPr>
      <w:r w:rsidRPr="00B64799">
        <w:rPr>
          <w:rFonts w:ascii="Arial" w:eastAsia="Calibri" w:hAnsi="Arial" w:cs="Arial"/>
          <w:b/>
          <w:lang w:eastAsia="hr-HR"/>
        </w:rPr>
        <w:lastRenderedPageBreak/>
        <w:t>Članak</w:t>
      </w:r>
      <w:r w:rsidR="00C12EEB" w:rsidRPr="00B64799">
        <w:rPr>
          <w:rFonts w:ascii="Arial" w:eastAsia="Calibri" w:hAnsi="Arial" w:cs="Arial"/>
          <w:b/>
          <w:lang w:eastAsia="hr-HR"/>
        </w:rPr>
        <w:t xml:space="preserve"> </w:t>
      </w:r>
      <w:r w:rsidR="00B64799" w:rsidRPr="00B64799">
        <w:rPr>
          <w:rFonts w:ascii="Arial" w:eastAsia="Calibri" w:hAnsi="Arial" w:cs="Arial"/>
          <w:b/>
          <w:lang w:eastAsia="hr-HR"/>
        </w:rPr>
        <w:t>1</w:t>
      </w:r>
      <w:r w:rsidR="00703871">
        <w:rPr>
          <w:rFonts w:ascii="Arial" w:eastAsia="Calibri" w:hAnsi="Arial" w:cs="Arial"/>
          <w:b/>
          <w:lang w:eastAsia="hr-HR"/>
        </w:rPr>
        <w:t>7</w:t>
      </w:r>
      <w:r w:rsidR="00C12EEB" w:rsidRPr="00B64799">
        <w:rPr>
          <w:rFonts w:ascii="Arial" w:eastAsia="Calibri" w:hAnsi="Arial" w:cs="Arial"/>
          <w:b/>
          <w:lang w:eastAsia="hr-HR"/>
        </w:rPr>
        <w:t>.</w:t>
      </w:r>
    </w:p>
    <w:p w14:paraId="0E299AF3" w14:textId="062ECEB6" w:rsidR="00A56B33" w:rsidRPr="00B64799" w:rsidRDefault="008248B7" w:rsidP="00933136">
      <w:pPr>
        <w:suppressAutoHyphens/>
        <w:spacing w:after="0" w:line="240" w:lineRule="auto"/>
        <w:jc w:val="both"/>
        <w:rPr>
          <w:rFonts w:ascii="Arial" w:eastAsia="Calibri" w:hAnsi="Arial" w:cs="Arial"/>
          <w:bCs/>
          <w:lang w:eastAsia="hr-HR"/>
        </w:rPr>
      </w:pPr>
      <w:r w:rsidRPr="00B64799">
        <w:rPr>
          <w:rFonts w:ascii="Arial" w:eastAsia="Calibri" w:hAnsi="Arial" w:cs="Arial"/>
          <w:bCs/>
          <w:lang w:eastAsia="hr-HR"/>
        </w:rPr>
        <w:t xml:space="preserve">U slučaju kada ponuditelj ponude predložene za prihvat, odustane od iste prije donošenja Odluke općinskog načelnika o njezinom prihvatu, </w:t>
      </w:r>
      <w:r w:rsidR="001D0C93">
        <w:rPr>
          <w:rFonts w:ascii="Arial" w:eastAsia="Calibri" w:hAnsi="Arial" w:cs="Arial"/>
          <w:bCs/>
          <w:lang w:eastAsia="hr-HR"/>
        </w:rPr>
        <w:t>o</w:t>
      </w:r>
      <w:r w:rsidRPr="00B64799">
        <w:rPr>
          <w:rFonts w:ascii="Arial" w:eastAsia="Calibri" w:hAnsi="Arial" w:cs="Arial"/>
          <w:bCs/>
          <w:lang w:eastAsia="hr-HR"/>
        </w:rPr>
        <w:t>pćinski načelnik može donijeti odluku o prihvatu sljedeće najpovoljnije ponude ili odluku o ponovnom raspisivanju natječaja za nekretninu koja je predmet ponude.</w:t>
      </w:r>
    </w:p>
    <w:p w14:paraId="181C7976" w14:textId="77777777" w:rsidR="00703871" w:rsidRDefault="00703871" w:rsidP="00C860B2">
      <w:pPr>
        <w:rPr>
          <w:rFonts w:ascii="Arial" w:eastAsia="Calibri" w:hAnsi="Arial" w:cs="Arial"/>
          <w:b/>
          <w:color w:val="000000" w:themeColor="text1"/>
          <w:lang w:eastAsia="hr-HR"/>
        </w:rPr>
      </w:pPr>
    </w:p>
    <w:p w14:paraId="5D2944DD" w14:textId="3564D9DA" w:rsidR="00632491" w:rsidRPr="00B64799" w:rsidRDefault="00632491" w:rsidP="00221F76">
      <w:pPr>
        <w:jc w:val="center"/>
        <w:rPr>
          <w:rFonts w:ascii="Arial" w:eastAsia="Calibri" w:hAnsi="Arial" w:cs="Arial"/>
          <w:b/>
          <w:color w:val="000000" w:themeColor="text1"/>
          <w:lang w:eastAsia="hr-HR"/>
        </w:rPr>
      </w:pPr>
      <w:r w:rsidRPr="00B64799">
        <w:rPr>
          <w:rFonts w:ascii="Arial" w:eastAsia="Calibri" w:hAnsi="Arial" w:cs="Arial"/>
          <w:b/>
          <w:color w:val="000000" w:themeColor="text1"/>
          <w:lang w:eastAsia="hr-HR"/>
        </w:rPr>
        <w:t xml:space="preserve">Članak </w:t>
      </w:r>
      <w:r w:rsidR="00B64799" w:rsidRPr="00B64799">
        <w:rPr>
          <w:rFonts w:ascii="Arial" w:eastAsia="Calibri" w:hAnsi="Arial" w:cs="Arial"/>
          <w:b/>
          <w:color w:val="000000" w:themeColor="text1"/>
          <w:lang w:eastAsia="hr-HR"/>
        </w:rPr>
        <w:t>1</w:t>
      </w:r>
      <w:r w:rsidR="00703871">
        <w:rPr>
          <w:rFonts w:ascii="Arial" w:eastAsia="Calibri" w:hAnsi="Arial" w:cs="Arial"/>
          <w:b/>
          <w:color w:val="000000" w:themeColor="text1"/>
          <w:lang w:eastAsia="hr-HR"/>
        </w:rPr>
        <w:t>8</w:t>
      </w:r>
      <w:r w:rsidRPr="00B64799">
        <w:rPr>
          <w:rFonts w:ascii="Arial" w:eastAsia="Calibri" w:hAnsi="Arial" w:cs="Arial"/>
          <w:b/>
          <w:color w:val="000000" w:themeColor="text1"/>
          <w:lang w:eastAsia="hr-HR"/>
        </w:rPr>
        <w:t>.</w:t>
      </w:r>
    </w:p>
    <w:p w14:paraId="464A1B9C" w14:textId="266BE383" w:rsidR="001D0C93" w:rsidRDefault="00221F76" w:rsidP="00BF29F6">
      <w:pPr>
        <w:pStyle w:val="Tijeloteksta"/>
        <w:spacing w:before="252"/>
        <w:ind w:right="156"/>
        <w:rPr>
          <w:rFonts w:ascii="Arial" w:hAnsi="Arial" w:cs="Arial"/>
          <w:color w:val="000000" w:themeColor="text1"/>
          <w:sz w:val="22"/>
          <w:szCs w:val="22"/>
        </w:rPr>
      </w:pPr>
      <w:bookmarkStart w:id="12" w:name="_Hlk173323371"/>
      <w:r w:rsidRPr="001D0C93">
        <w:rPr>
          <w:rFonts w:ascii="Arial" w:hAnsi="Arial" w:cs="Arial"/>
          <w:color w:val="000000" w:themeColor="text1"/>
          <w:sz w:val="22"/>
          <w:szCs w:val="22"/>
        </w:rPr>
        <w:t>Jedinstveni upravni odjel Općine Vidovec će svim</w:t>
      </w:r>
      <w:r w:rsidRPr="001D0C93">
        <w:rPr>
          <w:rFonts w:ascii="Arial" w:hAnsi="Arial" w:cs="Arial"/>
          <w:color w:val="000000" w:themeColor="text1"/>
          <w:spacing w:val="-2"/>
          <w:sz w:val="22"/>
          <w:szCs w:val="22"/>
        </w:rPr>
        <w:t xml:space="preserve"> </w:t>
      </w:r>
      <w:r w:rsidRPr="001D0C93">
        <w:rPr>
          <w:rFonts w:ascii="Arial" w:hAnsi="Arial" w:cs="Arial"/>
          <w:color w:val="000000" w:themeColor="text1"/>
          <w:sz w:val="22"/>
          <w:szCs w:val="22"/>
        </w:rPr>
        <w:t>ponuditeljima dostaviti</w:t>
      </w:r>
      <w:r w:rsidRPr="001D0C93">
        <w:rPr>
          <w:rFonts w:ascii="Arial" w:hAnsi="Arial" w:cs="Arial"/>
          <w:color w:val="000000" w:themeColor="text1"/>
          <w:spacing w:val="-7"/>
          <w:sz w:val="22"/>
          <w:szCs w:val="22"/>
        </w:rPr>
        <w:t xml:space="preserve"> </w:t>
      </w:r>
      <w:r w:rsidRPr="001D0C93">
        <w:rPr>
          <w:rFonts w:ascii="Arial" w:hAnsi="Arial" w:cs="Arial"/>
          <w:color w:val="000000" w:themeColor="text1"/>
          <w:sz w:val="22"/>
          <w:szCs w:val="22"/>
        </w:rPr>
        <w:t xml:space="preserve">dopis s preslikom </w:t>
      </w:r>
      <w:r w:rsidR="00BA2899" w:rsidRPr="001D0C93">
        <w:rPr>
          <w:rFonts w:ascii="Arial" w:hAnsi="Arial" w:cs="Arial"/>
          <w:color w:val="000000" w:themeColor="text1"/>
          <w:sz w:val="22"/>
          <w:szCs w:val="22"/>
        </w:rPr>
        <w:t>Odluk</w:t>
      </w:r>
      <w:r w:rsidRPr="001D0C93">
        <w:rPr>
          <w:rFonts w:ascii="Arial" w:hAnsi="Arial" w:cs="Arial"/>
          <w:color w:val="000000" w:themeColor="text1"/>
          <w:sz w:val="22"/>
          <w:szCs w:val="22"/>
        </w:rPr>
        <w:t>e</w:t>
      </w:r>
      <w:r w:rsidR="00BA2899" w:rsidRPr="001D0C93">
        <w:rPr>
          <w:rFonts w:ascii="Arial" w:hAnsi="Arial" w:cs="Arial"/>
          <w:color w:val="000000" w:themeColor="text1"/>
          <w:spacing w:val="-3"/>
          <w:sz w:val="22"/>
          <w:szCs w:val="22"/>
        </w:rPr>
        <w:t xml:space="preserve"> </w:t>
      </w:r>
      <w:r w:rsidRPr="001D0C93">
        <w:rPr>
          <w:rFonts w:ascii="Arial" w:hAnsi="Arial" w:cs="Arial"/>
          <w:color w:val="000000" w:themeColor="text1"/>
          <w:spacing w:val="-3"/>
          <w:sz w:val="22"/>
          <w:szCs w:val="22"/>
        </w:rPr>
        <w:t xml:space="preserve">načelnika </w:t>
      </w:r>
      <w:r w:rsidR="00BA2899" w:rsidRPr="001D0C93">
        <w:rPr>
          <w:rFonts w:ascii="Arial" w:hAnsi="Arial" w:cs="Arial"/>
          <w:color w:val="000000" w:themeColor="text1"/>
          <w:sz w:val="22"/>
          <w:szCs w:val="22"/>
        </w:rPr>
        <w:t>o</w:t>
      </w:r>
      <w:r w:rsidR="00BA2899" w:rsidRPr="001D0C93">
        <w:rPr>
          <w:rFonts w:ascii="Arial" w:hAnsi="Arial" w:cs="Arial"/>
          <w:color w:val="000000" w:themeColor="text1"/>
          <w:spacing w:val="-2"/>
          <w:sz w:val="22"/>
          <w:szCs w:val="22"/>
        </w:rPr>
        <w:t xml:space="preserve"> </w:t>
      </w:r>
      <w:r w:rsidR="00BA2899" w:rsidRPr="001D0C93">
        <w:rPr>
          <w:rFonts w:ascii="Arial" w:hAnsi="Arial" w:cs="Arial"/>
          <w:color w:val="000000" w:themeColor="text1"/>
          <w:sz w:val="22"/>
          <w:szCs w:val="22"/>
        </w:rPr>
        <w:t>prihvaćanju</w:t>
      </w:r>
      <w:r w:rsidR="00BA2899" w:rsidRPr="001D0C93">
        <w:rPr>
          <w:rFonts w:ascii="Arial" w:hAnsi="Arial" w:cs="Arial"/>
          <w:color w:val="000000" w:themeColor="text1"/>
          <w:spacing w:val="-3"/>
          <w:sz w:val="22"/>
          <w:szCs w:val="22"/>
        </w:rPr>
        <w:t xml:space="preserve"> </w:t>
      </w:r>
      <w:r w:rsidR="00BA2899" w:rsidRPr="001D0C93">
        <w:rPr>
          <w:rFonts w:ascii="Arial" w:hAnsi="Arial" w:cs="Arial"/>
          <w:color w:val="000000" w:themeColor="text1"/>
          <w:sz w:val="22"/>
          <w:szCs w:val="22"/>
        </w:rPr>
        <w:t>najpovoljnije</w:t>
      </w:r>
      <w:r w:rsidR="00BA2899" w:rsidRPr="001D0C93">
        <w:rPr>
          <w:rFonts w:ascii="Arial" w:hAnsi="Arial" w:cs="Arial"/>
          <w:color w:val="000000" w:themeColor="text1"/>
          <w:spacing w:val="-3"/>
          <w:sz w:val="22"/>
          <w:szCs w:val="22"/>
        </w:rPr>
        <w:t xml:space="preserve"> </w:t>
      </w:r>
      <w:r w:rsidR="00BA2899" w:rsidRPr="001D0C93">
        <w:rPr>
          <w:rFonts w:ascii="Arial" w:hAnsi="Arial" w:cs="Arial"/>
          <w:color w:val="000000" w:themeColor="text1"/>
          <w:sz w:val="22"/>
          <w:szCs w:val="22"/>
        </w:rPr>
        <w:t>ponude</w:t>
      </w:r>
      <w:r w:rsidR="00C860B2">
        <w:rPr>
          <w:rFonts w:ascii="Arial" w:hAnsi="Arial" w:cs="Arial"/>
          <w:color w:val="000000" w:themeColor="text1"/>
          <w:sz w:val="22"/>
          <w:szCs w:val="22"/>
        </w:rPr>
        <w:t xml:space="preserve"> u roku od 15 dana od dana donošenja Odluke načelnika.</w:t>
      </w:r>
    </w:p>
    <w:p w14:paraId="51FB1C51" w14:textId="77777777" w:rsidR="001D0C93" w:rsidRDefault="001D0C93" w:rsidP="001D0C93">
      <w:pPr>
        <w:pStyle w:val="Tijeloteksta"/>
        <w:ind w:right="156"/>
        <w:rPr>
          <w:rFonts w:ascii="Arial" w:hAnsi="Arial" w:cs="Arial"/>
          <w:color w:val="000000" w:themeColor="text1"/>
          <w:sz w:val="22"/>
          <w:szCs w:val="22"/>
        </w:rPr>
      </w:pPr>
    </w:p>
    <w:p w14:paraId="3D681D20" w14:textId="0F4DB5DF" w:rsidR="001D0C93" w:rsidRPr="001D0C93" w:rsidRDefault="001D0C93" w:rsidP="001D0C93">
      <w:pPr>
        <w:suppressAutoHyphens/>
        <w:spacing w:after="0" w:line="240" w:lineRule="auto"/>
        <w:jc w:val="both"/>
        <w:rPr>
          <w:rFonts w:ascii="Arial" w:eastAsia="Calibri" w:hAnsi="Arial" w:cs="Arial"/>
          <w:lang w:eastAsia="hr-HR"/>
        </w:rPr>
      </w:pPr>
      <w:r w:rsidRPr="001D0C93">
        <w:rPr>
          <w:rFonts w:ascii="Arial" w:eastAsia="Calibri" w:hAnsi="Arial" w:cs="Arial"/>
          <w:lang w:eastAsia="zh-CN"/>
        </w:rPr>
        <w:t>U roku od 8 (osam) dana od prijema</w:t>
      </w:r>
      <w:r w:rsidR="00C860B2">
        <w:rPr>
          <w:rFonts w:ascii="Arial" w:eastAsia="Calibri" w:hAnsi="Arial" w:cs="Arial"/>
          <w:lang w:eastAsia="zh-CN"/>
        </w:rPr>
        <w:t xml:space="preserve"> Odluke navedene u prethodnom stavku ove Odluke</w:t>
      </w:r>
      <w:r w:rsidRPr="001D0C93">
        <w:rPr>
          <w:rFonts w:ascii="Arial" w:eastAsia="Calibri" w:hAnsi="Arial" w:cs="Arial"/>
          <w:lang w:eastAsia="zh-CN"/>
        </w:rPr>
        <w:t xml:space="preserve"> ponuditelji imaju pravo na prigovor na Odluku općinskog načelnika, ali samo na dio natječaja koji se odnosi na nekretninu za koju su dostavili ponudu. </w:t>
      </w:r>
      <w:r w:rsidRPr="001D0C93">
        <w:rPr>
          <w:rFonts w:ascii="Arial" w:eastAsia="Calibri" w:hAnsi="Arial" w:cs="Arial"/>
          <w:lang w:eastAsia="hr-HR"/>
        </w:rPr>
        <w:t xml:space="preserve">Ako ponuditelj dostavi prigovor istekom navedenog roka, prigovor će se odbaciti, te se uopće neće razmatrati. </w:t>
      </w:r>
    </w:p>
    <w:bookmarkEnd w:id="12"/>
    <w:p w14:paraId="7D95762D" w14:textId="77777777" w:rsidR="001D0C93" w:rsidRPr="00B64799" w:rsidRDefault="001D0C93" w:rsidP="001D0C93">
      <w:pPr>
        <w:pStyle w:val="Tijeloteksta"/>
        <w:spacing w:before="252"/>
        <w:ind w:right="156"/>
        <w:rPr>
          <w:rFonts w:ascii="Arial" w:hAnsi="Arial" w:cs="Arial"/>
          <w:color w:val="000000" w:themeColor="text1"/>
          <w:sz w:val="22"/>
          <w:szCs w:val="22"/>
        </w:rPr>
      </w:pPr>
    </w:p>
    <w:p w14:paraId="6DB4586A" w14:textId="66149F2D" w:rsidR="00C12EEB" w:rsidRPr="00757258" w:rsidRDefault="00267FDA" w:rsidP="00757258">
      <w:pPr>
        <w:jc w:val="center"/>
        <w:rPr>
          <w:rFonts w:ascii="Arial" w:eastAsia="Times New Roman" w:hAnsi="Arial" w:cs="Arial"/>
          <w:lang w:eastAsia="hr-HR"/>
        </w:rPr>
      </w:pPr>
      <w:r w:rsidRPr="00B64799">
        <w:rPr>
          <w:rFonts w:ascii="Arial" w:eastAsia="Calibri" w:hAnsi="Arial" w:cs="Arial"/>
          <w:b/>
        </w:rPr>
        <w:t>Članak</w:t>
      </w:r>
      <w:r w:rsidR="00C12EEB" w:rsidRPr="00B64799">
        <w:rPr>
          <w:rFonts w:ascii="Arial" w:eastAsia="Calibri" w:hAnsi="Arial" w:cs="Arial"/>
          <w:b/>
        </w:rPr>
        <w:t xml:space="preserve"> </w:t>
      </w:r>
      <w:r w:rsidR="00703871">
        <w:rPr>
          <w:rFonts w:ascii="Arial" w:eastAsia="Calibri" w:hAnsi="Arial" w:cs="Arial"/>
          <w:b/>
        </w:rPr>
        <w:t>19</w:t>
      </w:r>
      <w:r w:rsidRPr="00B64799">
        <w:rPr>
          <w:rFonts w:ascii="Arial" w:eastAsia="Calibri" w:hAnsi="Arial" w:cs="Arial"/>
          <w:b/>
        </w:rPr>
        <w:t>.</w:t>
      </w:r>
    </w:p>
    <w:p w14:paraId="0BCB890C" w14:textId="77777777" w:rsidR="00757258" w:rsidRDefault="00221F76" w:rsidP="00221F76">
      <w:pPr>
        <w:pStyle w:val="Tijeloteksta"/>
        <w:spacing w:before="1"/>
        <w:ind w:right="150"/>
        <w:rPr>
          <w:rFonts w:ascii="Arial" w:hAnsi="Arial" w:cs="Arial"/>
          <w:sz w:val="22"/>
          <w:szCs w:val="22"/>
        </w:rPr>
      </w:pPr>
      <w:bookmarkStart w:id="13" w:name="_Hlk173323591"/>
      <w:r w:rsidRPr="00757258">
        <w:rPr>
          <w:rFonts w:ascii="Arial" w:hAnsi="Arial" w:cs="Arial"/>
          <w:sz w:val="22"/>
          <w:szCs w:val="22"/>
        </w:rPr>
        <w:t>Općina</w:t>
      </w:r>
      <w:r w:rsidRPr="00757258">
        <w:rPr>
          <w:rFonts w:ascii="Arial" w:hAnsi="Arial" w:cs="Arial"/>
          <w:spacing w:val="-1"/>
          <w:sz w:val="22"/>
          <w:szCs w:val="22"/>
        </w:rPr>
        <w:t xml:space="preserve"> </w:t>
      </w:r>
      <w:r w:rsidRPr="00757258">
        <w:rPr>
          <w:rFonts w:ascii="Arial" w:hAnsi="Arial" w:cs="Arial"/>
          <w:sz w:val="22"/>
          <w:szCs w:val="22"/>
        </w:rPr>
        <w:t>Vidovec će</w:t>
      </w:r>
      <w:r w:rsidRPr="00757258">
        <w:rPr>
          <w:rFonts w:ascii="Arial" w:hAnsi="Arial" w:cs="Arial"/>
          <w:spacing w:val="-1"/>
          <w:sz w:val="22"/>
          <w:szCs w:val="22"/>
        </w:rPr>
        <w:t xml:space="preserve"> </w:t>
      </w:r>
      <w:r w:rsidRPr="00757258">
        <w:rPr>
          <w:rFonts w:ascii="Arial" w:hAnsi="Arial" w:cs="Arial"/>
          <w:sz w:val="22"/>
          <w:szCs w:val="22"/>
        </w:rPr>
        <w:t>s ponuditeljem čija</w:t>
      </w:r>
      <w:r w:rsidRPr="00757258">
        <w:rPr>
          <w:rFonts w:ascii="Arial" w:hAnsi="Arial" w:cs="Arial"/>
          <w:spacing w:val="-1"/>
          <w:sz w:val="22"/>
          <w:szCs w:val="22"/>
        </w:rPr>
        <w:t xml:space="preserve"> </w:t>
      </w:r>
      <w:r w:rsidRPr="00757258">
        <w:rPr>
          <w:rFonts w:ascii="Arial" w:hAnsi="Arial" w:cs="Arial"/>
          <w:sz w:val="22"/>
          <w:szCs w:val="22"/>
        </w:rPr>
        <w:t>je</w:t>
      </w:r>
      <w:r w:rsidRPr="00757258">
        <w:rPr>
          <w:rFonts w:ascii="Arial" w:hAnsi="Arial" w:cs="Arial"/>
          <w:spacing w:val="-1"/>
          <w:sz w:val="22"/>
          <w:szCs w:val="22"/>
        </w:rPr>
        <w:t xml:space="preserve"> </w:t>
      </w:r>
      <w:r w:rsidRPr="00757258">
        <w:rPr>
          <w:rFonts w:ascii="Arial" w:hAnsi="Arial" w:cs="Arial"/>
          <w:sz w:val="22"/>
          <w:szCs w:val="22"/>
        </w:rPr>
        <w:t>ponuda</w:t>
      </w:r>
      <w:r w:rsidRPr="00757258">
        <w:rPr>
          <w:rFonts w:ascii="Arial" w:hAnsi="Arial" w:cs="Arial"/>
          <w:spacing w:val="-1"/>
          <w:sz w:val="22"/>
          <w:szCs w:val="22"/>
        </w:rPr>
        <w:t xml:space="preserve"> </w:t>
      </w:r>
      <w:r w:rsidRPr="00757258">
        <w:rPr>
          <w:rFonts w:ascii="Arial" w:hAnsi="Arial" w:cs="Arial"/>
          <w:sz w:val="22"/>
          <w:szCs w:val="22"/>
        </w:rPr>
        <w:t>utvrđena</w:t>
      </w:r>
      <w:r w:rsidRPr="00757258">
        <w:rPr>
          <w:rFonts w:ascii="Arial" w:hAnsi="Arial" w:cs="Arial"/>
          <w:spacing w:val="-1"/>
          <w:sz w:val="22"/>
          <w:szCs w:val="22"/>
        </w:rPr>
        <w:t xml:space="preserve"> </w:t>
      </w:r>
      <w:r w:rsidRPr="00757258">
        <w:rPr>
          <w:rFonts w:ascii="Arial" w:hAnsi="Arial" w:cs="Arial"/>
          <w:sz w:val="22"/>
          <w:szCs w:val="22"/>
        </w:rPr>
        <w:t>kao</w:t>
      </w:r>
      <w:r w:rsidRPr="00757258">
        <w:rPr>
          <w:rFonts w:ascii="Arial" w:hAnsi="Arial" w:cs="Arial"/>
          <w:spacing w:val="-1"/>
          <w:sz w:val="22"/>
          <w:szCs w:val="22"/>
        </w:rPr>
        <w:t xml:space="preserve"> </w:t>
      </w:r>
      <w:r w:rsidRPr="00757258">
        <w:rPr>
          <w:rFonts w:ascii="Arial" w:hAnsi="Arial" w:cs="Arial"/>
          <w:sz w:val="22"/>
          <w:szCs w:val="22"/>
        </w:rPr>
        <w:t>najpovoljnija</w:t>
      </w:r>
      <w:r w:rsidRPr="00757258">
        <w:rPr>
          <w:rFonts w:ascii="Arial" w:hAnsi="Arial" w:cs="Arial"/>
          <w:spacing w:val="-1"/>
          <w:sz w:val="22"/>
          <w:szCs w:val="22"/>
        </w:rPr>
        <w:t xml:space="preserve"> </w:t>
      </w:r>
      <w:r w:rsidRPr="00757258">
        <w:rPr>
          <w:rFonts w:ascii="Arial" w:hAnsi="Arial" w:cs="Arial"/>
          <w:sz w:val="22"/>
          <w:szCs w:val="22"/>
        </w:rPr>
        <w:t xml:space="preserve">sklopiti Ugovor o kupoprodaji u roku od 15 dana od dana kada je primio </w:t>
      </w:r>
      <w:r w:rsidR="00757258" w:rsidRPr="00757258">
        <w:rPr>
          <w:rFonts w:ascii="Arial" w:hAnsi="Arial" w:cs="Arial"/>
          <w:sz w:val="22"/>
          <w:szCs w:val="22"/>
        </w:rPr>
        <w:t>O</w:t>
      </w:r>
      <w:r w:rsidRPr="00757258">
        <w:rPr>
          <w:rFonts w:ascii="Arial" w:hAnsi="Arial" w:cs="Arial"/>
          <w:sz w:val="22"/>
          <w:szCs w:val="22"/>
        </w:rPr>
        <w:t xml:space="preserve">dluku </w:t>
      </w:r>
      <w:r w:rsidR="00757258" w:rsidRPr="00757258">
        <w:rPr>
          <w:rFonts w:ascii="Arial" w:hAnsi="Arial" w:cs="Arial"/>
          <w:sz w:val="22"/>
          <w:szCs w:val="22"/>
        </w:rPr>
        <w:t xml:space="preserve">općinskog načelnika </w:t>
      </w:r>
      <w:r w:rsidRPr="00757258">
        <w:rPr>
          <w:rFonts w:ascii="Arial" w:hAnsi="Arial" w:cs="Arial"/>
          <w:sz w:val="22"/>
          <w:szCs w:val="22"/>
        </w:rPr>
        <w:t xml:space="preserve">o prihvaćanju najpovoljnije ponude. </w:t>
      </w:r>
      <w:r w:rsidR="00757258">
        <w:rPr>
          <w:rFonts w:ascii="Arial" w:hAnsi="Arial" w:cs="Arial"/>
          <w:sz w:val="22"/>
          <w:szCs w:val="22"/>
        </w:rPr>
        <w:t>U navedenom slučaju uplaćena</w:t>
      </w:r>
      <w:r w:rsidR="00757258" w:rsidRPr="00757258">
        <w:rPr>
          <w:rFonts w:ascii="Arial" w:hAnsi="Arial" w:cs="Arial"/>
          <w:sz w:val="22"/>
          <w:szCs w:val="22"/>
        </w:rPr>
        <w:t xml:space="preserve"> jamčevina se uračunava u kupoprodajnu cijenu. </w:t>
      </w:r>
    </w:p>
    <w:bookmarkEnd w:id="13"/>
    <w:p w14:paraId="56CDF9ED" w14:textId="77777777" w:rsidR="00757258" w:rsidRDefault="00757258" w:rsidP="00221F76">
      <w:pPr>
        <w:pStyle w:val="Tijeloteksta"/>
        <w:spacing w:before="1"/>
        <w:ind w:right="150"/>
        <w:rPr>
          <w:rFonts w:ascii="Arial" w:hAnsi="Arial" w:cs="Arial"/>
          <w:sz w:val="22"/>
          <w:szCs w:val="22"/>
        </w:rPr>
      </w:pPr>
    </w:p>
    <w:p w14:paraId="25ADF8A5" w14:textId="5B8C8424" w:rsidR="00267FDA" w:rsidRPr="00B64799" w:rsidRDefault="00221F76" w:rsidP="00B64799">
      <w:pPr>
        <w:pStyle w:val="Tijeloteksta"/>
        <w:spacing w:before="1"/>
        <w:ind w:right="150"/>
        <w:jc w:val="center"/>
        <w:rPr>
          <w:rFonts w:ascii="Arial" w:eastAsia="Calibri" w:hAnsi="Arial" w:cs="Arial"/>
          <w:b/>
          <w:sz w:val="22"/>
          <w:szCs w:val="22"/>
        </w:rPr>
      </w:pPr>
      <w:r w:rsidRPr="00B64799">
        <w:rPr>
          <w:rFonts w:ascii="Arial" w:eastAsia="Calibri" w:hAnsi="Arial" w:cs="Arial"/>
          <w:b/>
          <w:sz w:val="22"/>
          <w:szCs w:val="22"/>
        </w:rPr>
        <w:t>Članak</w:t>
      </w:r>
      <w:r w:rsidR="00C12EEB" w:rsidRPr="00B64799">
        <w:rPr>
          <w:rFonts w:ascii="Arial" w:eastAsia="Calibri" w:hAnsi="Arial" w:cs="Arial"/>
          <w:b/>
          <w:sz w:val="22"/>
          <w:szCs w:val="22"/>
        </w:rPr>
        <w:t xml:space="preserve"> </w:t>
      </w:r>
      <w:r w:rsidR="00757258">
        <w:rPr>
          <w:rFonts w:ascii="Arial" w:eastAsia="Calibri" w:hAnsi="Arial" w:cs="Arial"/>
          <w:b/>
          <w:sz w:val="22"/>
          <w:szCs w:val="22"/>
        </w:rPr>
        <w:t>2</w:t>
      </w:r>
      <w:r w:rsidR="00703871">
        <w:rPr>
          <w:rFonts w:ascii="Arial" w:eastAsia="Calibri" w:hAnsi="Arial" w:cs="Arial"/>
          <w:b/>
          <w:sz w:val="22"/>
          <w:szCs w:val="22"/>
        </w:rPr>
        <w:t>0</w:t>
      </w:r>
      <w:r w:rsidRPr="00B64799">
        <w:rPr>
          <w:rFonts w:ascii="Arial" w:eastAsia="Calibri" w:hAnsi="Arial" w:cs="Arial"/>
          <w:b/>
          <w:sz w:val="22"/>
          <w:szCs w:val="22"/>
        </w:rPr>
        <w:t>.</w:t>
      </w:r>
    </w:p>
    <w:p w14:paraId="12010983" w14:textId="2BF83203" w:rsidR="00267FDA" w:rsidRPr="00B64799" w:rsidRDefault="00C12EEB" w:rsidP="00A56B33">
      <w:pPr>
        <w:pStyle w:val="Tijeloteksta"/>
        <w:spacing w:before="251"/>
        <w:ind w:right="149"/>
        <w:rPr>
          <w:rFonts w:ascii="Arial" w:hAnsi="Arial" w:cs="Arial"/>
          <w:sz w:val="22"/>
          <w:szCs w:val="22"/>
        </w:rPr>
      </w:pPr>
      <w:bookmarkStart w:id="14" w:name="_Hlk173322751"/>
      <w:r w:rsidRPr="00B64799">
        <w:rPr>
          <w:rFonts w:ascii="Arial" w:hAnsi="Arial" w:cs="Arial"/>
          <w:sz w:val="22"/>
          <w:szCs w:val="22"/>
        </w:rPr>
        <w:t>Ponuditelj</w:t>
      </w:r>
      <w:r w:rsidR="00DB07C3" w:rsidRPr="00B64799">
        <w:rPr>
          <w:rFonts w:ascii="Arial" w:hAnsi="Arial" w:cs="Arial"/>
          <w:sz w:val="22"/>
          <w:szCs w:val="22"/>
        </w:rPr>
        <w:t xml:space="preserve"> koji odustane od zaključenja kupoprodajnog ugovora nakon što je utvrđen kao najpovoljniji natjecatelj ili koji ne sklopi ugovor o kupoprodaji nekretnine s Općinom Vidovec kao prodavateljem, u predviđenom vremenu, nema pravo na povrat jamčevine. </w:t>
      </w:r>
    </w:p>
    <w:bookmarkEnd w:id="14"/>
    <w:p w14:paraId="7AE6833E" w14:textId="77777777" w:rsidR="00687134" w:rsidRPr="00B64799" w:rsidRDefault="00687134" w:rsidP="00B64799">
      <w:pPr>
        <w:pStyle w:val="Tijeloteksta"/>
        <w:spacing w:before="1"/>
        <w:ind w:right="150"/>
        <w:jc w:val="center"/>
        <w:rPr>
          <w:rFonts w:ascii="Arial" w:hAnsi="Arial" w:cs="Arial"/>
          <w:sz w:val="22"/>
          <w:szCs w:val="22"/>
        </w:rPr>
      </w:pPr>
    </w:p>
    <w:p w14:paraId="7407C6AB" w14:textId="43055970" w:rsidR="00687134" w:rsidRPr="00B64799" w:rsidRDefault="00757258" w:rsidP="00757258">
      <w:pPr>
        <w:suppressAutoHyphens/>
        <w:spacing w:after="0" w:line="240" w:lineRule="auto"/>
        <w:rPr>
          <w:rFonts w:ascii="Arial" w:eastAsia="Calibri" w:hAnsi="Arial" w:cs="Arial"/>
          <w:b/>
          <w:lang w:eastAsia="hr-HR"/>
        </w:rPr>
      </w:pPr>
      <w:r>
        <w:rPr>
          <w:rFonts w:ascii="Arial" w:eastAsia="Calibri" w:hAnsi="Arial" w:cs="Arial"/>
          <w:b/>
          <w:lang w:eastAsia="hr-HR"/>
        </w:rPr>
        <w:t xml:space="preserve">                                                                </w:t>
      </w:r>
      <w:r w:rsidR="00687134" w:rsidRPr="00B64799">
        <w:rPr>
          <w:rFonts w:ascii="Arial" w:eastAsia="Calibri" w:hAnsi="Arial" w:cs="Arial"/>
          <w:b/>
          <w:lang w:eastAsia="hr-HR"/>
        </w:rPr>
        <w:t xml:space="preserve">Članak </w:t>
      </w:r>
      <w:r>
        <w:rPr>
          <w:rFonts w:ascii="Arial" w:eastAsia="Calibri" w:hAnsi="Arial" w:cs="Arial"/>
          <w:b/>
          <w:lang w:eastAsia="hr-HR"/>
        </w:rPr>
        <w:t>2</w:t>
      </w:r>
      <w:r w:rsidR="00703871">
        <w:rPr>
          <w:rFonts w:ascii="Arial" w:eastAsia="Calibri" w:hAnsi="Arial" w:cs="Arial"/>
          <w:b/>
          <w:lang w:eastAsia="hr-HR"/>
        </w:rPr>
        <w:t>1</w:t>
      </w:r>
      <w:r w:rsidR="00687134" w:rsidRPr="00B64799">
        <w:rPr>
          <w:rFonts w:ascii="Arial" w:eastAsia="Calibri" w:hAnsi="Arial" w:cs="Arial"/>
          <w:b/>
          <w:lang w:eastAsia="hr-HR"/>
        </w:rPr>
        <w:t>.</w:t>
      </w:r>
    </w:p>
    <w:p w14:paraId="6582E1C2" w14:textId="77777777" w:rsidR="00687134" w:rsidRPr="00B64799" w:rsidRDefault="00687134" w:rsidP="00B64799">
      <w:pPr>
        <w:pStyle w:val="Tijeloteksta"/>
        <w:spacing w:before="1"/>
        <w:ind w:right="150"/>
        <w:jc w:val="center"/>
        <w:rPr>
          <w:rFonts w:ascii="Arial" w:hAnsi="Arial" w:cs="Arial"/>
          <w:sz w:val="22"/>
          <w:szCs w:val="22"/>
        </w:rPr>
      </w:pPr>
    </w:p>
    <w:p w14:paraId="4DCB1255" w14:textId="4B7C4478" w:rsidR="00933136" w:rsidRDefault="00933136" w:rsidP="00933136">
      <w:pPr>
        <w:suppressAutoHyphens/>
        <w:spacing w:after="0" w:line="240" w:lineRule="auto"/>
        <w:jc w:val="both"/>
        <w:rPr>
          <w:rFonts w:ascii="Arial" w:eastAsia="Times New Roman" w:hAnsi="Arial" w:cs="Arial"/>
          <w:lang w:eastAsia="hr-HR"/>
        </w:rPr>
      </w:pPr>
      <w:r w:rsidRPr="00933136">
        <w:rPr>
          <w:rFonts w:ascii="Arial" w:eastAsia="Times New Roman" w:hAnsi="Arial" w:cs="Arial"/>
          <w:lang w:eastAsia="hr-HR"/>
        </w:rPr>
        <w:t xml:space="preserve">Najpovoljniji ponuditelj obvezan je u roku od </w:t>
      </w:r>
      <w:r w:rsidR="00BE680F">
        <w:rPr>
          <w:rFonts w:ascii="Arial" w:eastAsia="Times New Roman" w:hAnsi="Arial" w:cs="Arial"/>
          <w:lang w:eastAsia="hr-HR"/>
        </w:rPr>
        <w:t>7</w:t>
      </w:r>
      <w:r w:rsidRPr="00933136">
        <w:rPr>
          <w:rFonts w:ascii="Arial" w:eastAsia="Times New Roman" w:hAnsi="Arial" w:cs="Arial"/>
          <w:lang w:eastAsia="hr-HR"/>
        </w:rPr>
        <w:t xml:space="preserve"> dana od dana sklapanja Ugovora o</w:t>
      </w:r>
      <w:r>
        <w:rPr>
          <w:rFonts w:ascii="Arial" w:eastAsia="Times New Roman" w:hAnsi="Arial" w:cs="Arial"/>
          <w:lang w:eastAsia="hr-HR"/>
        </w:rPr>
        <w:t xml:space="preserve"> </w:t>
      </w:r>
      <w:r w:rsidRPr="00933136">
        <w:rPr>
          <w:rFonts w:ascii="Arial" w:eastAsia="Times New Roman" w:hAnsi="Arial" w:cs="Arial"/>
          <w:lang w:eastAsia="hr-HR"/>
        </w:rPr>
        <w:t xml:space="preserve">kupoprodaji uplatiti na račun Općine </w:t>
      </w:r>
      <w:r>
        <w:rPr>
          <w:rFonts w:ascii="Arial" w:eastAsia="Times New Roman" w:hAnsi="Arial" w:cs="Arial"/>
          <w:lang w:eastAsia="hr-HR"/>
        </w:rPr>
        <w:t>Vidovec</w:t>
      </w:r>
      <w:r w:rsidRPr="00933136">
        <w:rPr>
          <w:rFonts w:ascii="Arial" w:eastAsia="Times New Roman" w:hAnsi="Arial" w:cs="Arial"/>
          <w:lang w:eastAsia="hr-HR"/>
        </w:rPr>
        <w:t xml:space="preserve"> jednokratno – cjelokupni iznos kupoprodajne</w:t>
      </w:r>
      <w:r>
        <w:rPr>
          <w:rFonts w:ascii="Arial" w:eastAsia="Times New Roman" w:hAnsi="Arial" w:cs="Arial"/>
          <w:lang w:eastAsia="hr-HR"/>
        </w:rPr>
        <w:t xml:space="preserve"> </w:t>
      </w:r>
      <w:r w:rsidRPr="00933136">
        <w:rPr>
          <w:rFonts w:ascii="Arial" w:eastAsia="Times New Roman" w:hAnsi="Arial" w:cs="Arial"/>
          <w:lang w:eastAsia="hr-HR"/>
        </w:rPr>
        <w:t xml:space="preserve">cijene. </w:t>
      </w:r>
    </w:p>
    <w:p w14:paraId="5499BA07" w14:textId="77777777" w:rsidR="00933136" w:rsidRDefault="00933136" w:rsidP="00933136">
      <w:pPr>
        <w:suppressAutoHyphens/>
        <w:spacing w:after="0" w:line="240" w:lineRule="auto"/>
        <w:jc w:val="both"/>
        <w:rPr>
          <w:rFonts w:ascii="Arial" w:eastAsia="Times New Roman" w:hAnsi="Arial" w:cs="Arial"/>
          <w:lang w:eastAsia="hr-HR"/>
        </w:rPr>
      </w:pPr>
    </w:p>
    <w:p w14:paraId="151A034C" w14:textId="06F67523" w:rsidR="00687134" w:rsidRPr="00933136" w:rsidRDefault="00933136" w:rsidP="00933136">
      <w:pPr>
        <w:suppressAutoHyphens/>
        <w:spacing w:after="0" w:line="240" w:lineRule="auto"/>
        <w:jc w:val="both"/>
        <w:rPr>
          <w:rFonts w:ascii="Arial" w:eastAsia="Times New Roman" w:hAnsi="Arial" w:cs="Arial"/>
          <w:lang w:eastAsia="hr-HR"/>
        </w:rPr>
      </w:pPr>
      <w:r w:rsidRPr="00933136">
        <w:rPr>
          <w:rFonts w:ascii="Arial" w:eastAsia="Times New Roman" w:hAnsi="Arial" w:cs="Arial"/>
          <w:lang w:eastAsia="hr-HR"/>
        </w:rPr>
        <w:t xml:space="preserve">U protivnom, Općina </w:t>
      </w:r>
      <w:r>
        <w:rPr>
          <w:rFonts w:ascii="Arial" w:eastAsia="Times New Roman" w:hAnsi="Arial" w:cs="Arial"/>
          <w:lang w:eastAsia="hr-HR"/>
        </w:rPr>
        <w:t xml:space="preserve">Vidovec </w:t>
      </w:r>
      <w:r w:rsidRPr="00933136">
        <w:rPr>
          <w:rFonts w:ascii="Arial" w:eastAsia="Times New Roman" w:hAnsi="Arial" w:cs="Arial"/>
          <w:lang w:eastAsia="hr-HR"/>
        </w:rPr>
        <w:t>si u svojstvu prodavatelja pridržava pravo raskinuti</w:t>
      </w:r>
      <w:r>
        <w:rPr>
          <w:rFonts w:ascii="Arial" w:eastAsia="Times New Roman" w:hAnsi="Arial" w:cs="Arial"/>
          <w:lang w:eastAsia="hr-HR"/>
        </w:rPr>
        <w:t xml:space="preserve"> </w:t>
      </w:r>
      <w:r w:rsidRPr="00933136">
        <w:rPr>
          <w:rFonts w:ascii="Arial" w:eastAsia="Times New Roman" w:hAnsi="Arial" w:cs="Arial"/>
          <w:lang w:eastAsia="hr-HR"/>
        </w:rPr>
        <w:t>ugovor kada kupac zakasni s plaćanjem kupoprodajne cijene uz zadržavanje iznosa</w:t>
      </w:r>
      <w:r>
        <w:rPr>
          <w:rFonts w:ascii="Arial" w:eastAsia="Times New Roman" w:hAnsi="Arial" w:cs="Arial"/>
          <w:lang w:eastAsia="hr-HR"/>
        </w:rPr>
        <w:t xml:space="preserve"> </w:t>
      </w:r>
      <w:r w:rsidRPr="00933136">
        <w:rPr>
          <w:rFonts w:ascii="Arial" w:eastAsia="Times New Roman" w:hAnsi="Arial" w:cs="Arial"/>
          <w:lang w:eastAsia="hr-HR"/>
        </w:rPr>
        <w:t>uplaćene jamčevine.</w:t>
      </w:r>
      <w:r w:rsidRPr="00933136">
        <w:rPr>
          <w:rFonts w:ascii="Arial" w:eastAsia="Times New Roman" w:hAnsi="Arial" w:cs="Arial"/>
          <w:lang w:eastAsia="hr-HR"/>
        </w:rPr>
        <w:cr/>
      </w:r>
    </w:p>
    <w:p w14:paraId="2350E9A9" w14:textId="523ADA56" w:rsidR="00687134" w:rsidRPr="00933136" w:rsidRDefault="00687134" w:rsidP="00933136">
      <w:pPr>
        <w:jc w:val="center"/>
        <w:rPr>
          <w:rFonts w:ascii="Arial" w:eastAsia="Calibri" w:hAnsi="Arial" w:cs="Arial"/>
          <w:b/>
          <w:lang w:eastAsia="hr-HR"/>
        </w:rPr>
      </w:pPr>
      <w:r w:rsidRPr="00B64799">
        <w:rPr>
          <w:rFonts w:ascii="Arial" w:eastAsia="Calibri" w:hAnsi="Arial" w:cs="Arial"/>
          <w:b/>
          <w:lang w:eastAsia="hr-HR"/>
        </w:rPr>
        <w:t xml:space="preserve">Članak </w:t>
      </w:r>
      <w:r w:rsidR="0014637F">
        <w:rPr>
          <w:rFonts w:ascii="Arial" w:eastAsia="Calibri" w:hAnsi="Arial" w:cs="Arial"/>
          <w:b/>
          <w:lang w:eastAsia="hr-HR"/>
        </w:rPr>
        <w:t>2</w:t>
      </w:r>
      <w:r w:rsidR="00703871">
        <w:rPr>
          <w:rFonts w:ascii="Arial" w:eastAsia="Calibri" w:hAnsi="Arial" w:cs="Arial"/>
          <w:b/>
          <w:lang w:eastAsia="hr-HR"/>
        </w:rPr>
        <w:t>2</w:t>
      </w:r>
      <w:r w:rsidRPr="00B64799">
        <w:rPr>
          <w:rFonts w:ascii="Arial" w:eastAsia="Calibri" w:hAnsi="Arial" w:cs="Arial"/>
          <w:b/>
          <w:lang w:eastAsia="hr-HR"/>
        </w:rPr>
        <w:t>.</w:t>
      </w:r>
    </w:p>
    <w:p w14:paraId="7E5E3CDA" w14:textId="77777777" w:rsidR="00933136" w:rsidRDefault="00687134" w:rsidP="00687134">
      <w:pPr>
        <w:pStyle w:val="Tijeloteksta"/>
        <w:ind w:right="148"/>
        <w:rPr>
          <w:rFonts w:ascii="Arial" w:hAnsi="Arial" w:cs="Arial"/>
          <w:sz w:val="22"/>
          <w:szCs w:val="22"/>
        </w:rPr>
      </w:pPr>
      <w:r w:rsidRPr="00B64799">
        <w:rPr>
          <w:rFonts w:ascii="Arial" w:hAnsi="Arial" w:cs="Arial"/>
          <w:sz w:val="22"/>
          <w:szCs w:val="22"/>
        </w:rPr>
        <w:t xml:space="preserve">Upis prava vlasništva na kupljenim nekretninama kupac je dužan izvršiti samostalno u vlastitom trošku, a to može </w:t>
      </w:r>
      <w:r w:rsidR="00D70999">
        <w:rPr>
          <w:rFonts w:ascii="Arial" w:hAnsi="Arial" w:cs="Arial"/>
          <w:sz w:val="22"/>
          <w:szCs w:val="22"/>
        </w:rPr>
        <w:t xml:space="preserve">na temelju </w:t>
      </w:r>
      <w:r w:rsidRPr="00B64799">
        <w:rPr>
          <w:rFonts w:ascii="Arial" w:hAnsi="Arial" w:cs="Arial"/>
          <w:sz w:val="22"/>
          <w:szCs w:val="22"/>
        </w:rPr>
        <w:t xml:space="preserve">Ugovora o kupoprodaji nekretnine i </w:t>
      </w:r>
      <w:proofErr w:type="spellStart"/>
      <w:r w:rsidRPr="00B64799">
        <w:rPr>
          <w:rFonts w:ascii="Arial" w:hAnsi="Arial" w:cs="Arial"/>
          <w:sz w:val="22"/>
          <w:szCs w:val="22"/>
        </w:rPr>
        <w:t>tabularne</w:t>
      </w:r>
      <w:proofErr w:type="spellEnd"/>
      <w:r w:rsidRPr="00B64799">
        <w:rPr>
          <w:rFonts w:ascii="Arial" w:hAnsi="Arial" w:cs="Arial"/>
          <w:sz w:val="22"/>
          <w:szCs w:val="22"/>
        </w:rPr>
        <w:t xml:space="preserve"> isprave Općine Vidovec o isplati kupoprodajne cijene u cijelosti.</w:t>
      </w:r>
    </w:p>
    <w:p w14:paraId="1165445C" w14:textId="77777777" w:rsidR="00933136" w:rsidRDefault="00933136" w:rsidP="00687134">
      <w:pPr>
        <w:pStyle w:val="Tijeloteksta"/>
        <w:ind w:right="148"/>
        <w:rPr>
          <w:rFonts w:ascii="Arial" w:hAnsi="Arial" w:cs="Arial"/>
          <w:sz w:val="22"/>
          <w:szCs w:val="22"/>
        </w:rPr>
      </w:pPr>
    </w:p>
    <w:p w14:paraId="62D49F68" w14:textId="547F563C" w:rsidR="00687134" w:rsidRDefault="00687134" w:rsidP="00687134">
      <w:pPr>
        <w:pStyle w:val="Tijeloteksta"/>
        <w:ind w:right="148"/>
        <w:rPr>
          <w:rFonts w:ascii="Arial" w:hAnsi="Arial" w:cs="Arial"/>
          <w:sz w:val="22"/>
          <w:szCs w:val="22"/>
        </w:rPr>
      </w:pPr>
      <w:r w:rsidRPr="00933136">
        <w:rPr>
          <w:rFonts w:ascii="Arial" w:hAnsi="Arial" w:cs="Arial"/>
          <w:sz w:val="22"/>
          <w:szCs w:val="22"/>
        </w:rPr>
        <w:t xml:space="preserve">Općina Vidovec će </w:t>
      </w:r>
      <w:proofErr w:type="spellStart"/>
      <w:r w:rsidRPr="00933136">
        <w:rPr>
          <w:rFonts w:ascii="Arial" w:hAnsi="Arial" w:cs="Arial"/>
          <w:sz w:val="22"/>
          <w:szCs w:val="22"/>
        </w:rPr>
        <w:t>tabularnu</w:t>
      </w:r>
      <w:proofErr w:type="spellEnd"/>
      <w:r w:rsidRPr="00933136">
        <w:rPr>
          <w:rFonts w:ascii="Arial" w:hAnsi="Arial" w:cs="Arial"/>
          <w:sz w:val="22"/>
          <w:szCs w:val="22"/>
        </w:rPr>
        <w:t xml:space="preserve"> ispravu potrebnu za upis prava vlasništva kupcu izdati u roku od </w:t>
      </w:r>
      <w:r w:rsidR="00933136" w:rsidRPr="00933136">
        <w:rPr>
          <w:rFonts w:ascii="Arial" w:hAnsi="Arial" w:cs="Arial"/>
          <w:sz w:val="22"/>
          <w:szCs w:val="22"/>
        </w:rPr>
        <w:t>5</w:t>
      </w:r>
      <w:r w:rsidRPr="00933136">
        <w:rPr>
          <w:rFonts w:ascii="Arial" w:hAnsi="Arial" w:cs="Arial"/>
          <w:sz w:val="22"/>
          <w:szCs w:val="22"/>
        </w:rPr>
        <w:t xml:space="preserve"> (slovima: </w:t>
      </w:r>
      <w:r w:rsidR="00933136" w:rsidRPr="00933136">
        <w:rPr>
          <w:rFonts w:ascii="Arial" w:hAnsi="Arial" w:cs="Arial"/>
          <w:sz w:val="22"/>
          <w:szCs w:val="22"/>
        </w:rPr>
        <w:t>pet</w:t>
      </w:r>
      <w:r w:rsidRPr="00933136">
        <w:rPr>
          <w:rFonts w:ascii="Arial" w:hAnsi="Arial" w:cs="Arial"/>
          <w:sz w:val="22"/>
          <w:szCs w:val="22"/>
        </w:rPr>
        <w:t>) dana nakon isplate kupoprodajne cijene.</w:t>
      </w:r>
    </w:p>
    <w:p w14:paraId="2B7CABB6" w14:textId="77777777" w:rsidR="00933136" w:rsidRDefault="00933136" w:rsidP="00703871">
      <w:pPr>
        <w:suppressAutoHyphens/>
        <w:spacing w:after="0" w:line="240" w:lineRule="auto"/>
        <w:rPr>
          <w:rFonts w:ascii="Arial" w:eastAsia="Calibri" w:hAnsi="Arial" w:cs="Arial"/>
          <w:b/>
          <w:lang w:eastAsia="hr-HR"/>
        </w:rPr>
      </w:pPr>
    </w:p>
    <w:p w14:paraId="30215E74" w14:textId="77777777" w:rsidR="00933136" w:rsidRPr="00B64799" w:rsidRDefault="00933136" w:rsidP="00221F76">
      <w:pPr>
        <w:suppressAutoHyphens/>
        <w:spacing w:after="0" w:line="240" w:lineRule="auto"/>
        <w:jc w:val="center"/>
        <w:rPr>
          <w:rFonts w:ascii="Arial" w:eastAsia="Calibri" w:hAnsi="Arial" w:cs="Arial"/>
          <w:b/>
          <w:lang w:eastAsia="hr-HR"/>
        </w:rPr>
      </w:pPr>
    </w:p>
    <w:p w14:paraId="4746FDE9" w14:textId="77777777" w:rsidR="00BE680F" w:rsidRDefault="00BE680F" w:rsidP="00221F76">
      <w:pPr>
        <w:suppressAutoHyphens/>
        <w:spacing w:after="0" w:line="240" w:lineRule="auto"/>
        <w:jc w:val="center"/>
        <w:rPr>
          <w:rFonts w:ascii="Arial" w:eastAsia="Calibri" w:hAnsi="Arial" w:cs="Arial"/>
          <w:b/>
          <w:lang w:eastAsia="hr-HR"/>
        </w:rPr>
      </w:pPr>
    </w:p>
    <w:p w14:paraId="357EBB10" w14:textId="77777777" w:rsidR="00BE680F" w:rsidRDefault="00BE680F" w:rsidP="00221F76">
      <w:pPr>
        <w:suppressAutoHyphens/>
        <w:spacing w:after="0" w:line="240" w:lineRule="auto"/>
        <w:jc w:val="center"/>
        <w:rPr>
          <w:rFonts w:ascii="Arial" w:eastAsia="Calibri" w:hAnsi="Arial" w:cs="Arial"/>
          <w:b/>
          <w:lang w:eastAsia="hr-HR"/>
        </w:rPr>
      </w:pPr>
    </w:p>
    <w:p w14:paraId="11F437B8" w14:textId="0987B02F" w:rsidR="00687134" w:rsidRPr="00B64799" w:rsidRDefault="00221F76" w:rsidP="00221F76">
      <w:pPr>
        <w:suppressAutoHyphens/>
        <w:spacing w:after="0" w:line="240" w:lineRule="auto"/>
        <w:jc w:val="center"/>
        <w:rPr>
          <w:rFonts w:ascii="Arial" w:eastAsia="Calibri" w:hAnsi="Arial" w:cs="Arial"/>
          <w:b/>
          <w:lang w:eastAsia="hr-HR"/>
        </w:rPr>
      </w:pPr>
      <w:r w:rsidRPr="00B64799">
        <w:rPr>
          <w:rFonts w:ascii="Arial" w:eastAsia="Calibri" w:hAnsi="Arial" w:cs="Arial"/>
          <w:b/>
          <w:lang w:eastAsia="hr-HR"/>
        </w:rPr>
        <w:lastRenderedPageBreak/>
        <w:t xml:space="preserve">Članak </w:t>
      </w:r>
      <w:r w:rsidR="0014637F">
        <w:rPr>
          <w:rFonts w:ascii="Arial" w:eastAsia="Calibri" w:hAnsi="Arial" w:cs="Arial"/>
          <w:b/>
          <w:lang w:eastAsia="hr-HR"/>
        </w:rPr>
        <w:t>2</w:t>
      </w:r>
      <w:r w:rsidR="00703871">
        <w:rPr>
          <w:rFonts w:ascii="Arial" w:eastAsia="Calibri" w:hAnsi="Arial" w:cs="Arial"/>
          <w:b/>
          <w:lang w:eastAsia="hr-HR"/>
        </w:rPr>
        <w:t>3</w:t>
      </w:r>
      <w:r w:rsidRPr="00B64799">
        <w:rPr>
          <w:rFonts w:ascii="Arial" w:eastAsia="Calibri" w:hAnsi="Arial" w:cs="Arial"/>
          <w:b/>
          <w:lang w:eastAsia="hr-HR"/>
        </w:rPr>
        <w:t>.</w:t>
      </w:r>
      <w:r w:rsidR="00C12EEB" w:rsidRPr="00B64799">
        <w:rPr>
          <w:rFonts w:ascii="Arial" w:eastAsia="Calibri" w:hAnsi="Arial" w:cs="Arial"/>
          <w:b/>
          <w:lang w:eastAsia="hr-HR"/>
        </w:rPr>
        <w:t xml:space="preserve"> </w:t>
      </w:r>
    </w:p>
    <w:p w14:paraId="65B6650E" w14:textId="77777777" w:rsidR="002C2B22" w:rsidRPr="00B64799" w:rsidRDefault="002C2B22" w:rsidP="007852E3">
      <w:pPr>
        <w:suppressAutoHyphens/>
        <w:spacing w:after="0" w:line="240" w:lineRule="auto"/>
        <w:rPr>
          <w:rFonts w:ascii="Arial" w:eastAsia="Calibri" w:hAnsi="Arial" w:cs="Arial"/>
          <w:b/>
          <w:lang w:eastAsia="hr-HR"/>
        </w:rPr>
      </w:pPr>
      <w:bookmarkStart w:id="15" w:name="_Hlk172114992"/>
    </w:p>
    <w:p w14:paraId="214FC7E5" w14:textId="0112A5A7" w:rsidR="002C2B22" w:rsidRDefault="002C2B22" w:rsidP="007852E3">
      <w:pPr>
        <w:suppressAutoHyphens/>
        <w:spacing w:after="0" w:line="240" w:lineRule="auto"/>
        <w:jc w:val="both"/>
        <w:rPr>
          <w:rFonts w:ascii="Arial" w:eastAsia="Calibri" w:hAnsi="Arial" w:cs="Arial"/>
          <w:lang w:eastAsia="hr-HR"/>
        </w:rPr>
      </w:pPr>
      <w:bookmarkStart w:id="16" w:name="_Hlk173323839"/>
      <w:r w:rsidRPr="00B64799">
        <w:rPr>
          <w:rFonts w:ascii="Arial" w:eastAsia="Calibri" w:hAnsi="Arial" w:cs="Arial"/>
          <w:lang w:eastAsia="hr-HR"/>
        </w:rPr>
        <w:t xml:space="preserve">U kupoprodajnu cijenu nije uračunat </w:t>
      </w:r>
      <w:r w:rsidR="00933136">
        <w:rPr>
          <w:rFonts w:ascii="Arial" w:eastAsia="Calibri" w:hAnsi="Arial" w:cs="Arial"/>
          <w:lang w:eastAsia="hr-HR"/>
        </w:rPr>
        <w:t>p</w:t>
      </w:r>
      <w:r w:rsidRPr="00B64799">
        <w:rPr>
          <w:rFonts w:ascii="Arial" w:eastAsia="Calibri" w:hAnsi="Arial" w:cs="Arial"/>
          <w:lang w:eastAsia="hr-HR"/>
        </w:rPr>
        <w:t>orez na promet nekretnina te istog</w:t>
      </w:r>
      <w:r>
        <w:rPr>
          <w:rFonts w:ascii="Arial" w:eastAsia="Calibri" w:hAnsi="Arial" w:cs="Arial"/>
          <w:lang w:eastAsia="hr-HR"/>
        </w:rPr>
        <w:t>,</w:t>
      </w:r>
      <w:r w:rsidRPr="00B64799">
        <w:rPr>
          <w:rFonts w:ascii="Arial" w:eastAsia="Calibri" w:hAnsi="Arial" w:cs="Arial"/>
          <w:lang w:eastAsia="hr-HR"/>
        </w:rPr>
        <w:t xml:space="preserve"> kao i sve druge troškove prijenosa nekretnina u vlasništvo kupca</w:t>
      </w:r>
      <w:r>
        <w:rPr>
          <w:rFonts w:ascii="Arial" w:eastAsia="Calibri" w:hAnsi="Arial" w:cs="Arial"/>
          <w:lang w:eastAsia="hr-HR"/>
        </w:rPr>
        <w:t xml:space="preserve"> (prijenos prava u zemljišnim knjigama</w:t>
      </w:r>
      <w:r w:rsidRPr="00B64799">
        <w:rPr>
          <w:rFonts w:ascii="Arial" w:eastAsia="Calibri" w:hAnsi="Arial" w:cs="Arial"/>
          <w:lang w:eastAsia="hr-HR"/>
        </w:rPr>
        <w:t xml:space="preserve">, </w:t>
      </w:r>
      <w:r>
        <w:rPr>
          <w:rFonts w:ascii="Arial" w:eastAsia="Calibri" w:hAnsi="Arial" w:cs="Arial"/>
          <w:lang w:eastAsia="hr-HR"/>
        </w:rPr>
        <w:t xml:space="preserve">ovjere potpisa i slično) </w:t>
      </w:r>
      <w:r w:rsidRPr="00B64799">
        <w:rPr>
          <w:rFonts w:ascii="Arial" w:eastAsia="Calibri" w:hAnsi="Arial" w:cs="Arial"/>
          <w:lang w:eastAsia="hr-HR"/>
        </w:rPr>
        <w:t>snosi kupac.</w:t>
      </w:r>
    </w:p>
    <w:bookmarkEnd w:id="16"/>
    <w:p w14:paraId="7C3BC679" w14:textId="77777777" w:rsidR="002C2B22" w:rsidRPr="00B64799" w:rsidRDefault="002C2B22" w:rsidP="007852E3">
      <w:pPr>
        <w:suppressAutoHyphens/>
        <w:spacing w:after="0" w:line="240" w:lineRule="auto"/>
        <w:jc w:val="both"/>
        <w:rPr>
          <w:rFonts w:ascii="Arial" w:eastAsia="Calibri" w:hAnsi="Arial" w:cs="Arial"/>
          <w:lang w:eastAsia="hr-HR"/>
        </w:rPr>
      </w:pPr>
    </w:p>
    <w:bookmarkEnd w:id="15"/>
    <w:p w14:paraId="422928C4" w14:textId="77777777" w:rsidR="008948C5" w:rsidRPr="00B64799" w:rsidRDefault="008948C5" w:rsidP="008948C5">
      <w:pPr>
        <w:suppressAutoHyphens/>
        <w:spacing w:after="0" w:line="240" w:lineRule="auto"/>
        <w:jc w:val="center"/>
        <w:rPr>
          <w:rFonts w:ascii="Arial" w:eastAsia="Calibri" w:hAnsi="Arial" w:cs="Arial"/>
          <w:b/>
          <w:lang w:eastAsia="hr-HR"/>
        </w:rPr>
      </w:pPr>
    </w:p>
    <w:p w14:paraId="53853023" w14:textId="61389E88" w:rsidR="008948C5" w:rsidRPr="00B64799" w:rsidRDefault="008948C5" w:rsidP="008948C5">
      <w:pPr>
        <w:suppressAutoHyphens/>
        <w:spacing w:after="0" w:line="240" w:lineRule="auto"/>
        <w:jc w:val="center"/>
        <w:rPr>
          <w:rFonts w:ascii="Arial" w:eastAsia="Calibri" w:hAnsi="Arial" w:cs="Arial"/>
          <w:b/>
          <w:lang w:eastAsia="hr-HR"/>
        </w:rPr>
      </w:pPr>
      <w:r w:rsidRPr="00B64799">
        <w:rPr>
          <w:rFonts w:ascii="Arial" w:eastAsia="Calibri" w:hAnsi="Arial" w:cs="Arial"/>
          <w:b/>
          <w:lang w:eastAsia="hr-HR"/>
        </w:rPr>
        <w:t xml:space="preserve">Članak </w:t>
      </w:r>
      <w:r w:rsidR="0014637F">
        <w:rPr>
          <w:rFonts w:ascii="Arial" w:eastAsia="Calibri" w:hAnsi="Arial" w:cs="Arial"/>
          <w:b/>
          <w:lang w:eastAsia="hr-HR"/>
        </w:rPr>
        <w:t>2</w:t>
      </w:r>
      <w:r w:rsidR="00703871">
        <w:rPr>
          <w:rFonts w:ascii="Arial" w:eastAsia="Calibri" w:hAnsi="Arial" w:cs="Arial"/>
          <w:b/>
          <w:lang w:eastAsia="hr-HR"/>
        </w:rPr>
        <w:t>4</w:t>
      </w:r>
      <w:r w:rsidRPr="00B64799">
        <w:rPr>
          <w:rFonts w:ascii="Arial" w:eastAsia="Calibri" w:hAnsi="Arial" w:cs="Arial"/>
          <w:b/>
          <w:lang w:eastAsia="hr-HR"/>
        </w:rPr>
        <w:t>.</w:t>
      </w:r>
    </w:p>
    <w:p w14:paraId="136BA635" w14:textId="5426AE0F" w:rsidR="00BA2899" w:rsidRPr="00703871" w:rsidRDefault="008948C5" w:rsidP="00703871">
      <w:pPr>
        <w:pStyle w:val="Tijeloteksta"/>
        <w:spacing w:before="253"/>
        <w:ind w:right="154"/>
        <w:rPr>
          <w:rFonts w:ascii="Arial" w:hAnsi="Arial" w:cs="Arial"/>
          <w:sz w:val="22"/>
          <w:szCs w:val="22"/>
        </w:rPr>
      </w:pPr>
      <w:r w:rsidRPr="007852E3">
        <w:rPr>
          <w:rFonts w:ascii="Arial" w:hAnsi="Arial" w:cs="Arial"/>
          <w:sz w:val="22"/>
          <w:szCs w:val="22"/>
        </w:rPr>
        <w:t>Općina Vidovec će dopustiti kupcu ulazak u posjed kupljenih nekretnina odmah po isplati utvrđene kupoprodajne cijene.</w:t>
      </w:r>
    </w:p>
    <w:p w14:paraId="784C70E4" w14:textId="1F3E65A5" w:rsidR="00221F06" w:rsidRPr="007852E3" w:rsidRDefault="00221F06" w:rsidP="008248B7">
      <w:pPr>
        <w:suppressAutoHyphens/>
        <w:spacing w:after="0"/>
        <w:jc w:val="center"/>
        <w:rPr>
          <w:rFonts w:ascii="Arial" w:eastAsia="Calibri" w:hAnsi="Arial" w:cs="Arial"/>
          <w:b/>
          <w:lang w:eastAsia="hr-HR"/>
        </w:rPr>
      </w:pPr>
      <w:r w:rsidRPr="007852E3">
        <w:rPr>
          <w:rFonts w:ascii="Arial" w:eastAsia="Calibri" w:hAnsi="Arial" w:cs="Arial"/>
          <w:b/>
          <w:lang w:eastAsia="hr-HR"/>
        </w:rPr>
        <w:t xml:space="preserve">Članak </w:t>
      </w:r>
      <w:r w:rsidR="0014637F" w:rsidRPr="007852E3">
        <w:rPr>
          <w:rFonts w:ascii="Arial" w:eastAsia="Calibri" w:hAnsi="Arial" w:cs="Arial"/>
          <w:b/>
          <w:lang w:eastAsia="hr-HR"/>
        </w:rPr>
        <w:t>2</w:t>
      </w:r>
      <w:r w:rsidR="00703871">
        <w:rPr>
          <w:rFonts w:ascii="Arial" w:eastAsia="Calibri" w:hAnsi="Arial" w:cs="Arial"/>
          <w:b/>
          <w:lang w:eastAsia="hr-HR"/>
        </w:rPr>
        <w:t>5</w:t>
      </w:r>
      <w:r w:rsidRPr="007852E3">
        <w:rPr>
          <w:rFonts w:ascii="Arial" w:eastAsia="Calibri" w:hAnsi="Arial" w:cs="Arial"/>
          <w:b/>
          <w:lang w:eastAsia="hr-HR"/>
        </w:rPr>
        <w:t>.</w:t>
      </w:r>
    </w:p>
    <w:p w14:paraId="7DFCC9C1" w14:textId="77777777" w:rsidR="00C12EEB" w:rsidRPr="007852E3" w:rsidRDefault="00C12EEB" w:rsidP="007852E3">
      <w:pPr>
        <w:suppressAutoHyphens/>
        <w:spacing w:after="0" w:line="240" w:lineRule="auto"/>
        <w:jc w:val="center"/>
        <w:rPr>
          <w:rFonts w:ascii="Arial" w:eastAsia="Calibri" w:hAnsi="Arial" w:cs="Arial"/>
          <w:lang w:eastAsia="hr-HR"/>
        </w:rPr>
      </w:pPr>
    </w:p>
    <w:p w14:paraId="2793E3A6" w14:textId="639AA17D" w:rsidR="009F1E95" w:rsidRPr="007852E3" w:rsidRDefault="009F1E95" w:rsidP="007852E3">
      <w:pPr>
        <w:suppressAutoHyphens/>
        <w:spacing w:after="0" w:line="240" w:lineRule="auto"/>
        <w:jc w:val="both"/>
        <w:rPr>
          <w:rFonts w:ascii="Arial" w:eastAsia="Calibri" w:hAnsi="Arial" w:cs="Arial"/>
          <w:spacing w:val="-3"/>
          <w:lang w:eastAsia="hr-HR"/>
        </w:rPr>
      </w:pPr>
      <w:r w:rsidRPr="007852E3">
        <w:rPr>
          <w:rFonts w:ascii="Arial" w:eastAsia="Calibri" w:hAnsi="Arial" w:cs="Arial"/>
          <w:spacing w:val="-3"/>
          <w:lang w:eastAsia="hr-HR"/>
        </w:rPr>
        <w:t>Općinski načelnik zadržava pravo ne odabrati najpovoljnijeg ponuditelja i poništiti natječaj u odnosu na sve ili pojedine nekretnine, bez obveze da natjecateljima</w:t>
      </w:r>
      <w:r w:rsidR="002C2B22" w:rsidRPr="007852E3">
        <w:rPr>
          <w:rFonts w:ascii="Arial" w:eastAsia="Calibri" w:hAnsi="Arial" w:cs="Arial"/>
          <w:spacing w:val="-3"/>
          <w:lang w:eastAsia="hr-HR"/>
        </w:rPr>
        <w:t xml:space="preserve"> (ponuditeljima)</w:t>
      </w:r>
      <w:r w:rsidRPr="007852E3">
        <w:rPr>
          <w:rFonts w:ascii="Arial" w:eastAsia="Calibri" w:hAnsi="Arial" w:cs="Arial"/>
          <w:spacing w:val="-3"/>
          <w:lang w:eastAsia="hr-HR"/>
        </w:rPr>
        <w:t xml:space="preserve"> obrazlaže razlog poništenja natječaja ili ne odabira najpovoljnijeg ponuditelja, kao i pravo da poništi odluku  o prihvatu najpovoljnije ponude prije sklapanja ugovora.</w:t>
      </w:r>
    </w:p>
    <w:p w14:paraId="2F9C206A" w14:textId="77777777" w:rsidR="00536326" w:rsidRPr="00B64799" w:rsidRDefault="00536326" w:rsidP="00221F06">
      <w:pPr>
        <w:suppressAutoHyphens/>
        <w:spacing w:after="0"/>
        <w:ind w:firstLine="708"/>
        <w:jc w:val="both"/>
        <w:rPr>
          <w:rFonts w:ascii="Arial" w:eastAsia="Calibri" w:hAnsi="Arial" w:cs="Arial"/>
          <w:bCs/>
          <w:lang w:eastAsia="hr-HR"/>
        </w:rPr>
      </w:pPr>
    </w:p>
    <w:p w14:paraId="6D462C2B" w14:textId="7B8E283A" w:rsidR="00FC0795" w:rsidRPr="00B64799" w:rsidRDefault="00221F06" w:rsidP="00FC0795">
      <w:pPr>
        <w:pStyle w:val="Bezproreda"/>
        <w:jc w:val="center"/>
        <w:rPr>
          <w:rFonts w:ascii="Arial" w:hAnsi="Arial" w:cs="Arial"/>
          <w:b/>
          <w:bCs/>
          <w:lang w:eastAsia="hr-HR"/>
        </w:rPr>
      </w:pPr>
      <w:r w:rsidRPr="00B64799">
        <w:rPr>
          <w:rFonts w:ascii="Arial" w:hAnsi="Arial" w:cs="Arial"/>
          <w:b/>
          <w:bCs/>
          <w:lang w:eastAsia="hr-HR"/>
        </w:rPr>
        <w:t xml:space="preserve">Članak </w:t>
      </w:r>
      <w:r w:rsidR="0014637F">
        <w:rPr>
          <w:rFonts w:ascii="Arial" w:hAnsi="Arial" w:cs="Arial"/>
          <w:b/>
          <w:bCs/>
          <w:lang w:eastAsia="hr-HR"/>
        </w:rPr>
        <w:t>2</w:t>
      </w:r>
      <w:r w:rsidR="00703871">
        <w:rPr>
          <w:rFonts w:ascii="Arial" w:hAnsi="Arial" w:cs="Arial"/>
          <w:b/>
          <w:bCs/>
          <w:lang w:eastAsia="hr-HR"/>
        </w:rPr>
        <w:t>6</w:t>
      </w:r>
      <w:r w:rsidR="00FC0795" w:rsidRPr="00B64799">
        <w:rPr>
          <w:rFonts w:ascii="Arial" w:hAnsi="Arial" w:cs="Arial"/>
          <w:b/>
          <w:bCs/>
          <w:lang w:eastAsia="hr-HR"/>
        </w:rPr>
        <w:t>.</w:t>
      </w:r>
    </w:p>
    <w:p w14:paraId="352942F3" w14:textId="77777777" w:rsidR="00C12EEB" w:rsidRPr="00B64799" w:rsidRDefault="00C12EEB" w:rsidP="00FC0795">
      <w:pPr>
        <w:pStyle w:val="Bezproreda"/>
        <w:jc w:val="center"/>
        <w:rPr>
          <w:rFonts w:ascii="Arial" w:hAnsi="Arial" w:cs="Arial"/>
          <w:b/>
          <w:bCs/>
          <w:lang w:eastAsia="hr-HR"/>
        </w:rPr>
      </w:pPr>
    </w:p>
    <w:p w14:paraId="4052750C" w14:textId="72156543" w:rsidR="00536326" w:rsidRPr="00B64799" w:rsidRDefault="00345C63" w:rsidP="00703871">
      <w:pPr>
        <w:pStyle w:val="Bezproreda"/>
        <w:jc w:val="both"/>
        <w:rPr>
          <w:rFonts w:ascii="Arial" w:hAnsi="Arial" w:cs="Arial"/>
          <w:bCs/>
          <w:lang w:eastAsia="hr-HR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0440D107" wp14:editId="4D6C4BFC">
            <wp:simplePos x="0" y="0"/>
            <wp:positionH relativeFrom="column">
              <wp:posOffset>4200525</wp:posOffset>
            </wp:positionH>
            <wp:positionV relativeFrom="paragraph">
              <wp:posOffset>178435</wp:posOffset>
            </wp:positionV>
            <wp:extent cx="2043430" cy="1314450"/>
            <wp:effectExtent l="0" t="0" r="0" b="0"/>
            <wp:wrapNone/>
            <wp:docPr id="2144170386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343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745E" w:rsidRPr="00B64799">
        <w:rPr>
          <w:rFonts w:ascii="Arial" w:hAnsi="Arial" w:cs="Arial"/>
          <w:bCs/>
          <w:lang w:eastAsia="hr-HR"/>
        </w:rPr>
        <w:t>Ova Odluka stupa na snagu danom donošenja</w:t>
      </w:r>
      <w:r w:rsidR="00536326" w:rsidRPr="00B64799">
        <w:rPr>
          <w:rFonts w:ascii="Arial" w:hAnsi="Arial" w:cs="Arial"/>
          <w:bCs/>
          <w:lang w:eastAsia="hr-HR"/>
        </w:rPr>
        <w:t xml:space="preserve">, a objavit će se na službenim stranicama Općine </w:t>
      </w:r>
      <w:r w:rsidR="008176BD">
        <w:rPr>
          <w:rFonts w:ascii="Arial" w:hAnsi="Arial" w:cs="Arial"/>
          <w:bCs/>
          <w:lang w:eastAsia="hr-HR"/>
        </w:rPr>
        <w:t xml:space="preserve">Vidovec. </w:t>
      </w:r>
    </w:p>
    <w:p w14:paraId="2FC59737" w14:textId="27D6DEC6" w:rsidR="00536326" w:rsidRPr="00B64799" w:rsidRDefault="00536326" w:rsidP="00536326">
      <w:pPr>
        <w:pStyle w:val="Bezproreda"/>
        <w:ind w:firstLine="708"/>
        <w:rPr>
          <w:rFonts w:ascii="Arial" w:hAnsi="Arial" w:cs="Arial"/>
          <w:bCs/>
          <w:lang w:eastAsia="hr-HR"/>
        </w:rPr>
      </w:pPr>
    </w:p>
    <w:p w14:paraId="1E45DAD1" w14:textId="432A96AF" w:rsidR="00536326" w:rsidRPr="00B64799" w:rsidRDefault="00301423" w:rsidP="00536326">
      <w:pPr>
        <w:pStyle w:val="Bezproreda"/>
        <w:ind w:firstLine="708"/>
        <w:jc w:val="right"/>
        <w:rPr>
          <w:rFonts w:ascii="Arial" w:hAnsi="Arial" w:cs="Arial"/>
          <w:bCs/>
          <w:lang w:eastAsia="hr-HR"/>
        </w:rPr>
      </w:pPr>
      <w:r>
        <w:rPr>
          <w:rFonts w:ascii="Arial" w:hAnsi="Arial" w:cs="Arial"/>
          <w:bCs/>
          <w:lang w:eastAsia="hr-HR"/>
        </w:rPr>
        <w:t>OPĆINSKI NAČELNIK</w:t>
      </w:r>
    </w:p>
    <w:p w14:paraId="4837DDD7" w14:textId="0230FCAA" w:rsidR="00536326" w:rsidRPr="00B64799" w:rsidRDefault="00536326" w:rsidP="00536326">
      <w:pPr>
        <w:pStyle w:val="Bezproreda"/>
        <w:ind w:firstLine="708"/>
        <w:jc w:val="right"/>
        <w:rPr>
          <w:rFonts w:ascii="Arial" w:hAnsi="Arial" w:cs="Arial"/>
          <w:bCs/>
          <w:lang w:eastAsia="hr-HR"/>
        </w:rPr>
      </w:pPr>
      <w:r w:rsidRPr="00B64799">
        <w:rPr>
          <w:rFonts w:ascii="Arial" w:hAnsi="Arial" w:cs="Arial"/>
          <w:bCs/>
          <w:lang w:eastAsia="hr-HR"/>
        </w:rPr>
        <w:t xml:space="preserve">Bruno Hranić </w:t>
      </w:r>
    </w:p>
    <w:p w14:paraId="47043DB8" w14:textId="03D7A376" w:rsidR="008248B7" w:rsidRPr="00B64799" w:rsidRDefault="008248B7" w:rsidP="008248B7">
      <w:pPr>
        <w:suppressAutoHyphens/>
        <w:spacing w:after="0"/>
        <w:jc w:val="both"/>
        <w:rPr>
          <w:rFonts w:ascii="Arial" w:eastAsia="Calibri" w:hAnsi="Arial" w:cs="Arial"/>
          <w:strike/>
          <w:lang w:eastAsia="hr-HR"/>
        </w:rPr>
      </w:pPr>
    </w:p>
    <w:p w14:paraId="068ADD9F" w14:textId="2AE6C4B7" w:rsidR="00653ADD" w:rsidRPr="00B64799" w:rsidRDefault="00653ADD">
      <w:pPr>
        <w:rPr>
          <w:rFonts w:ascii="Arial" w:hAnsi="Arial" w:cs="Arial"/>
        </w:rPr>
      </w:pPr>
    </w:p>
    <w:sectPr w:rsidR="00653ADD" w:rsidRPr="00B64799" w:rsidSect="00963E81">
      <w:footerReference w:type="default" r:id="rId14"/>
      <w:pgSz w:w="11906" w:h="16838"/>
      <w:pgMar w:top="1417" w:right="1417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4F03B55" w14:textId="77777777" w:rsidR="003D48FF" w:rsidRDefault="003D48FF" w:rsidP="00326D06">
      <w:pPr>
        <w:spacing w:after="0" w:line="240" w:lineRule="auto"/>
      </w:pPr>
      <w:r>
        <w:separator/>
      </w:r>
    </w:p>
  </w:endnote>
  <w:endnote w:type="continuationSeparator" w:id="0">
    <w:p w14:paraId="7A733FBF" w14:textId="77777777" w:rsidR="003D48FF" w:rsidRDefault="003D48FF" w:rsidP="00326D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BPG DedaEna Block GPL&amp;GNU">
    <w:altName w:val="Calibri"/>
    <w:charset w:val="00"/>
    <w:family w:val="swiss"/>
    <w:pitch w:val="variable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Fonts w:ascii="Times New Roman" w:hAnsi="Times New Roman" w:cs="Times New Roman"/>
      </w:rPr>
      <w:id w:val="-196627085"/>
      <w:docPartObj>
        <w:docPartGallery w:val="Page Numbers (Bottom of Page)"/>
        <w:docPartUnique/>
      </w:docPartObj>
    </w:sdtPr>
    <w:sdtEndPr/>
    <w:sdtContent>
      <w:p w14:paraId="2E3CA15F" w14:textId="77777777" w:rsidR="003E2E94" w:rsidRPr="00267FDA" w:rsidRDefault="003E2E94">
        <w:pPr>
          <w:pStyle w:val="Podnoje"/>
          <w:jc w:val="center"/>
          <w:rPr>
            <w:rFonts w:ascii="Times New Roman" w:hAnsi="Times New Roman" w:cs="Times New Roman"/>
          </w:rPr>
        </w:pPr>
        <w:r w:rsidRPr="00267FDA">
          <w:rPr>
            <w:rFonts w:ascii="Times New Roman" w:hAnsi="Times New Roman" w:cs="Times New Roman"/>
          </w:rPr>
          <w:fldChar w:fldCharType="begin"/>
        </w:r>
        <w:r w:rsidRPr="00267FDA">
          <w:rPr>
            <w:rFonts w:ascii="Times New Roman" w:hAnsi="Times New Roman" w:cs="Times New Roman"/>
          </w:rPr>
          <w:instrText>PAGE   \* MERGEFORMAT</w:instrText>
        </w:r>
        <w:r w:rsidRPr="00267FDA">
          <w:rPr>
            <w:rFonts w:ascii="Times New Roman" w:hAnsi="Times New Roman" w:cs="Times New Roman"/>
          </w:rPr>
          <w:fldChar w:fldCharType="separate"/>
        </w:r>
        <w:r w:rsidR="00C34FEE" w:rsidRPr="00267FDA">
          <w:rPr>
            <w:rFonts w:ascii="Times New Roman" w:hAnsi="Times New Roman" w:cs="Times New Roman"/>
            <w:noProof/>
          </w:rPr>
          <w:t>1</w:t>
        </w:r>
        <w:r w:rsidRPr="00267FDA">
          <w:rPr>
            <w:rFonts w:ascii="Times New Roman" w:hAnsi="Times New Roman" w:cs="Times New Roman"/>
          </w:rPr>
          <w:fldChar w:fldCharType="end"/>
        </w:r>
      </w:p>
    </w:sdtContent>
  </w:sdt>
  <w:p w14:paraId="67078ABB" w14:textId="77777777" w:rsidR="003E2E94" w:rsidRDefault="003E2E94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05887D3" w14:textId="77777777" w:rsidR="003D48FF" w:rsidRDefault="003D48FF" w:rsidP="00326D06">
      <w:pPr>
        <w:spacing w:after="0" w:line="240" w:lineRule="auto"/>
      </w:pPr>
      <w:r>
        <w:separator/>
      </w:r>
    </w:p>
  </w:footnote>
  <w:footnote w:type="continuationSeparator" w:id="0">
    <w:p w14:paraId="08DAC8C9" w14:textId="77777777" w:rsidR="003D48FF" w:rsidRDefault="003D48FF" w:rsidP="00326D0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FF2706"/>
    <w:multiLevelType w:val="hybridMultilevel"/>
    <w:tmpl w:val="E98AEB6E"/>
    <w:lvl w:ilvl="0" w:tplc="5B00A734">
      <w:start w:val="1"/>
      <w:numFmt w:val="decimal"/>
      <w:lvlText w:val="%1)"/>
      <w:lvlJc w:val="left"/>
      <w:pPr>
        <w:ind w:left="1080" w:hanging="360"/>
      </w:pPr>
      <w:rPr>
        <w:rFonts w:hint="default"/>
        <w:b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6692286"/>
    <w:multiLevelType w:val="hybridMultilevel"/>
    <w:tmpl w:val="65784BCE"/>
    <w:lvl w:ilvl="0" w:tplc="9EC46F6A">
      <w:numFmt w:val="bullet"/>
      <w:lvlText w:val="-"/>
      <w:lvlJc w:val="left"/>
      <w:pPr>
        <w:ind w:left="576" w:hanging="360"/>
      </w:pPr>
      <w:rPr>
        <w:rFonts w:ascii="BPG DedaEna Block GPL&amp;GNU" w:eastAsia="BPG DedaEna Block GPL&amp;GNU" w:hAnsi="BPG DedaEna Block GPL&amp;GNU" w:cs="BPG DedaEna Block GPL&amp;GNU" w:hint="default"/>
        <w:b w:val="0"/>
        <w:bCs w:val="0"/>
        <w:i w:val="0"/>
        <w:iCs w:val="0"/>
        <w:spacing w:val="0"/>
        <w:w w:val="103"/>
        <w:sz w:val="22"/>
        <w:szCs w:val="22"/>
        <w:lang w:val="hr-HR" w:eastAsia="en-US" w:bidi="ar-SA"/>
      </w:rPr>
    </w:lvl>
    <w:lvl w:ilvl="1" w:tplc="9ED4DB56">
      <w:numFmt w:val="bullet"/>
      <w:lvlText w:val="•"/>
      <w:lvlJc w:val="left"/>
      <w:pPr>
        <w:ind w:left="1459" w:hanging="360"/>
      </w:pPr>
      <w:rPr>
        <w:rFonts w:hint="default"/>
        <w:lang w:val="hr-HR" w:eastAsia="en-US" w:bidi="ar-SA"/>
      </w:rPr>
    </w:lvl>
    <w:lvl w:ilvl="2" w:tplc="075487FA">
      <w:numFmt w:val="bullet"/>
      <w:lvlText w:val="•"/>
      <w:lvlJc w:val="left"/>
      <w:pPr>
        <w:ind w:left="2339" w:hanging="360"/>
      </w:pPr>
      <w:rPr>
        <w:rFonts w:hint="default"/>
        <w:lang w:val="hr-HR" w:eastAsia="en-US" w:bidi="ar-SA"/>
      </w:rPr>
    </w:lvl>
    <w:lvl w:ilvl="3" w:tplc="E7CC430A">
      <w:numFmt w:val="bullet"/>
      <w:lvlText w:val="•"/>
      <w:lvlJc w:val="left"/>
      <w:pPr>
        <w:ind w:left="3219" w:hanging="360"/>
      </w:pPr>
      <w:rPr>
        <w:rFonts w:hint="default"/>
        <w:lang w:val="hr-HR" w:eastAsia="en-US" w:bidi="ar-SA"/>
      </w:rPr>
    </w:lvl>
    <w:lvl w:ilvl="4" w:tplc="27D2FA60">
      <w:numFmt w:val="bullet"/>
      <w:lvlText w:val="•"/>
      <w:lvlJc w:val="left"/>
      <w:pPr>
        <w:ind w:left="4099" w:hanging="360"/>
      </w:pPr>
      <w:rPr>
        <w:rFonts w:hint="default"/>
        <w:lang w:val="hr-HR" w:eastAsia="en-US" w:bidi="ar-SA"/>
      </w:rPr>
    </w:lvl>
    <w:lvl w:ilvl="5" w:tplc="D228DFA2">
      <w:numFmt w:val="bullet"/>
      <w:lvlText w:val="•"/>
      <w:lvlJc w:val="left"/>
      <w:pPr>
        <w:ind w:left="4979" w:hanging="360"/>
      </w:pPr>
      <w:rPr>
        <w:rFonts w:hint="default"/>
        <w:lang w:val="hr-HR" w:eastAsia="en-US" w:bidi="ar-SA"/>
      </w:rPr>
    </w:lvl>
    <w:lvl w:ilvl="6" w:tplc="F0049016">
      <w:numFmt w:val="bullet"/>
      <w:lvlText w:val="•"/>
      <w:lvlJc w:val="left"/>
      <w:pPr>
        <w:ind w:left="5859" w:hanging="360"/>
      </w:pPr>
      <w:rPr>
        <w:rFonts w:hint="default"/>
        <w:lang w:val="hr-HR" w:eastAsia="en-US" w:bidi="ar-SA"/>
      </w:rPr>
    </w:lvl>
    <w:lvl w:ilvl="7" w:tplc="236405E4">
      <w:numFmt w:val="bullet"/>
      <w:lvlText w:val="•"/>
      <w:lvlJc w:val="left"/>
      <w:pPr>
        <w:ind w:left="6739" w:hanging="360"/>
      </w:pPr>
      <w:rPr>
        <w:rFonts w:hint="default"/>
        <w:lang w:val="hr-HR" w:eastAsia="en-US" w:bidi="ar-SA"/>
      </w:rPr>
    </w:lvl>
    <w:lvl w:ilvl="8" w:tplc="4648B95C">
      <w:numFmt w:val="bullet"/>
      <w:lvlText w:val="•"/>
      <w:lvlJc w:val="left"/>
      <w:pPr>
        <w:ind w:left="7619" w:hanging="360"/>
      </w:pPr>
      <w:rPr>
        <w:rFonts w:hint="default"/>
        <w:lang w:val="hr-HR" w:eastAsia="en-US" w:bidi="ar-SA"/>
      </w:rPr>
    </w:lvl>
  </w:abstractNum>
  <w:abstractNum w:abstractNumId="2" w15:restartNumberingAfterBreak="0">
    <w:nsid w:val="12C5450E"/>
    <w:multiLevelType w:val="hybridMultilevel"/>
    <w:tmpl w:val="9418D08C"/>
    <w:lvl w:ilvl="0" w:tplc="2CA8900C">
      <w:start w:val="1"/>
      <w:numFmt w:val="decimal"/>
      <w:lvlText w:val="%1."/>
      <w:lvlJc w:val="left"/>
      <w:pPr>
        <w:ind w:left="649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369" w:hanging="360"/>
      </w:pPr>
    </w:lvl>
    <w:lvl w:ilvl="2" w:tplc="041A001B" w:tentative="1">
      <w:start w:val="1"/>
      <w:numFmt w:val="lowerRoman"/>
      <w:lvlText w:val="%3."/>
      <w:lvlJc w:val="right"/>
      <w:pPr>
        <w:ind w:left="2089" w:hanging="180"/>
      </w:pPr>
    </w:lvl>
    <w:lvl w:ilvl="3" w:tplc="041A000F" w:tentative="1">
      <w:start w:val="1"/>
      <w:numFmt w:val="decimal"/>
      <w:lvlText w:val="%4."/>
      <w:lvlJc w:val="left"/>
      <w:pPr>
        <w:ind w:left="2809" w:hanging="360"/>
      </w:pPr>
    </w:lvl>
    <w:lvl w:ilvl="4" w:tplc="041A0019" w:tentative="1">
      <w:start w:val="1"/>
      <w:numFmt w:val="lowerLetter"/>
      <w:lvlText w:val="%5."/>
      <w:lvlJc w:val="left"/>
      <w:pPr>
        <w:ind w:left="3529" w:hanging="360"/>
      </w:pPr>
    </w:lvl>
    <w:lvl w:ilvl="5" w:tplc="041A001B" w:tentative="1">
      <w:start w:val="1"/>
      <w:numFmt w:val="lowerRoman"/>
      <w:lvlText w:val="%6."/>
      <w:lvlJc w:val="right"/>
      <w:pPr>
        <w:ind w:left="4249" w:hanging="180"/>
      </w:pPr>
    </w:lvl>
    <w:lvl w:ilvl="6" w:tplc="041A000F" w:tentative="1">
      <w:start w:val="1"/>
      <w:numFmt w:val="decimal"/>
      <w:lvlText w:val="%7."/>
      <w:lvlJc w:val="left"/>
      <w:pPr>
        <w:ind w:left="4969" w:hanging="360"/>
      </w:pPr>
    </w:lvl>
    <w:lvl w:ilvl="7" w:tplc="041A0019" w:tentative="1">
      <w:start w:val="1"/>
      <w:numFmt w:val="lowerLetter"/>
      <w:lvlText w:val="%8."/>
      <w:lvlJc w:val="left"/>
      <w:pPr>
        <w:ind w:left="5689" w:hanging="360"/>
      </w:pPr>
    </w:lvl>
    <w:lvl w:ilvl="8" w:tplc="041A001B" w:tentative="1">
      <w:start w:val="1"/>
      <w:numFmt w:val="lowerRoman"/>
      <w:lvlText w:val="%9."/>
      <w:lvlJc w:val="right"/>
      <w:pPr>
        <w:ind w:left="6409" w:hanging="180"/>
      </w:pPr>
    </w:lvl>
  </w:abstractNum>
  <w:abstractNum w:abstractNumId="3" w15:restartNumberingAfterBreak="0">
    <w:nsid w:val="1A5017B8"/>
    <w:multiLevelType w:val="hybridMultilevel"/>
    <w:tmpl w:val="2F9A741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0494D91"/>
    <w:multiLevelType w:val="hybridMultilevel"/>
    <w:tmpl w:val="D1008BE4"/>
    <w:lvl w:ilvl="0" w:tplc="9EC46F6A">
      <w:numFmt w:val="bullet"/>
      <w:lvlText w:val="-"/>
      <w:lvlJc w:val="left"/>
      <w:pPr>
        <w:ind w:left="720" w:hanging="360"/>
      </w:pPr>
      <w:rPr>
        <w:rFonts w:ascii="BPG DedaEna Block GPL&amp;GNU" w:eastAsia="BPG DedaEna Block GPL&amp;GNU" w:hAnsi="BPG DedaEna Block GPL&amp;GNU" w:cs="BPG DedaEna Block GPL&amp;GNU" w:hint="default"/>
        <w:b w:val="0"/>
        <w:bCs w:val="0"/>
        <w:i w:val="0"/>
        <w:iCs w:val="0"/>
        <w:spacing w:val="0"/>
        <w:w w:val="103"/>
        <w:sz w:val="22"/>
        <w:szCs w:val="22"/>
        <w:lang w:val="hr-HR" w:eastAsia="en-US" w:bidi="ar-SA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6191F65"/>
    <w:multiLevelType w:val="hybridMultilevel"/>
    <w:tmpl w:val="1B8A039E"/>
    <w:lvl w:ilvl="0" w:tplc="AC8CF6BE">
      <w:start w:val="1"/>
      <w:numFmt w:val="decimal"/>
      <w:lvlText w:val="%1."/>
      <w:lvlJc w:val="left"/>
      <w:pPr>
        <w:ind w:left="649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7E45675"/>
    <w:multiLevelType w:val="hybridMultilevel"/>
    <w:tmpl w:val="0106C1E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A3027B5"/>
    <w:multiLevelType w:val="hybridMultilevel"/>
    <w:tmpl w:val="E44A8DD2"/>
    <w:lvl w:ilvl="0" w:tplc="49EAEDF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AA93CE0"/>
    <w:multiLevelType w:val="multilevel"/>
    <w:tmpl w:val="5A4457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C9870DB"/>
    <w:multiLevelType w:val="hybridMultilevel"/>
    <w:tmpl w:val="AAD09B90"/>
    <w:lvl w:ilvl="0" w:tplc="7CC2A41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4C65C89"/>
    <w:multiLevelType w:val="hybridMultilevel"/>
    <w:tmpl w:val="B7A258CC"/>
    <w:lvl w:ilvl="0" w:tplc="9EC46F6A">
      <w:numFmt w:val="bullet"/>
      <w:lvlText w:val="-"/>
      <w:lvlJc w:val="left"/>
      <w:pPr>
        <w:ind w:left="720" w:hanging="360"/>
      </w:pPr>
      <w:rPr>
        <w:rFonts w:ascii="BPG DedaEna Block GPL&amp;GNU" w:eastAsia="BPG DedaEna Block GPL&amp;GNU" w:hAnsi="BPG DedaEna Block GPL&amp;GNU" w:cs="BPG DedaEna Block GPL&amp;GNU" w:hint="default"/>
        <w:b w:val="0"/>
        <w:bCs w:val="0"/>
        <w:i w:val="0"/>
        <w:iCs w:val="0"/>
        <w:spacing w:val="0"/>
        <w:w w:val="103"/>
        <w:sz w:val="22"/>
        <w:szCs w:val="22"/>
        <w:lang w:val="hr-HR" w:eastAsia="en-US" w:bidi="ar-SA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F416841"/>
    <w:multiLevelType w:val="hybridMultilevel"/>
    <w:tmpl w:val="CAE0664E"/>
    <w:lvl w:ilvl="0" w:tplc="9EC46F6A">
      <w:numFmt w:val="bullet"/>
      <w:lvlText w:val="-"/>
      <w:lvlJc w:val="left"/>
      <w:pPr>
        <w:ind w:left="720" w:hanging="360"/>
      </w:pPr>
      <w:rPr>
        <w:rFonts w:ascii="BPG DedaEna Block GPL&amp;GNU" w:eastAsia="BPG DedaEna Block GPL&amp;GNU" w:hAnsi="BPG DedaEna Block GPL&amp;GNU" w:cs="BPG DedaEna Block GPL&amp;GNU" w:hint="default"/>
        <w:b w:val="0"/>
        <w:bCs w:val="0"/>
        <w:i w:val="0"/>
        <w:iCs w:val="0"/>
        <w:spacing w:val="0"/>
        <w:w w:val="103"/>
        <w:sz w:val="22"/>
        <w:szCs w:val="22"/>
        <w:lang w:val="hr-HR" w:eastAsia="en-US" w:bidi="ar-SA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8F10D31"/>
    <w:multiLevelType w:val="hybridMultilevel"/>
    <w:tmpl w:val="6C58F9B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ED63E5A"/>
    <w:multiLevelType w:val="hybridMultilevel"/>
    <w:tmpl w:val="B38CA1EA"/>
    <w:lvl w:ilvl="0" w:tplc="041A0001">
      <w:start w:val="1"/>
      <w:numFmt w:val="bullet"/>
      <w:lvlText w:val=""/>
      <w:lvlJc w:val="left"/>
      <w:pPr>
        <w:ind w:left="156" w:hanging="135"/>
      </w:pPr>
      <w:rPr>
        <w:rFonts w:ascii="Symbol" w:hAnsi="Symbol" w:hint="default"/>
        <w:b w:val="0"/>
        <w:bCs w:val="0"/>
        <w:i w:val="0"/>
        <w:iCs w:val="0"/>
        <w:spacing w:val="0"/>
        <w:w w:val="100"/>
        <w:sz w:val="22"/>
        <w:szCs w:val="22"/>
        <w:lang w:val="hr-HR" w:eastAsia="en-US" w:bidi="ar-SA"/>
      </w:rPr>
    </w:lvl>
    <w:lvl w:ilvl="1" w:tplc="870A09E8">
      <w:numFmt w:val="bullet"/>
      <w:lvlText w:val="•"/>
      <w:lvlJc w:val="left"/>
      <w:pPr>
        <w:ind w:left="1081" w:hanging="135"/>
      </w:pPr>
      <w:rPr>
        <w:rFonts w:hint="default"/>
        <w:lang w:val="hr-HR" w:eastAsia="en-US" w:bidi="ar-SA"/>
      </w:rPr>
    </w:lvl>
    <w:lvl w:ilvl="2" w:tplc="732E26E4">
      <w:numFmt w:val="bullet"/>
      <w:lvlText w:val="•"/>
      <w:lvlJc w:val="left"/>
      <w:pPr>
        <w:ind w:left="2003" w:hanging="135"/>
      </w:pPr>
      <w:rPr>
        <w:rFonts w:hint="default"/>
        <w:lang w:val="hr-HR" w:eastAsia="en-US" w:bidi="ar-SA"/>
      </w:rPr>
    </w:lvl>
    <w:lvl w:ilvl="3" w:tplc="7892DBAE">
      <w:numFmt w:val="bullet"/>
      <w:lvlText w:val="•"/>
      <w:lvlJc w:val="left"/>
      <w:pPr>
        <w:ind w:left="2925" w:hanging="135"/>
      </w:pPr>
      <w:rPr>
        <w:rFonts w:hint="default"/>
        <w:lang w:val="hr-HR" w:eastAsia="en-US" w:bidi="ar-SA"/>
      </w:rPr>
    </w:lvl>
    <w:lvl w:ilvl="4" w:tplc="421A5F18">
      <w:numFmt w:val="bullet"/>
      <w:lvlText w:val="•"/>
      <w:lvlJc w:val="left"/>
      <w:pPr>
        <w:ind w:left="3847" w:hanging="135"/>
      </w:pPr>
      <w:rPr>
        <w:rFonts w:hint="default"/>
        <w:lang w:val="hr-HR" w:eastAsia="en-US" w:bidi="ar-SA"/>
      </w:rPr>
    </w:lvl>
    <w:lvl w:ilvl="5" w:tplc="9EFE27A6">
      <w:numFmt w:val="bullet"/>
      <w:lvlText w:val="•"/>
      <w:lvlJc w:val="left"/>
      <w:pPr>
        <w:ind w:left="4769" w:hanging="135"/>
      </w:pPr>
      <w:rPr>
        <w:rFonts w:hint="default"/>
        <w:lang w:val="hr-HR" w:eastAsia="en-US" w:bidi="ar-SA"/>
      </w:rPr>
    </w:lvl>
    <w:lvl w:ilvl="6" w:tplc="5AF4A38C">
      <w:numFmt w:val="bullet"/>
      <w:lvlText w:val="•"/>
      <w:lvlJc w:val="left"/>
      <w:pPr>
        <w:ind w:left="5691" w:hanging="135"/>
      </w:pPr>
      <w:rPr>
        <w:rFonts w:hint="default"/>
        <w:lang w:val="hr-HR" w:eastAsia="en-US" w:bidi="ar-SA"/>
      </w:rPr>
    </w:lvl>
    <w:lvl w:ilvl="7" w:tplc="C966F2D0">
      <w:numFmt w:val="bullet"/>
      <w:lvlText w:val="•"/>
      <w:lvlJc w:val="left"/>
      <w:pPr>
        <w:ind w:left="6613" w:hanging="135"/>
      </w:pPr>
      <w:rPr>
        <w:rFonts w:hint="default"/>
        <w:lang w:val="hr-HR" w:eastAsia="en-US" w:bidi="ar-SA"/>
      </w:rPr>
    </w:lvl>
    <w:lvl w:ilvl="8" w:tplc="DC4494F4">
      <w:numFmt w:val="bullet"/>
      <w:lvlText w:val="•"/>
      <w:lvlJc w:val="left"/>
      <w:pPr>
        <w:ind w:left="7535" w:hanging="135"/>
      </w:pPr>
      <w:rPr>
        <w:rFonts w:hint="default"/>
        <w:lang w:val="hr-HR" w:eastAsia="en-US" w:bidi="ar-SA"/>
      </w:rPr>
    </w:lvl>
  </w:abstractNum>
  <w:num w:numId="1" w16cid:durableId="2100825631">
    <w:abstractNumId w:val="8"/>
  </w:num>
  <w:num w:numId="2" w16cid:durableId="1599406543">
    <w:abstractNumId w:val="0"/>
  </w:num>
  <w:num w:numId="3" w16cid:durableId="349645115">
    <w:abstractNumId w:val="9"/>
  </w:num>
  <w:num w:numId="4" w16cid:durableId="2020689614">
    <w:abstractNumId w:val="13"/>
  </w:num>
  <w:num w:numId="5" w16cid:durableId="8072197">
    <w:abstractNumId w:val="11"/>
  </w:num>
  <w:num w:numId="6" w16cid:durableId="1931036051">
    <w:abstractNumId w:val="10"/>
  </w:num>
  <w:num w:numId="7" w16cid:durableId="2060782158">
    <w:abstractNumId w:val="2"/>
  </w:num>
  <w:num w:numId="8" w16cid:durableId="414016416">
    <w:abstractNumId w:val="5"/>
  </w:num>
  <w:num w:numId="9" w16cid:durableId="1844592091">
    <w:abstractNumId w:val="6"/>
  </w:num>
  <w:num w:numId="10" w16cid:durableId="913584088">
    <w:abstractNumId w:val="4"/>
  </w:num>
  <w:num w:numId="11" w16cid:durableId="862282929">
    <w:abstractNumId w:val="1"/>
  </w:num>
  <w:num w:numId="12" w16cid:durableId="1610350849">
    <w:abstractNumId w:val="7"/>
  </w:num>
  <w:num w:numId="13" w16cid:durableId="296570247">
    <w:abstractNumId w:val="12"/>
  </w:num>
  <w:num w:numId="14" w16cid:durableId="19249795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2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D1A4C"/>
    <w:rsid w:val="00001B77"/>
    <w:rsid w:val="000061E5"/>
    <w:rsid w:val="00034323"/>
    <w:rsid w:val="00065C2E"/>
    <w:rsid w:val="001048A8"/>
    <w:rsid w:val="00145788"/>
    <w:rsid w:val="0014637F"/>
    <w:rsid w:val="001466EE"/>
    <w:rsid w:val="00157253"/>
    <w:rsid w:val="001978E1"/>
    <w:rsid w:val="001B22A7"/>
    <w:rsid w:val="001C3AA7"/>
    <w:rsid w:val="001D0C93"/>
    <w:rsid w:val="001E3ED8"/>
    <w:rsid w:val="00221F06"/>
    <w:rsid w:val="00221F76"/>
    <w:rsid w:val="00222314"/>
    <w:rsid w:val="00233275"/>
    <w:rsid w:val="00250FEB"/>
    <w:rsid w:val="00267FDA"/>
    <w:rsid w:val="00294436"/>
    <w:rsid w:val="002B31B8"/>
    <w:rsid w:val="002B3654"/>
    <w:rsid w:val="002B3664"/>
    <w:rsid w:val="002B5AE5"/>
    <w:rsid w:val="002C2B22"/>
    <w:rsid w:val="002E0475"/>
    <w:rsid w:val="00301423"/>
    <w:rsid w:val="00326D06"/>
    <w:rsid w:val="00343DBA"/>
    <w:rsid w:val="00345C63"/>
    <w:rsid w:val="003800A9"/>
    <w:rsid w:val="00396C84"/>
    <w:rsid w:val="003973BC"/>
    <w:rsid w:val="003B51EF"/>
    <w:rsid w:val="003D48FF"/>
    <w:rsid w:val="003E1135"/>
    <w:rsid w:val="003E2E94"/>
    <w:rsid w:val="003E34A7"/>
    <w:rsid w:val="003E3FC2"/>
    <w:rsid w:val="0041156E"/>
    <w:rsid w:val="004378FF"/>
    <w:rsid w:val="00445D8B"/>
    <w:rsid w:val="0046182F"/>
    <w:rsid w:val="0046438C"/>
    <w:rsid w:val="004643F4"/>
    <w:rsid w:val="00480CDB"/>
    <w:rsid w:val="004A7018"/>
    <w:rsid w:val="004B09E4"/>
    <w:rsid w:val="004C427F"/>
    <w:rsid w:val="004D3407"/>
    <w:rsid w:val="005008D7"/>
    <w:rsid w:val="00521D91"/>
    <w:rsid w:val="00536326"/>
    <w:rsid w:val="005419E2"/>
    <w:rsid w:val="005B3CF3"/>
    <w:rsid w:val="005B4AE3"/>
    <w:rsid w:val="005C5181"/>
    <w:rsid w:val="005C5EB3"/>
    <w:rsid w:val="005E7CDC"/>
    <w:rsid w:val="00632491"/>
    <w:rsid w:val="00653ADD"/>
    <w:rsid w:val="0068199E"/>
    <w:rsid w:val="00687134"/>
    <w:rsid w:val="006F197A"/>
    <w:rsid w:val="00703871"/>
    <w:rsid w:val="0071491D"/>
    <w:rsid w:val="00757258"/>
    <w:rsid w:val="00761C94"/>
    <w:rsid w:val="00762E07"/>
    <w:rsid w:val="007852E3"/>
    <w:rsid w:val="007B5CF6"/>
    <w:rsid w:val="007C67C2"/>
    <w:rsid w:val="007D7A9B"/>
    <w:rsid w:val="007F3200"/>
    <w:rsid w:val="007F4EA3"/>
    <w:rsid w:val="0080350A"/>
    <w:rsid w:val="008176BD"/>
    <w:rsid w:val="008248B7"/>
    <w:rsid w:val="00831097"/>
    <w:rsid w:val="00831BF2"/>
    <w:rsid w:val="00846CC8"/>
    <w:rsid w:val="008742DE"/>
    <w:rsid w:val="008948C5"/>
    <w:rsid w:val="008975E6"/>
    <w:rsid w:val="008F16D0"/>
    <w:rsid w:val="00933136"/>
    <w:rsid w:val="00942AC4"/>
    <w:rsid w:val="00954E75"/>
    <w:rsid w:val="00963E81"/>
    <w:rsid w:val="009B41DA"/>
    <w:rsid w:val="009B6046"/>
    <w:rsid w:val="009C0295"/>
    <w:rsid w:val="009C7D7A"/>
    <w:rsid w:val="009D1A4C"/>
    <w:rsid w:val="009D462E"/>
    <w:rsid w:val="009E6402"/>
    <w:rsid w:val="009F1E95"/>
    <w:rsid w:val="00A10836"/>
    <w:rsid w:val="00A45884"/>
    <w:rsid w:val="00A56B33"/>
    <w:rsid w:val="00A72184"/>
    <w:rsid w:val="00AA1314"/>
    <w:rsid w:val="00AA2668"/>
    <w:rsid w:val="00AB745E"/>
    <w:rsid w:val="00AD2643"/>
    <w:rsid w:val="00AE4E98"/>
    <w:rsid w:val="00B32B35"/>
    <w:rsid w:val="00B438A0"/>
    <w:rsid w:val="00B64799"/>
    <w:rsid w:val="00BA2899"/>
    <w:rsid w:val="00BC42B7"/>
    <w:rsid w:val="00BE4570"/>
    <w:rsid w:val="00BE680F"/>
    <w:rsid w:val="00BF29F6"/>
    <w:rsid w:val="00C0798D"/>
    <w:rsid w:val="00C12EEB"/>
    <w:rsid w:val="00C312B7"/>
    <w:rsid w:val="00C34FEE"/>
    <w:rsid w:val="00C372ED"/>
    <w:rsid w:val="00C76A06"/>
    <w:rsid w:val="00C85C3B"/>
    <w:rsid w:val="00C860B2"/>
    <w:rsid w:val="00C92BF3"/>
    <w:rsid w:val="00CC27E3"/>
    <w:rsid w:val="00CC78C3"/>
    <w:rsid w:val="00CE4EB1"/>
    <w:rsid w:val="00D0049E"/>
    <w:rsid w:val="00D07E81"/>
    <w:rsid w:val="00D443FD"/>
    <w:rsid w:val="00D56BA9"/>
    <w:rsid w:val="00D66E35"/>
    <w:rsid w:val="00D70999"/>
    <w:rsid w:val="00DB07C3"/>
    <w:rsid w:val="00DC1DB7"/>
    <w:rsid w:val="00DF5083"/>
    <w:rsid w:val="00E516CA"/>
    <w:rsid w:val="00E54548"/>
    <w:rsid w:val="00E60793"/>
    <w:rsid w:val="00E6531E"/>
    <w:rsid w:val="00E815E8"/>
    <w:rsid w:val="00EA6B3F"/>
    <w:rsid w:val="00EB4CE1"/>
    <w:rsid w:val="00EE20FA"/>
    <w:rsid w:val="00EE5E82"/>
    <w:rsid w:val="00F0119D"/>
    <w:rsid w:val="00F27462"/>
    <w:rsid w:val="00F373F7"/>
    <w:rsid w:val="00F67B3D"/>
    <w:rsid w:val="00FC0795"/>
    <w:rsid w:val="00FC7762"/>
    <w:rsid w:val="00FE2FAC"/>
    <w:rsid w:val="00FF41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CC11D0"/>
  <w15:docId w15:val="{2A2E0E25-E9B7-4C9F-AC28-F9392E6AEA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C78C3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326D0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326D06"/>
  </w:style>
  <w:style w:type="paragraph" w:styleId="Podnoje">
    <w:name w:val="footer"/>
    <w:basedOn w:val="Normal"/>
    <w:link w:val="PodnojeChar"/>
    <w:uiPriority w:val="99"/>
    <w:unhideWhenUsed/>
    <w:rsid w:val="00326D0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326D06"/>
  </w:style>
  <w:style w:type="paragraph" w:styleId="Bezproreda">
    <w:name w:val="No Spacing"/>
    <w:uiPriority w:val="1"/>
    <w:qFormat/>
    <w:rsid w:val="007D7A9B"/>
    <w:pPr>
      <w:spacing w:after="0" w:line="240" w:lineRule="auto"/>
    </w:pPr>
  </w:style>
  <w:style w:type="paragraph" w:styleId="Odlomakpopisa">
    <w:name w:val="List Paragraph"/>
    <w:basedOn w:val="Normal"/>
    <w:uiPriority w:val="1"/>
    <w:qFormat/>
    <w:rsid w:val="007D7A9B"/>
    <w:pPr>
      <w:ind w:left="720"/>
      <w:contextualSpacing/>
    </w:pPr>
  </w:style>
  <w:style w:type="paragraph" w:styleId="Tekstbalonia">
    <w:name w:val="Balloon Text"/>
    <w:basedOn w:val="Normal"/>
    <w:link w:val="TekstbaloniaChar"/>
    <w:uiPriority w:val="99"/>
    <w:semiHidden/>
    <w:unhideWhenUsed/>
    <w:rsid w:val="00BC42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BC42B7"/>
    <w:rPr>
      <w:rFonts w:ascii="Tahoma" w:hAnsi="Tahoma" w:cs="Tahoma"/>
      <w:sz w:val="16"/>
      <w:szCs w:val="16"/>
    </w:rPr>
  </w:style>
  <w:style w:type="character" w:styleId="Hiperveza">
    <w:name w:val="Hyperlink"/>
    <w:basedOn w:val="Zadanifontodlomka"/>
    <w:uiPriority w:val="99"/>
    <w:unhideWhenUsed/>
    <w:rsid w:val="00EE5E82"/>
    <w:rPr>
      <w:color w:val="0000FF"/>
      <w:u w:val="single"/>
    </w:rPr>
  </w:style>
  <w:style w:type="paragraph" w:styleId="Popis">
    <w:name w:val="List"/>
    <w:basedOn w:val="Normal"/>
    <w:uiPriority w:val="99"/>
    <w:semiHidden/>
    <w:unhideWhenUsed/>
    <w:rsid w:val="009F1E95"/>
    <w:pPr>
      <w:ind w:left="283" w:hanging="283"/>
      <w:contextualSpacing/>
    </w:pPr>
  </w:style>
  <w:style w:type="paragraph" w:styleId="StandardWeb">
    <w:name w:val="Normal (Web)"/>
    <w:basedOn w:val="Normal"/>
    <w:semiHidden/>
    <w:rsid w:val="00F274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Tijeloteksta">
    <w:name w:val="Body Text"/>
    <w:basedOn w:val="Normal"/>
    <w:link w:val="TijelotekstaChar"/>
    <w:semiHidden/>
    <w:rsid w:val="00F2746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customStyle="1" w:styleId="TijelotekstaChar">
    <w:name w:val="Tijelo teksta Char"/>
    <w:basedOn w:val="Zadanifontodlomka"/>
    <w:link w:val="Tijeloteksta"/>
    <w:semiHidden/>
    <w:rsid w:val="00F27462"/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styleId="Nerijeenospominjanje">
    <w:name w:val="Unresolved Mention"/>
    <w:basedOn w:val="Zadanifontodlomka"/>
    <w:uiPriority w:val="99"/>
    <w:semiHidden/>
    <w:unhideWhenUsed/>
    <w:rsid w:val="00963E81"/>
    <w:rPr>
      <w:color w:val="605E5C"/>
      <w:shd w:val="clear" w:color="auto" w:fill="E1DFDD"/>
    </w:rPr>
  </w:style>
  <w:style w:type="character" w:styleId="Referencakomentara">
    <w:name w:val="annotation reference"/>
    <w:basedOn w:val="Zadanifontodlomka"/>
    <w:uiPriority w:val="99"/>
    <w:semiHidden/>
    <w:unhideWhenUsed/>
    <w:rsid w:val="00C12EEB"/>
    <w:rPr>
      <w:sz w:val="16"/>
      <w:szCs w:val="16"/>
    </w:rPr>
  </w:style>
  <w:style w:type="paragraph" w:styleId="Tekstkomentara">
    <w:name w:val="annotation text"/>
    <w:basedOn w:val="Normal"/>
    <w:link w:val="TekstkomentaraChar"/>
    <w:uiPriority w:val="99"/>
    <w:unhideWhenUsed/>
    <w:rsid w:val="00C12EEB"/>
    <w:pPr>
      <w:spacing w:line="240" w:lineRule="auto"/>
    </w:pPr>
    <w:rPr>
      <w:sz w:val="20"/>
      <w:szCs w:val="20"/>
    </w:rPr>
  </w:style>
  <w:style w:type="character" w:customStyle="1" w:styleId="TekstkomentaraChar">
    <w:name w:val="Tekst komentara Char"/>
    <w:basedOn w:val="Zadanifontodlomka"/>
    <w:link w:val="Tekstkomentara"/>
    <w:uiPriority w:val="99"/>
    <w:rsid w:val="00C12EEB"/>
    <w:rPr>
      <w:sz w:val="20"/>
      <w:szCs w:val="20"/>
    </w:rPr>
  </w:style>
  <w:style w:type="paragraph" w:styleId="Predmetkomentara">
    <w:name w:val="annotation subject"/>
    <w:basedOn w:val="Tekstkomentara"/>
    <w:next w:val="Tekstkomentara"/>
    <w:link w:val="PredmetkomentaraChar"/>
    <w:uiPriority w:val="99"/>
    <w:semiHidden/>
    <w:unhideWhenUsed/>
    <w:rsid w:val="00C12EEB"/>
    <w:rPr>
      <w:b/>
      <w:bCs/>
    </w:rPr>
  </w:style>
  <w:style w:type="character" w:customStyle="1" w:styleId="PredmetkomentaraChar">
    <w:name w:val="Predmet komentara Char"/>
    <w:basedOn w:val="TekstkomentaraChar"/>
    <w:link w:val="Predmetkomentara"/>
    <w:uiPriority w:val="99"/>
    <w:semiHidden/>
    <w:rsid w:val="00C12EEB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7851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99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74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70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65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vidovec.hr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s://vidovec.hr/prostorni-plan/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D50A6C1-3664-4454-93CA-0D08BDF908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9</Pages>
  <Words>2700</Words>
  <Characters>15392</Characters>
  <Application>Microsoft Office Word</Application>
  <DocSecurity>0</DocSecurity>
  <Lines>128</Lines>
  <Paragraphs>36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Andreja</dc:creator>
  <cp:lastModifiedBy>Općina Vidovec</cp:lastModifiedBy>
  <cp:revision>3</cp:revision>
  <cp:lastPrinted>2024-11-15T09:45:00Z</cp:lastPrinted>
  <dcterms:created xsi:type="dcterms:W3CDTF">2024-10-03T07:39:00Z</dcterms:created>
  <dcterms:modified xsi:type="dcterms:W3CDTF">2024-11-15T09:46:00Z</dcterms:modified>
</cp:coreProperties>
</file>