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033D9E7" w14:textId="5393FFD1" w:rsidR="00C124BB" w:rsidRPr="00C124BB" w:rsidRDefault="00A9164C" w:rsidP="00C124BB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164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C124BB">
              <w:t xml:space="preserve"> </w:t>
            </w:r>
            <w:r w:rsidR="00C124BB" w:rsidRPr="00C124BB">
              <w:rPr>
                <w:rFonts w:asciiTheme="majorHAnsi" w:hAnsiTheme="majorHAnsi"/>
                <w:b/>
                <w:bCs/>
                <w:sz w:val="20"/>
                <w:szCs w:val="20"/>
              </w:rPr>
              <w:t>Godišnjeg Plana davanja koncesija iz područja</w:t>
            </w:r>
          </w:p>
          <w:p w14:paraId="60E035CE" w14:textId="103B7213" w:rsidR="009254B7" w:rsidRPr="004107B0" w:rsidRDefault="00C124BB" w:rsidP="00C124BB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124B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             komunalnih djelatnosti za 2025. godinu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5712E2F5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0924E6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0924E6">
              <w:rPr>
                <w:rFonts w:asciiTheme="majorHAnsi" w:hAnsiTheme="majorHAnsi"/>
                <w:sz w:val="20"/>
                <w:szCs w:val="20"/>
              </w:rPr>
              <w:t>10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734D8F75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0924E6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0924E6">
              <w:rPr>
                <w:rFonts w:asciiTheme="majorHAnsi" w:hAnsiTheme="majorHAnsi"/>
                <w:sz w:val="20"/>
                <w:szCs w:val="20"/>
              </w:rPr>
              <w:t>11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1359CCD5" w14:textId="3325F11A" w:rsidR="00E10944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7339DCAE" w14:textId="77777777" w:rsidR="00E10944" w:rsidRDefault="00E10944" w:rsidP="00C82201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7953BDCD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0924E6">
        <w:rPr>
          <w:rFonts w:asciiTheme="majorHAnsi" w:hAnsiTheme="majorHAnsi" w:cs="Arial"/>
          <w:b/>
          <w:iCs/>
          <w:sz w:val="20"/>
          <w:szCs w:val="20"/>
          <w:u w:val="single"/>
        </w:rPr>
        <w:t>28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</w:t>
      </w:r>
      <w:r w:rsidR="000924E6">
        <w:rPr>
          <w:rFonts w:asciiTheme="majorHAnsi" w:hAnsiTheme="majorHAnsi" w:cs="Arial"/>
          <w:b/>
          <w:iCs/>
          <w:sz w:val="20"/>
          <w:szCs w:val="20"/>
          <w:u w:val="single"/>
        </w:rPr>
        <w:t>studenog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27C43CC1" w14:textId="77777777" w:rsidR="00C82201" w:rsidRPr="00E10944" w:rsidRDefault="00C82201" w:rsidP="00C82201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C82201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9655A" w14:textId="77777777" w:rsidR="00CF715B" w:rsidRDefault="00CF715B" w:rsidP="00B823C6">
      <w:pPr>
        <w:spacing w:after="0" w:line="240" w:lineRule="auto"/>
      </w:pPr>
      <w:r>
        <w:separator/>
      </w:r>
    </w:p>
  </w:endnote>
  <w:endnote w:type="continuationSeparator" w:id="0">
    <w:p w14:paraId="386525AE" w14:textId="77777777" w:rsidR="00CF715B" w:rsidRDefault="00CF715B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3460C" w14:textId="77777777" w:rsidR="00CF715B" w:rsidRDefault="00CF715B" w:rsidP="00B823C6">
      <w:pPr>
        <w:spacing w:after="0" w:line="240" w:lineRule="auto"/>
      </w:pPr>
      <w:r>
        <w:separator/>
      </w:r>
    </w:p>
  </w:footnote>
  <w:footnote w:type="continuationSeparator" w:id="0">
    <w:p w14:paraId="70D87DF7" w14:textId="77777777" w:rsidR="00CF715B" w:rsidRDefault="00CF715B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1A24"/>
    <w:rsid w:val="0006289C"/>
    <w:rsid w:val="000924E6"/>
    <w:rsid w:val="000B1856"/>
    <w:rsid w:val="00104D39"/>
    <w:rsid w:val="00150FDF"/>
    <w:rsid w:val="00154F1C"/>
    <w:rsid w:val="001A75C7"/>
    <w:rsid w:val="001D2DD0"/>
    <w:rsid w:val="00284A4D"/>
    <w:rsid w:val="00292A94"/>
    <w:rsid w:val="002A5680"/>
    <w:rsid w:val="002D3F17"/>
    <w:rsid w:val="002F6248"/>
    <w:rsid w:val="003432F2"/>
    <w:rsid w:val="003771D2"/>
    <w:rsid w:val="003D3F85"/>
    <w:rsid w:val="004071DD"/>
    <w:rsid w:val="004107B0"/>
    <w:rsid w:val="004C7380"/>
    <w:rsid w:val="004D1A4B"/>
    <w:rsid w:val="004E4F26"/>
    <w:rsid w:val="004F035E"/>
    <w:rsid w:val="004F50F4"/>
    <w:rsid w:val="005175F8"/>
    <w:rsid w:val="00520BB6"/>
    <w:rsid w:val="005718C6"/>
    <w:rsid w:val="00592777"/>
    <w:rsid w:val="00593C33"/>
    <w:rsid w:val="005A48D7"/>
    <w:rsid w:val="005D2B94"/>
    <w:rsid w:val="005D5510"/>
    <w:rsid w:val="00626827"/>
    <w:rsid w:val="006A4106"/>
    <w:rsid w:val="006E5D9D"/>
    <w:rsid w:val="00715D97"/>
    <w:rsid w:val="00772393"/>
    <w:rsid w:val="00794287"/>
    <w:rsid w:val="007B282E"/>
    <w:rsid w:val="007E61A7"/>
    <w:rsid w:val="00865491"/>
    <w:rsid w:val="008A2FEE"/>
    <w:rsid w:val="008C2C72"/>
    <w:rsid w:val="009140B0"/>
    <w:rsid w:val="009254B7"/>
    <w:rsid w:val="00980E30"/>
    <w:rsid w:val="009A1F63"/>
    <w:rsid w:val="009A5495"/>
    <w:rsid w:val="00A9164C"/>
    <w:rsid w:val="00AD4EC1"/>
    <w:rsid w:val="00B415BC"/>
    <w:rsid w:val="00B823C6"/>
    <w:rsid w:val="00B973D4"/>
    <w:rsid w:val="00BC743F"/>
    <w:rsid w:val="00C043D7"/>
    <w:rsid w:val="00C124BB"/>
    <w:rsid w:val="00C14CD2"/>
    <w:rsid w:val="00C36A74"/>
    <w:rsid w:val="00C37F8B"/>
    <w:rsid w:val="00C82201"/>
    <w:rsid w:val="00CD51D3"/>
    <w:rsid w:val="00CF4254"/>
    <w:rsid w:val="00CF715B"/>
    <w:rsid w:val="00D10024"/>
    <w:rsid w:val="00D96EFA"/>
    <w:rsid w:val="00DE1588"/>
    <w:rsid w:val="00DE2AA2"/>
    <w:rsid w:val="00DF0347"/>
    <w:rsid w:val="00E10944"/>
    <w:rsid w:val="00E47868"/>
    <w:rsid w:val="00E73B12"/>
    <w:rsid w:val="00E94F75"/>
    <w:rsid w:val="00EA49B1"/>
    <w:rsid w:val="00F0030D"/>
    <w:rsid w:val="00F142C1"/>
    <w:rsid w:val="00F2158C"/>
    <w:rsid w:val="00F33CC3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5</cp:revision>
  <cp:lastPrinted>2024-11-28T12:04:00Z</cp:lastPrinted>
  <dcterms:created xsi:type="dcterms:W3CDTF">2024-11-27T12:55:00Z</dcterms:created>
  <dcterms:modified xsi:type="dcterms:W3CDTF">2024-12-05T09:00:00Z</dcterms:modified>
</cp:coreProperties>
</file>