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C0FE" w14:textId="4AE346EA" w:rsidR="00D50652" w:rsidRDefault="00000000" w:rsidP="005069F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temelju članka 35. Zakona o vlasništvu i drugim stvarnim pravima („Narodne novine“, broj 91/96, 68/98, 137/99, 22/00, 73/00, 129/00, 114/01, 79/06, 141/06, 146/08, 38/09, 153/09, 143/12</w:t>
      </w:r>
      <w:r w:rsidR="009D1C8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152/14</w:t>
      </w:r>
      <w:r w:rsidR="009D1C8F">
        <w:rPr>
          <w:rFonts w:asciiTheme="majorHAnsi" w:hAnsiTheme="majorHAnsi"/>
        </w:rPr>
        <w:t>, 81/15 i 94/17</w:t>
      </w:r>
      <w:r>
        <w:rPr>
          <w:rFonts w:asciiTheme="majorHAnsi" w:hAnsiTheme="majorHAnsi"/>
        </w:rPr>
        <w:t>), članka 12. stavka 1. točke 3. Zakona o predškolskom odgoju i obrazovanju („Narodne novine“, broj 10/97, 107/07, 94/13, 98/19, 57/22</w:t>
      </w:r>
      <w:r w:rsidR="009D1C8F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101/23) te članka 31. Statuta Općine Vidovec („Službeni vjesnik Varaždinske županije“ broj 20/21), Općinsko vijeće Općine Vidovec na </w:t>
      </w:r>
      <w:r w:rsidR="0030313F">
        <w:rPr>
          <w:rFonts w:asciiTheme="majorHAnsi" w:hAnsiTheme="majorHAnsi"/>
        </w:rPr>
        <w:t xml:space="preserve">33. </w:t>
      </w:r>
      <w:r>
        <w:rPr>
          <w:rFonts w:asciiTheme="majorHAnsi" w:hAnsiTheme="majorHAnsi"/>
        </w:rPr>
        <w:t xml:space="preserve">sjednici održanoj dana </w:t>
      </w:r>
      <w:r w:rsidR="0030313F">
        <w:rPr>
          <w:rFonts w:asciiTheme="majorHAnsi" w:hAnsiTheme="majorHAnsi"/>
        </w:rPr>
        <w:t xml:space="preserve">23. prosinca </w:t>
      </w:r>
      <w:r>
        <w:rPr>
          <w:rFonts w:asciiTheme="majorHAnsi" w:hAnsiTheme="majorHAnsi"/>
        </w:rPr>
        <w:t>2024. godine, donosi</w:t>
      </w:r>
      <w:r w:rsidR="009D1C8F">
        <w:rPr>
          <w:rFonts w:asciiTheme="majorHAnsi" w:hAnsiTheme="majorHAnsi"/>
        </w:rPr>
        <w:t xml:space="preserve"> </w:t>
      </w:r>
    </w:p>
    <w:p w14:paraId="1125B752" w14:textId="77777777" w:rsidR="005069FA" w:rsidRDefault="005069FA" w:rsidP="005069FA">
      <w:pPr>
        <w:spacing w:after="0" w:line="240" w:lineRule="auto"/>
        <w:jc w:val="both"/>
      </w:pPr>
    </w:p>
    <w:p w14:paraId="4C9BCBD4" w14:textId="77777777" w:rsidR="00D50652" w:rsidRDefault="00000000" w:rsidP="00766FA4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ODLUKU</w:t>
      </w:r>
    </w:p>
    <w:p w14:paraId="0FE77217" w14:textId="088985EE" w:rsidR="00D50652" w:rsidRPr="00782179" w:rsidRDefault="00000000" w:rsidP="00782179">
      <w:pPr>
        <w:pStyle w:val="Odlomakpopisa"/>
        <w:spacing w:after="0"/>
        <w:ind w:left="405"/>
        <w:jc w:val="center"/>
        <w:rPr>
          <w:rFonts w:asciiTheme="majorHAnsi" w:hAnsiTheme="majorHAnsi"/>
          <w:b/>
        </w:rPr>
      </w:pPr>
      <w:r w:rsidRPr="00766FA4">
        <w:rPr>
          <w:rFonts w:asciiTheme="majorHAnsi" w:hAnsiTheme="majorHAnsi"/>
          <w:b/>
        </w:rPr>
        <w:t>davanju na korištenje i upravljanje dograđe</w:t>
      </w:r>
      <w:r w:rsidR="00766FA4" w:rsidRPr="00766FA4">
        <w:rPr>
          <w:rFonts w:asciiTheme="majorHAnsi" w:hAnsiTheme="majorHAnsi"/>
          <w:b/>
        </w:rPr>
        <w:t>nog</w:t>
      </w:r>
      <w:r w:rsidRPr="00766FA4">
        <w:rPr>
          <w:rFonts w:asciiTheme="majorHAnsi" w:hAnsiTheme="majorHAnsi"/>
          <w:b/>
        </w:rPr>
        <w:t xml:space="preserve"> di</w:t>
      </w:r>
      <w:r w:rsidR="00766FA4" w:rsidRPr="00766FA4">
        <w:rPr>
          <w:rFonts w:asciiTheme="majorHAnsi" w:hAnsiTheme="majorHAnsi"/>
          <w:b/>
        </w:rPr>
        <w:t>jela</w:t>
      </w:r>
      <w:r w:rsidR="00782179">
        <w:rPr>
          <w:rFonts w:asciiTheme="majorHAnsi" w:hAnsiTheme="majorHAnsi"/>
          <w:b/>
        </w:rPr>
        <w:t xml:space="preserve"> </w:t>
      </w:r>
      <w:r w:rsidRPr="00782179">
        <w:rPr>
          <w:rFonts w:asciiTheme="majorHAnsi" w:hAnsiTheme="majorHAnsi"/>
          <w:b/>
        </w:rPr>
        <w:t xml:space="preserve">zgrade dječjeg vrtića </w:t>
      </w:r>
      <w:proofErr w:type="spellStart"/>
      <w:r w:rsidRPr="00782179">
        <w:rPr>
          <w:rFonts w:asciiTheme="majorHAnsi" w:hAnsiTheme="majorHAnsi"/>
          <w:b/>
        </w:rPr>
        <w:t>Škrinjica</w:t>
      </w:r>
      <w:proofErr w:type="spellEnd"/>
    </w:p>
    <w:p w14:paraId="3D108950" w14:textId="77777777" w:rsidR="00D50652" w:rsidRDefault="00D50652">
      <w:pPr>
        <w:spacing w:after="0"/>
        <w:jc w:val="center"/>
        <w:rPr>
          <w:rFonts w:asciiTheme="majorHAnsi" w:hAnsiTheme="majorHAnsi"/>
          <w:b/>
        </w:rPr>
      </w:pPr>
    </w:p>
    <w:p w14:paraId="3E709B4D" w14:textId="77777777" w:rsidR="00D50652" w:rsidRDefault="00000000" w:rsidP="005069FA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Članak 1.</w:t>
      </w:r>
    </w:p>
    <w:p w14:paraId="0102BFA1" w14:textId="76A0BBDF" w:rsidR="00D50652" w:rsidRDefault="00000000" w:rsidP="005069FA">
      <w:pPr>
        <w:pStyle w:val="StandardWeb"/>
        <w:shd w:val="clear" w:color="auto" w:fill="FFFFFF"/>
        <w:spacing w:after="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790433">
        <w:rPr>
          <w:rFonts w:ascii="Cambria" w:hAnsi="Cambria"/>
          <w:color w:val="000000"/>
          <w:sz w:val="22"/>
          <w:szCs w:val="22"/>
        </w:rPr>
        <w:t xml:space="preserve">Općina Vidovec vlasnik </w:t>
      </w:r>
      <w:r w:rsidR="00790433">
        <w:rPr>
          <w:rFonts w:ascii="Cambria" w:hAnsi="Cambria"/>
          <w:color w:val="000000"/>
          <w:sz w:val="22"/>
          <w:szCs w:val="22"/>
        </w:rPr>
        <w:t xml:space="preserve">je </w:t>
      </w:r>
      <w:r w:rsidRPr="00790433">
        <w:rPr>
          <w:rFonts w:ascii="Cambria" w:hAnsi="Cambria"/>
          <w:color w:val="000000"/>
          <w:sz w:val="22"/>
          <w:szCs w:val="22"/>
        </w:rPr>
        <w:t>građevine dječjeg vrtića izgrađene na katastarskoj čestici broj 69/9 upisan</w:t>
      </w:r>
      <w:r w:rsidR="00790433">
        <w:rPr>
          <w:rFonts w:ascii="Cambria" w:hAnsi="Cambria"/>
          <w:color w:val="000000"/>
          <w:sz w:val="22"/>
          <w:szCs w:val="22"/>
        </w:rPr>
        <w:t>e</w:t>
      </w:r>
      <w:r w:rsidRPr="00790433">
        <w:rPr>
          <w:rFonts w:ascii="Cambria" w:hAnsi="Cambria"/>
          <w:color w:val="000000"/>
          <w:sz w:val="22"/>
          <w:szCs w:val="22"/>
        </w:rPr>
        <w:t xml:space="preserve"> u </w:t>
      </w:r>
      <w:proofErr w:type="spellStart"/>
      <w:r w:rsidRPr="00790433">
        <w:rPr>
          <w:rFonts w:ascii="Cambria" w:hAnsi="Cambria"/>
          <w:color w:val="000000"/>
          <w:sz w:val="22"/>
          <w:szCs w:val="22"/>
        </w:rPr>
        <w:t>z.k.ul</w:t>
      </w:r>
      <w:proofErr w:type="spellEnd"/>
      <w:r w:rsidRPr="00790433">
        <w:rPr>
          <w:rFonts w:ascii="Cambria" w:hAnsi="Cambria"/>
          <w:color w:val="000000"/>
          <w:sz w:val="22"/>
          <w:szCs w:val="22"/>
        </w:rPr>
        <w:t>. 3782 Vidovec, a koja građevina je Odlukom o davanju na korištenje i upravljanje zgrade dječjeg vrtića u Vidovcu</w:t>
      </w:r>
      <w:r w:rsidR="00790433">
        <w:rPr>
          <w:rFonts w:ascii="Cambria" w:hAnsi="Cambria"/>
          <w:color w:val="000000"/>
          <w:sz w:val="22"/>
          <w:szCs w:val="22"/>
        </w:rPr>
        <w:t xml:space="preserve"> </w:t>
      </w:r>
      <w:r w:rsidRPr="00790433">
        <w:rPr>
          <w:rFonts w:asciiTheme="majorHAnsi" w:hAnsiTheme="majorHAnsi"/>
          <w:color w:val="000000"/>
          <w:sz w:val="22"/>
          <w:szCs w:val="22"/>
        </w:rPr>
        <w:t>(„Službeni vjesnik Varaždinske županije“ broj 03/21)</w:t>
      </w:r>
      <w:r w:rsidRPr="00790433">
        <w:rPr>
          <w:rFonts w:ascii="Cambria" w:hAnsi="Cambria"/>
          <w:color w:val="000000"/>
          <w:sz w:val="22"/>
          <w:szCs w:val="22"/>
        </w:rPr>
        <w:t xml:space="preserve">, dodijeljena na korištenje i upravljanje ustanovi Dječjem vrtiću </w:t>
      </w:r>
      <w:proofErr w:type="spellStart"/>
      <w:r w:rsidRPr="00790433">
        <w:rPr>
          <w:rFonts w:ascii="Cambria" w:hAnsi="Cambria"/>
          <w:color w:val="000000"/>
          <w:sz w:val="22"/>
          <w:szCs w:val="22"/>
        </w:rPr>
        <w:t>Škrinjica</w:t>
      </w:r>
      <w:proofErr w:type="spellEnd"/>
      <w:r w:rsidRPr="00790433">
        <w:rPr>
          <w:rFonts w:ascii="Cambria" w:hAnsi="Cambria"/>
          <w:color w:val="000000"/>
          <w:sz w:val="22"/>
          <w:szCs w:val="22"/>
        </w:rPr>
        <w:t xml:space="preserve"> sa sjedištem u Vidovcu, Ulica Vladimira Nazora 11, OIB: 24880230716</w:t>
      </w:r>
      <w:r w:rsidR="00790433">
        <w:rPr>
          <w:rFonts w:ascii="Cambria" w:hAnsi="Cambria"/>
          <w:color w:val="000000"/>
          <w:sz w:val="22"/>
          <w:szCs w:val="22"/>
        </w:rPr>
        <w:t>.</w:t>
      </w:r>
    </w:p>
    <w:p w14:paraId="282756D9" w14:textId="77777777" w:rsidR="005069FA" w:rsidRDefault="005069FA" w:rsidP="005069FA">
      <w:pPr>
        <w:spacing w:after="0"/>
        <w:jc w:val="center"/>
        <w:rPr>
          <w:rFonts w:asciiTheme="majorHAnsi" w:hAnsiTheme="majorHAnsi"/>
        </w:rPr>
      </w:pPr>
    </w:p>
    <w:p w14:paraId="617E311E" w14:textId="415D0220" w:rsidR="00D50652" w:rsidRDefault="00000000" w:rsidP="005069FA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Članak 2.</w:t>
      </w:r>
    </w:p>
    <w:p w14:paraId="7C2FB943" w14:textId="77777777" w:rsidR="005069FA" w:rsidRDefault="005069FA" w:rsidP="005069FA">
      <w:pPr>
        <w:spacing w:after="0"/>
        <w:jc w:val="center"/>
        <w:rPr>
          <w:rFonts w:asciiTheme="majorHAnsi" w:hAnsiTheme="majorHAnsi"/>
        </w:rPr>
      </w:pPr>
    </w:p>
    <w:p w14:paraId="4C56D7CD" w14:textId="71934A3B" w:rsidR="00D50652" w:rsidRDefault="00000000" w:rsidP="005069FA">
      <w:pPr>
        <w:spacing w:after="0" w:line="240" w:lineRule="auto"/>
        <w:jc w:val="both"/>
        <w:rPr>
          <w:rFonts w:asciiTheme="majorHAnsi" w:hAnsiTheme="majorHAnsi"/>
        </w:rPr>
      </w:pPr>
      <w:r w:rsidRPr="00790433">
        <w:rPr>
          <w:rFonts w:asciiTheme="majorHAnsi" w:hAnsiTheme="majorHAnsi"/>
        </w:rPr>
        <w:t xml:space="preserve">Ovom Odlukom daje se na korištenje i upravljanje dograđeni dio zgrade dječjeg vrtića </w:t>
      </w:r>
      <w:proofErr w:type="spellStart"/>
      <w:r w:rsidRPr="00790433">
        <w:rPr>
          <w:rFonts w:asciiTheme="majorHAnsi" w:hAnsiTheme="majorHAnsi"/>
        </w:rPr>
        <w:t>Škrinjica</w:t>
      </w:r>
      <w:proofErr w:type="spellEnd"/>
      <w:r w:rsidRPr="00790433">
        <w:rPr>
          <w:rFonts w:asciiTheme="majorHAnsi" w:hAnsiTheme="majorHAnsi"/>
        </w:rPr>
        <w:t xml:space="preserve"> na lokaciji kako je navedeno u članku 1. ove Odluke, dograđene</w:t>
      </w:r>
      <w:r w:rsidR="009D1C8F" w:rsidRPr="00790433">
        <w:rPr>
          <w:rFonts w:asciiTheme="majorHAnsi" w:hAnsiTheme="majorHAnsi"/>
        </w:rPr>
        <w:t xml:space="preserve"> </w:t>
      </w:r>
      <w:r w:rsidRPr="00790433">
        <w:rPr>
          <w:rFonts w:asciiTheme="majorHAnsi" w:hAnsiTheme="majorHAnsi"/>
        </w:rPr>
        <w:t>površine 254,97 m²</w:t>
      </w:r>
      <w:r w:rsidR="00790433" w:rsidRPr="00790433">
        <w:rPr>
          <w:rFonts w:asciiTheme="majorHAnsi" w:hAnsiTheme="majorHAnsi"/>
        </w:rPr>
        <w:t xml:space="preserve">, </w:t>
      </w:r>
      <w:r w:rsidRPr="00790433">
        <w:rPr>
          <w:rFonts w:asciiTheme="majorHAnsi" w:hAnsiTheme="majorHAnsi"/>
        </w:rPr>
        <w:t>a koji se sastoji od</w:t>
      </w:r>
      <w:r w:rsidR="00790433" w:rsidRPr="00790433">
        <w:rPr>
          <w:rFonts w:asciiTheme="majorHAnsi" w:hAnsiTheme="majorHAnsi"/>
        </w:rPr>
        <w:t xml:space="preserve"> jednog boravka za djecu od 3-6 godina s garderobom i sanitarijama te natkriven</w:t>
      </w:r>
      <w:r w:rsidR="00782179">
        <w:rPr>
          <w:rFonts w:asciiTheme="majorHAnsi" w:hAnsiTheme="majorHAnsi"/>
        </w:rPr>
        <w:t>e</w:t>
      </w:r>
      <w:r w:rsidR="00790433" w:rsidRPr="00790433">
        <w:rPr>
          <w:rFonts w:asciiTheme="majorHAnsi" w:hAnsiTheme="majorHAnsi"/>
        </w:rPr>
        <w:t xml:space="preserve"> i nenatkriven</w:t>
      </w:r>
      <w:r w:rsidR="00782179">
        <w:rPr>
          <w:rFonts w:asciiTheme="majorHAnsi" w:hAnsiTheme="majorHAnsi"/>
        </w:rPr>
        <w:t>e</w:t>
      </w:r>
      <w:r w:rsidR="00790433" w:rsidRPr="00790433">
        <w:rPr>
          <w:rFonts w:asciiTheme="majorHAnsi" w:hAnsiTheme="majorHAnsi"/>
        </w:rPr>
        <w:t xml:space="preserve"> teras</w:t>
      </w:r>
      <w:r w:rsidR="00782179">
        <w:rPr>
          <w:rFonts w:asciiTheme="majorHAnsi" w:hAnsiTheme="majorHAnsi"/>
        </w:rPr>
        <w:t>e</w:t>
      </w:r>
      <w:r w:rsidR="00790433" w:rsidRPr="00790433">
        <w:rPr>
          <w:rFonts w:asciiTheme="majorHAnsi" w:hAnsiTheme="majorHAnsi"/>
        </w:rPr>
        <w:t>, jed</w:t>
      </w:r>
      <w:r w:rsidR="00790433">
        <w:rPr>
          <w:rFonts w:asciiTheme="majorHAnsi" w:hAnsiTheme="majorHAnsi"/>
        </w:rPr>
        <w:t>nog</w:t>
      </w:r>
      <w:r w:rsidR="00790433" w:rsidRPr="00790433">
        <w:rPr>
          <w:rFonts w:asciiTheme="majorHAnsi" w:hAnsiTheme="majorHAnsi"/>
        </w:rPr>
        <w:t xml:space="preserve"> borav</w:t>
      </w:r>
      <w:r w:rsidR="00790433">
        <w:rPr>
          <w:rFonts w:asciiTheme="majorHAnsi" w:hAnsiTheme="majorHAnsi"/>
        </w:rPr>
        <w:t>ka</w:t>
      </w:r>
      <w:r w:rsidR="00790433" w:rsidRPr="00790433">
        <w:rPr>
          <w:rFonts w:asciiTheme="majorHAnsi" w:hAnsiTheme="majorHAnsi"/>
        </w:rPr>
        <w:t xml:space="preserve"> za </w:t>
      </w:r>
      <w:proofErr w:type="spellStart"/>
      <w:r w:rsidR="00790433" w:rsidRPr="00790433">
        <w:rPr>
          <w:rFonts w:asciiTheme="majorHAnsi" w:hAnsiTheme="majorHAnsi"/>
        </w:rPr>
        <w:t>jasličnu</w:t>
      </w:r>
      <w:proofErr w:type="spellEnd"/>
      <w:r w:rsidR="00790433" w:rsidRPr="00790433">
        <w:rPr>
          <w:rFonts w:asciiTheme="majorHAnsi" w:hAnsiTheme="majorHAnsi"/>
        </w:rPr>
        <w:t xml:space="preserve"> grupu (za djecu 1-3 godine starosti), s garderobama i sanitarijama te prostorom za boravak djece na otvorenom </w:t>
      </w:r>
      <w:r w:rsidR="00782179">
        <w:rPr>
          <w:rFonts w:asciiTheme="majorHAnsi" w:hAnsiTheme="majorHAnsi"/>
        </w:rPr>
        <w:t xml:space="preserve">- </w:t>
      </w:r>
      <w:r w:rsidR="00790433" w:rsidRPr="00790433">
        <w:rPr>
          <w:rFonts w:asciiTheme="majorHAnsi" w:hAnsiTheme="majorHAnsi"/>
        </w:rPr>
        <w:t>natkriven</w:t>
      </w:r>
      <w:r w:rsidR="00790433">
        <w:rPr>
          <w:rFonts w:asciiTheme="majorHAnsi" w:hAnsiTheme="majorHAnsi"/>
        </w:rPr>
        <w:t>om</w:t>
      </w:r>
      <w:r w:rsidR="00790433" w:rsidRPr="00790433">
        <w:rPr>
          <w:rFonts w:asciiTheme="majorHAnsi" w:hAnsiTheme="majorHAnsi"/>
        </w:rPr>
        <w:t xml:space="preserve"> i nenatkriven</w:t>
      </w:r>
      <w:r w:rsidR="00790433">
        <w:rPr>
          <w:rFonts w:asciiTheme="majorHAnsi" w:hAnsiTheme="majorHAnsi"/>
        </w:rPr>
        <w:t>om</w:t>
      </w:r>
      <w:r w:rsidR="00790433" w:rsidRPr="00790433">
        <w:rPr>
          <w:rFonts w:asciiTheme="majorHAnsi" w:hAnsiTheme="majorHAnsi"/>
        </w:rPr>
        <w:t xml:space="preserve"> teras</w:t>
      </w:r>
      <w:r w:rsidR="00790433">
        <w:rPr>
          <w:rFonts w:asciiTheme="majorHAnsi" w:hAnsiTheme="majorHAnsi"/>
        </w:rPr>
        <w:t>om</w:t>
      </w:r>
      <w:r w:rsidR="00790433" w:rsidRPr="00790433">
        <w:rPr>
          <w:rFonts w:asciiTheme="majorHAnsi" w:hAnsiTheme="majorHAnsi"/>
        </w:rPr>
        <w:t>, blagovaonic</w:t>
      </w:r>
      <w:r w:rsidR="00766FA4">
        <w:rPr>
          <w:rFonts w:asciiTheme="majorHAnsi" w:hAnsiTheme="majorHAnsi"/>
        </w:rPr>
        <w:t>om</w:t>
      </w:r>
      <w:r w:rsidR="00790433" w:rsidRPr="00790433">
        <w:rPr>
          <w:rFonts w:asciiTheme="majorHAnsi" w:hAnsiTheme="majorHAnsi"/>
        </w:rPr>
        <w:t xml:space="preserve"> sa spremištem te zasebn</w:t>
      </w:r>
      <w:r w:rsidR="00766FA4">
        <w:rPr>
          <w:rFonts w:asciiTheme="majorHAnsi" w:hAnsiTheme="majorHAnsi"/>
        </w:rPr>
        <w:t>om</w:t>
      </w:r>
      <w:r w:rsidR="00790433" w:rsidRPr="00790433">
        <w:rPr>
          <w:rFonts w:asciiTheme="majorHAnsi" w:hAnsiTheme="majorHAnsi"/>
        </w:rPr>
        <w:t xml:space="preserve"> blagovaonic</w:t>
      </w:r>
      <w:r w:rsidR="00766FA4">
        <w:rPr>
          <w:rFonts w:asciiTheme="majorHAnsi" w:hAnsiTheme="majorHAnsi"/>
        </w:rPr>
        <w:t>om</w:t>
      </w:r>
      <w:r w:rsidR="00790433" w:rsidRPr="00790433">
        <w:rPr>
          <w:rFonts w:asciiTheme="majorHAnsi" w:hAnsiTheme="majorHAnsi"/>
        </w:rPr>
        <w:t>.</w:t>
      </w:r>
    </w:p>
    <w:p w14:paraId="595E6B4A" w14:textId="77777777" w:rsidR="005069FA" w:rsidRPr="00790433" w:rsidRDefault="005069FA" w:rsidP="005069FA">
      <w:pPr>
        <w:spacing w:after="0" w:line="240" w:lineRule="auto"/>
        <w:jc w:val="both"/>
        <w:rPr>
          <w:rFonts w:asciiTheme="majorHAnsi" w:hAnsiTheme="majorHAnsi"/>
        </w:rPr>
      </w:pPr>
    </w:p>
    <w:p w14:paraId="3AA1A2D3" w14:textId="77777777" w:rsidR="00D50652" w:rsidRDefault="00000000" w:rsidP="005069FA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Članak 3.</w:t>
      </w:r>
    </w:p>
    <w:p w14:paraId="215A3135" w14:textId="77777777" w:rsidR="005069FA" w:rsidRDefault="005069FA" w:rsidP="005069FA">
      <w:pPr>
        <w:spacing w:after="0" w:line="240" w:lineRule="auto"/>
        <w:jc w:val="center"/>
        <w:rPr>
          <w:rFonts w:asciiTheme="majorHAnsi" w:hAnsiTheme="majorHAnsi"/>
        </w:rPr>
      </w:pPr>
    </w:p>
    <w:p w14:paraId="65F039D7" w14:textId="00647CE3" w:rsidR="00D50652" w:rsidRDefault="00000000" w:rsidP="005069FA">
      <w:pPr>
        <w:spacing w:after="0" w:line="240" w:lineRule="auto"/>
        <w:jc w:val="both"/>
      </w:pPr>
      <w:r>
        <w:rPr>
          <w:rFonts w:asciiTheme="majorHAnsi" w:hAnsiTheme="majorHAnsi"/>
        </w:rPr>
        <w:t xml:space="preserve">Dograđeni dio zgrade dječjeg vrtića </w:t>
      </w:r>
      <w:proofErr w:type="spellStart"/>
      <w:r>
        <w:rPr>
          <w:rFonts w:asciiTheme="majorHAnsi" w:hAnsiTheme="majorHAnsi"/>
        </w:rPr>
        <w:t>Škrinjica</w:t>
      </w:r>
      <w:proofErr w:type="spellEnd"/>
      <w:r>
        <w:rPr>
          <w:rFonts w:asciiTheme="majorHAnsi" w:hAnsiTheme="majorHAnsi"/>
        </w:rPr>
        <w:t xml:space="preserve"> </w:t>
      </w:r>
      <w:r w:rsidR="00782179">
        <w:rPr>
          <w:rFonts w:asciiTheme="majorHAnsi" w:hAnsiTheme="majorHAnsi"/>
        </w:rPr>
        <w:t>koji podrazumijeva</w:t>
      </w:r>
      <w:r>
        <w:rPr>
          <w:rFonts w:asciiTheme="majorHAnsi" w:hAnsiTheme="majorHAnsi"/>
        </w:rPr>
        <w:t xml:space="preserve"> prostorij</w:t>
      </w:r>
      <w:r w:rsidR="00782179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kako je navedeno u prethodnom članku ove Odluke daje se na </w:t>
      </w:r>
      <w:r>
        <w:rPr>
          <w:rFonts w:ascii="Cambria" w:hAnsi="Cambria"/>
          <w:color w:val="000000"/>
        </w:rPr>
        <w:t xml:space="preserve">korištenje i upravljanje ustanovi </w:t>
      </w:r>
      <w:bookmarkStart w:id="0" w:name="_Hlk185423134"/>
      <w:r>
        <w:rPr>
          <w:rFonts w:ascii="Cambria" w:hAnsi="Cambria"/>
          <w:color w:val="000000"/>
        </w:rPr>
        <w:t xml:space="preserve">Dječjem vrtiću </w:t>
      </w:r>
      <w:proofErr w:type="spellStart"/>
      <w:r>
        <w:rPr>
          <w:rFonts w:ascii="Cambria" w:hAnsi="Cambria"/>
          <w:color w:val="000000"/>
        </w:rPr>
        <w:t>Škrinjica</w:t>
      </w:r>
      <w:proofErr w:type="spellEnd"/>
      <w:r>
        <w:rPr>
          <w:rFonts w:ascii="Cambria" w:hAnsi="Cambria"/>
          <w:color w:val="000000"/>
        </w:rPr>
        <w:t xml:space="preserve"> sa sjedištem u Vidovcu, Ulica Vladimira Nazora 11, OIB: 24880230716</w:t>
      </w:r>
      <w:bookmarkEnd w:id="0"/>
      <w:r>
        <w:rPr>
          <w:rFonts w:ascii="Cambria" w:hAnsi="Cambria"/>
          <w:color w:val="000000"/>
        </w:rPr>
        <w:t xml:space="preserve"> </w:t>
      </w:r>
      <w:r>
        <w:rPr>
          <w:rFonts w:asciiTheme="majorHAnsi" w:hAnsiTheme="majorHAnsi"/>
        </w:rPr>
        <w:t>bez naknade, na neodređeno vrijeme sve dok postoji potreba ustanove za prostorom radi obavljanja registrirane djelatnosti</w:t>
      </w:r>
      <w:r w:rsidR="005069FA">
        <w:rPr>
          <w:rFonts w:asciiTheme="majorHAnsi" w:hAnsiTheme="majorHAnsi"/>
        </w:rPr>
        <w:t>.</w:t>
      </w:r>
    </w:p>
    <w:p w14:paraId="4BE7C7FE" w14:textId="77777777" w:rsidR="00D50652" w:rsidRDefault="00000000" w:rsidP="005069FA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Članak 4.</w:t>
      </w:r>
    </w:p>
    <w:p w14:paraId="5C30C8BA" w14:textId="77777777" w:rsidR="005069FA" w:rsidRDefault="005069FA" w:rsidP="005069FA">
      <w:pPr>
        <w:spacing w:after="0"/>
        <w:jc w:val="center"/>
        <w:rPr>
          <w:rFonts w:asciiTheme="majorHAnsi" w:hAnsiTheme="majorHAnsi"/>
        </w:rPr>
      </w:pPr>
    </w:p>
    <w:p w14:paraId="15F041C7" w14:textId="08E33BC3" w:rsidR="00D50652" w:rsidRDefault="00000000" w:rsidP="005069F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Temeljem ove Odluke ovlašćuje se načelnik Općine Vidovec na sklapanje Ugovora o davanju na korištenje i upravljanje </w:t>
      </w:r>
      <w:r w:rsidR="00782179">
        <w:rPr>
          <w:rFonts w:asciiTheme="majorHAnsi" w:hAnsiTheme="majorHAnsi"/>
        </w:rPr>
        <w:t xml:space="preserve">dograđenog dijela zgrade Dječjeg vrtića </w:t>
      </w:r>
      <w:proofErr w:type="spellStart"/>
      <w:r w:rsidR="00782179">
        <w:rPr>
          <w:rFonts w:asciiTheme="majorHAnsi" w:hAnsiTheme="majorHAnsi"/>
        </w:rPr>
        <w:t>Škrinjica</w:t>
      </w:r>
      <w:proofErr w:type="spellEnd"/>
      <w:r w:rsidR="00782179">
        <w:rPr>
          <w:rFonts w:asciiTheme="majorHAnsi" w:hAnsiTheme="majorHAnsi"/>
        </w:rPr>
        <w:t xml:space="preserve"> kako je navedeno u </w:t>
      </w:r>
      <w:r>
        <w:rPr>
          <w:rFonts w:asciiTheme="majorHAnsi" w:hAnsiTheme="majorHAnsi"/>
        </w:rPr>
        <w:t xml:space="preserve"> člank</w:t>
      </w:r>
      <w:r w:rsidR="00782179">
        <w:rPr>
          <w:rFonts w:asciiTheme="majorHAnsi" w:hAnsiTheme="majorHAnsi"/>
        </w:rPr>
        <w:t>u</w:t>
      </w:r>
      <w:r>
        <w:rPr>
          <w:rFonts w:asciiTheme="majorHAnsi" w:hAnsiTheme="majorHAnsi"/>
        </w:rPr>
        <w:t xml:space="preserve"> 2. ove Odluke ustanovi</w:t>
      </w:r>
      <w:r w:rsidR="00782179" w:rsidRPr="00782179">
        <w:rPr>
          <w:rFonts w:ascii="Cambria" w:hAnsi="Cambria"/>
          <w:color w:val="000000"/>
        </w:rPr>
        <w:t xml:space="preserve"> </w:t>
      </w:r>
      <w:r w:rsidR="00782179">
        <w:rPr>
          <w:rFonts w:ascii="Cambria" w:hAnsi="Cambria"/>
          <w:color w:val="000000"/>
        </w:rPr>
        <w:t xml:space="preserve">Dječjem vrtiću </w:t>
      </w:r>
      <w:proofErr w:type="spellStart"/>
      <w:r w:rsidR="00782179">
        <w:rPr>
          <w:rFonts w:ascii="Cambria" w:hAnsi="Cambria"/>
          <w:color w:val="000000"/>
        </w:rPr>
        <w:t>Škrinjica</w:t>
      </w:r>
      <w:proofErr w:type="spellEnd"/>
      <w:r w:rsidR="00782179">
        <w:rPr>
          <w:rFonts w:ascii="Cambria" w:hAnsi="Cambria"/>
          <w:color w:val="000000"/>
        </w:rPr>
        <w:t xml:space="preserve"> sa sjedištem u Vidovcu, Ulica Vladimira Nazora 11, OIB: 24880230716</w:t>
      </w:r>
      <w:r>
        <w:rPr>
          <w:rFonts w:asciiTheme="majorHAnsi" w:hAnsiTheme="majorHAnsi"/>
        </w:rPr>
        <w:t>, na neodređeno vrijeme, bez naknade.</w:t>
      </w:r>
    </w:p>
    <w:p w14:paraId="4F45108E" w14:textId="77777777" w:rsidR="00782179" w:rsidRDefault="00782179" w:rsidP="005069FA">
      <w:pPr>
        <w:spacing w:after="0" w:line="240" w:lineRule="auto"/>
        <w:jc w:val="both"/>
        <w:rPr>
          <w:rFonts w:asciiTheme="majorHAnsi" w:hAnsiTheme="majorHAnsi"/>
        </w:rPr>
      </w:pPr>
    </w:p>
    <w:p w14:paraId="3D18355A" w14:textId="77777777" w:rsidR="00D50652" w:rsidRDefault="00000000" w:rsidP="005069FA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Članak 5.</w:t>
      </w:r>
    </w:p>
    <w:p w14:paraId="23C59A23" w14:textId="77777777" w:rsidR="005069FA" w:rsidRDefault="005069FA" w:rsidP="005069FA">
      <w:pPr>
        <w:spacing w:after="0"/>
        <w:jc w:val="center"/>
        <w:rPr>
          <w:rFonts w:asciiTheme="majorHAnsi" w:hAnsiTheme="majorHAnsi"/>
        </w:rPr>
      </w:pPr>
    </w:p>
    <w:p w14:paraId="64C3912A" w14:textId="77777777" w:rsidR="00D50652" w:rsidRDefault="00000000" w:rsidP="005069FA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Ova Odluka stupa na snagu  prvog dana od dana objave u „Službenom vjesniku Varaždinske županije“.</w:t>
      </w:r>
    </w:p>
    <w:p w14:paraId="3DA4DF6F" w14:textId="64611AEA" w:rsidR="00D50652" w:rsidRDefault="00000000">
      <w:pPr>
        <w:spacing w:after="0"/>
        <w:jc w:val="both"/>
      </w:pPr>
      <w:r>
        <w:rPr>
          <w:rFonts w:asciiTheme="majorHAnsi" w:hAnsiTheme="majorHAnsi"/>
        </w:rPr>
        <w:t>KLASA: 372-01/24-01/</w:t>
      </w:r>
      <w:r w:rsidR="00766FA4">
        <w:rPr>
          <w:rFonts w:asciiTheme="majorHAnsi" w:hAnsiTheme="majorHAnsi"/>
        </w:rPr>
        <w:t>16</w:t>
      </w:r>
    </w:p>
    <w:p w14:paraId="6A8821F5" w14:textId="2181CF4A" w:rsidR="0030313F" w:rsidRPr="0030313F" w:rsidRDefault="0000000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URBROJ: 2186-10-01/1-24-</w:t>
      </w:r>
      <w:r w:rsidR="0030313F">
        <w:rPr>
          <w:rFonts w:asciiTheme="majorHAnsi" w:hAnsiTheme="majorHAnsi"/>
        </w:rPr>
        <w:t>06</w:t>
      </w:r>
    </w:p>
    <w:p w14:paraId="55F6980A" w14:textId="57094E6E" w:rsidR="00D50652" w:rsidRDefault="00000000">
      <w:pPr>
        <w:spacing w:after="0"/>
        <w:jc w:val="both"/>
      </w:pPr>
      <w:r>
        <w:rPr>
          <w:rFonts w:asciiTheme="majorHAnsi" w:hAnsiTheme="majorHAnsi"/>
        </w:rPr>
        <w:t xml:space="preserve">Vidovec, </w:t>
      </w:r>
      <w:r w:rsidR="0030313F">
        <w:rPr>
          <w:rFonts w:asciiTheme="majorHAnsi" w:hAnsiTheme="majorHAnsi"/>
        </w:rPr>
        <w:t xml:space="preserve">23. prosinca </w:t>
      </w:r>
      <w:r>
        <w:rPr>
          <w:rFonts w:asciiTheme="majorHAnsi" w:hAnsiTheme="majorHAnsi"/>
        </w:rPr>
        <w:t>2024.</w:t>
      </w:r>
    </w:p>
    <w:p w14:paraId="7033A241" w14:textId="7AE54CF4" w:rsidR="00D50652" w:rsidRDefault="00000000">
      <w:pPr>
        <w:spacing w:after="0"/>
        <w:jc w:val="center"/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PREDSJEDNIK</w:t>
      </w:r>
    </w:p>
    <w:p w14:paraId="07E483AA" w14:textId="77777777" w:rsidR="00D50652" w:rsidRDefault="00000000">
      <w:pPr>
        <w:spacing w:after="0"/>
        <w:jc w:val="right"/>
      </w:pPr>
      <w:r>
        <w:rPr>
          <w:rFonts w:asciiTheme="majorHAnsi" w:hAnsiTheme="majorHAnsi"/>
        </w:rPr>
        <w:t>OPĆINSKOG VIJEĆA OPĆINE VIDOVEC</w:t>
      </w:r>
    </w:p>
    <w:p w14:paraId="649BC189" w14:textId="7E03747B" w:rsidR="00D50652" w:rsidRDefault="00000000">
      <w:pPr>
        <w:spacing w:after="0"/>
        <w:jc w:val="center"/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Krunoslav Bistrović</w:t>
      </w:r>
    </w:p>
    <w:sectPr w:rsidR="00D50652">
      <w:headerReference w:type="default" r:id="rId7"/>
      <w:pgSz w:w="11906" w:h="16838"/>
      <w:pgMar w:top="1417" w:right="1417" w:bottom="1417" w:left="1417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2A2D5" w14:textId="77777777" w:rsidR="00646C64" w:rsidRDefault="00646C64">
      <w:pPr>
        <w:spacing w:after="0" w:line="240" w:lineRule="auto"/>
      </w:pPr>
      <w:r>
        <w:separator/>
      </w:r>
    </w:p>
  </w:endnote>
  <w:endnote w:type="continuationSeparator" w:id="0">
    <w:p w14:paraId="159942C7" w14:textId="77777777" w:rsidR="00646C64" w:rsidRDefault="0064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547F3" w14:textId="77777777" w:rsidR="00646C64" w:rsidRDefault="00646C64">
      <w:pPr>
        <w:spacing w:after="0" w:line="240" w:lineRule="auto"/>
      </w:pPr>
      <w:r>
        <w:separator/>
      </w:r>
    </w:p>
  </w:footnote>
  <w:footnote w:type="continuationSeparator" w:id="0">
    <w:p w14:paraId="0F22F960" w14:textId="77777777" w:rsidR="00646C64" w:rsidRDefault="00646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7108" w14:textId="77777777" w:rsidR="00D50652" w:rsidRDefault="00D50652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14B19"/>
    <w:multiLevelType w:val="hybridMultilevel"/>
    <w:tmpl w:val="3E54A0BA"/>
    <w:lvl w:ilvl="0" w:tplc="5560C93A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497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652"/>
    <w:rsid w:val="0019570E"/>
    <w:rsid w:val="0030313F"/>
    <w:rsid w:val="005069FA"/>
    <w:rsid w:val="00646C64"/>
    <w:rsid w:val="00766FA4"/>
    <w:rsid w:val="00782179"/>
    <w:rsid w:val="00790433"/>
    <w:rsid w:val="009B2CD3"/>
    <w:rsid w:val="009D1C8F"/>
    <w:rsid w:val="00D50652"/>
    <w:rsid w:val="00D97084"/>
    <w:rsid w:val="00E1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59F9"/>
  <w15:docId w15:val="{A6B9C13D-7ACA-4915-90A8-A15353DE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601119"/>
  </w:style>
  <w:style w:type="character" w:customStyle="1" w:styleId="PodnojeChar">
    <w:name w:val="Podnožje Char"/>
    <w:basedOn w:val="Zadanifontodlomka"/>
    <w:link w:val="Podnoje"/>
    <w:uiPriority w:val="99"/>
    <w:qFormat/>
    <w:rsid w:val="00601119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601119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601119"/>
    <w:pPr>
      <w:tabs>
        <w:tab w:val="center" w:pos="4536"/>
        <w:tab w:val="right" w:pos="9072"/>
      </w:tabs>
      <w:spacing w:after="0" w:line="240" w:lineRule="auto"/>
    </w:pPr>
  </w:style>
  <w:style w:type="paragraph" w:styleId="StandardWeb">
    <w:name w:val="Normal (Web)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6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</dc:creator>
  <cp:lastModifiedBy>Petra Rogina</cp:lastModifiedBy>
  <cp:revision>6</cp:revision>
  <cp:lastPrinted>2024-12-23T11:07:00Z</cp:lastPrinted>
  <dcterms:created xsi:type="dcterms:W3CDTF">2021-01-18T08:42:00Z</dcterms:created>
  <dcterms:modified xsi:type="dcterms:W3CDTF">2024-12-23T11:08:00Z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