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ADEA1" w14:textId="4E21C638" w:rsidR="00A87057" w:rsidRPr="00282FAF" w:rsidRDefault="00000000">
      <w:pPr>
        <w:pStyle w:val="StandardWeb"/>
        <w:shd w:val="clear" w:color="auto" w:fill="FFFFFF"/>
        <w:spacing w:before="280" w:after="280"/>
        <w:jc w:val="both"/>
        <w:rPr>
          <w:sz w:val="23"/>
          <w:szCs w:val="23"/>
        </w:rPr>
      </w:pPr>
      <w:r w:rsidRPr="00282FAF">
        <w:rPr>
          <w:color w:val="000000"/>
          <w:sz w:val="23"/>
          <w:szCs w:val="23"/>
        </w:rPr>
        <w:t>Temeljem odredbi članka 35. Zakona o vlasništvu i drugim stvarnim pravima („Narodne novine“, broj 91/96, 68/98, 137/99, 22/00, 73/00, 129/00, 114/01, 79/06, 141/06, 146/08, 38/09, 153/09, 143/12</w:t>
      </w:r>
      <w:r w:rsidR="00732E67">
        <w:rPr>
          <w:color w:val="000000"/>
          <w:sz w:val="23"/>
          <w:szCs w:val="23"/>
        </w:rPr>
        <w:t xml:space="preserve">, </w:t>
      </w:r>
      <w:r w:rsidRPr="00282FAF">
        <w:rPr>
          <w:color w:val="000000"/>
          <w:sz w:val="23"/>
          <w:szCs w:val="23"/>
        </w:rPr>
        <w:t>152/14</w:t>
      </w:r>
      <w:r w:rsidR="00732E67">
        <w:rPr>
          <w:color w:val="000000"/>
          <w:sz w:val="23"/>
          <w:szCs w:val="23"/>
        </w:rPr>
        <w:t>, 81/15 i 94/17</w:t>
      </w:r>
      <w:r w:rsidRPr="00282FAF">
        <w:rPr>
          <w:color w:val="000000"/>
          <w:sz w:val="23"/>
          <w:szCs w:val="23"/>
        </w:rPr>
        <w:t xml:space="preserve">) i članka 31. Statuta Općine Vidovec („Službeni vjesnik Varaždinske županije“ broj </w:t>
      </w:r>
      <w:r w:rsidR="00602864">
        <w:rPr>
          <w:color w:val="000000"/>
          <w:sz w:val="23"/>
          <w:szCs w:val="23"/>
        </w:rPr>
        <w:t>20/21</w:t>
      </w:r>
      <w:r w:rsidRPr="00282FAF">
        <w:rPr>
          <w:color w:val="000000"/>
          <w:sz w:val="23"/>
          <w:szCs w:val="23"/>
        </w:rPr>
        <w:t xml:space="preserve">), Općinsko vijeće Općine Vidovec na </w:t>
      </w:r>
      <w:r w:rsidR="00B733AE">
        <w:rPr>
          <w:color w:val="000000"/>
          <w:sz w:val="23"/>
          <w:szCs w:val="23"/>
        </w:rPr>
        <w:t>33</w:t>
      </w:r>
      <w:r w:rsidRPr="00282FAF">
        <w:rPr>
          <w:color w:val="000000"/>
          <w:sz w:val="23"/>
          <w:szCs w:val="23"/>
        </w:rPr>
        <w:t>. sjednici održanoj</w:t>
      </w:r>
      <w:r w:rsidR="00B733AE">
        <w:rPr>
          <w:color w:val="000000"/>
          <w:sz w:val="23"/>
          <w:szCs w:val="23"/>
        </w:rPr>
        <w:t xml:space="preserve"> 23. prosinca </w:t>
      </w:r>
      <w:r w:rsidRPr="00282FAF">
        <w:rPr>
          <w:color w:val="000000"/>
          <w:sz w:val="23"/>
          <w:szCs w:val="23"/>
        </w:rPr>
        <w:t>2024. godine donosi</w:t>
      </w:r>
    </w:p>
    <w:p w14:paraId="7F5BAFE9" w14:textId="77777777" w:rsidR="00A87057" w:rsidRPr="00282FAF" w:rsidRDefault="00000000">
      <w:pPr>
        <w:pStyle w:val="StandardWeb"/>
        <w:shd w:val="clear" w:color="auto" w:fill="FFFFFF"/>
        <w:spacing w:beforeAutospacing="0" w:after="0" w:afterAutospacing="0"/>
        <w:jc w:val="center"/>
        <w:rPr>
          <w:sz w:val="23"/>
          <w:szCs w:val="23"/>
        </w:rPr>
      </w:pPr>
      <w:r w:rsidRPr="00282FAF">
        <w:rPr>
          <w:b/>
          <w:bCs/>
          <w:color w:val="000000"/>
          <w:sz w:val="23"/>
          <w:szCs w:val="23"/>
        </w:rPr>
        <w:t>ODLUKU</w:t>
      </w:r>
      <w:r w:rsidRPr="00282FAF">
        <w:rPr>
          <w:b/>
          <w:bCs/>
          <w:color w:val="000000"/>
          <w:sz w:val="23"/>
          <w:szCs w:val="23"/>
        </w:rPr>
        <w:br/>
        <w:t>o prijenosu prava vlasništva opreme u korist</w:t>
      </w:r>
    </w:p>
    <w:p w14:paraId="7B786D5C" w14:textId="77777777" w:rsidR="00A87057" w:rsidRPr="00282FAF" w:rsidRDefault="00000000">
      <w:pPr>
        <w:pStyle w:val="StandardWeb"/>
        <w:shd w:val="clear" w:color="auto" w:fill="FFFFFF"/>
        <w:spacing w:beforeAutospacing="0" w:after="0" w:afterAutospacing="0"/>
        <w:jc w:val="center"/>
        <w:rPr>
          <w:color w:val="000000"/>
          <w:sz w:val="23"/>
          <w:szCs w:val="23"/>
        </w:rPr>
      </w:pPr>
      <w:r w:rsidRPr="00282FAF">
        <w:rPr>
          <w:b/>
          <w:bCs/>
          <w:color w:val="000000"/>
          <w:sz w:val="23"/>
          <w:szCs w:val="23"/>
        </w:rPr>
        <w:t xml:space="preserve">ustanove Dječjeg vrtića </w:t>
      </w:r>
      <w:proofErr w:type="spellStart"/>
      <w:r w:rsidRPr="00282FAF">
        <w:rPr>
          <w:b/>
          <w:bCs/>
          <w:color w:val="000000"/>
          <w:sz w:val="23"/>
          <w:szCs w:val="23"/>
        </w:rPr>
        <w:t>Škrinjica</w:t>
      </w:r>
      <w:proofErr w:type="spellEnd"/>
    </w:p>
    <w:p w14:paraId="56085C08" w14:textId="77777777" w:rsidR="00A87057" w:rsidRPr="00282FAF" w:rsidRDefault="00000000">
      <w:pPr>
        <w:pStyle w:val="StandardWeb"/>
        <w:shd w:val="clear" w:color="auto" w:fill="FFFFFF"/>
        <w:jc w:val="center"/>
        <w:rPr>
          <w:color w:val="000000"/>
          <w:sz w:val="23"/>
          <w:szCs w:val="23"/>
        </w:rPr>
      </w:pPr>
      <w:r w:rsidRPr="00282FAF">
        <w:rPr>
          <w:color w:val="000000"/>
          <w:sz w:val="23"/>
          <w:szCs w:val="23"/>
        </w:rPr>
        <w:t>I.</w:t>
      </w:r>
    </w:p>
    <w:p w14:paraId="19BF7141" w14:textId="77777777" w:rsidR="00A87057" w:rsidRPr="00282FAF" w:rsidRDefault="00000000">
      <w:pPr>
        <w:pStyle w:val="StandardWeb"/>
        <w:shd w:val="clear" w:color="auto" w:fill="FFFFFF"/>
        <w:jc w:val="both"/>
        <w:rPr>
          <w:color w:val="000000"/>
          <w:sz w:val="23"/>
          <w:szCs w:val="23"/>
        </w:rPr>
      </w:pPr>
      <w:r w:rsidRPr="00282FAF">
        <w:rPr>
          <w:color w:val="000000"/>
          <w:sz w:val="23"/>
          <w:szCs w:val="23"/>
        </w:rPr>
        <w:t xml:space="preserve">Ovom Odlukom o prijenosu prava vlasništva opreme u korist ustanove Dječjeg vrtića </w:t>
      </w:r>
      <w:proofErr w:type="spellStart"/>
      <w:r w:rsidRPr="00282FAF">
        <w:rPr>
          <w:color w:val="000000"/>
          <w:sz w:val="23"/>
          <w:szCs w:val="23"/>
        </w:rPr>
        <w:t>Škrinjica</w:t>
      </w:r>
      <w:proofErr w:type="spellEnd"/>
      <w:r w:rsidRPr="00282FAF">
        <w:rPr>
          <w:color w:val="000000"/>
          <w:sz w:val="23"/>
          <w:szCs w:val="23"/>
        </w:rPr>
        <w:t xml:space="preserve"> utvrđuje se sljedeće:</w:t>
      </w:r>
    </w:p>
    <w:p w14:paraId="606895FD" w14:textId="77777777" w:rsidR="00A87057" w:rsidRPr="00282FAF" w:rsidRDefault="00000000" w:rsidP="00282FAF">
      <w:pPr>
        <w:pStyle w:val="StandardWeb"/>
        <w:shd w:val="clear" w:color="auto" w:fill="FFFFFF"/>
        <w:spacing w:after="0" w:afterAutospacing="0"/>
        <w:jc w:val="both"/>
        <w:rPr>
          <w:color w:val="000000"/>
          <w:sz w:val="23"/>
          <w:szCs w:val="23"/>
        </w:rPr>
      </w:pPr>
      <w:r w:rsidRPr="00282FAF">
        <w:rPr>
          <w:color w:val="000000"/>
          <w:sz w:val="23"/>
          <w:szCs w:val="23"/>
        </w:rPr>
        <w:t xml:space="preserve">- da je Općina Vidovec vlasnik građevine dječjeg vrtića izgrađene na katastarskoj čestici broj 69/9 upisanoj u </w:t>
      </w:r>
      <w:proofErr w:type="spellStart"/>
      <w:r w:rsidRPr="00282FAF">
        <w:rPr>
          <w:color w:val="000000"/>
          <w:sz w:val="23"/>
          <w:szCs w:val="23"/>
        </w:rPr>
        <w:t>z.k.ul</w:t>
      </w:r>
      <w:proofErr w:type="spellEnd"/>
      <w:r w:rsidRPr="00282FAF">
        <w:rPr>
          <w:color w:val="000000"/>
          <w:sz w:val="23"/>
          <w:szCs w:val="23"/>
        </w:rPr>
        <w:t xml:space="preserve">. 3782 Vidovec, a koja građevina je Odlukom o davanju na korištenje i upravljanje zgrade dječjeg vrtića u Vidovcu, KLASA: 372-01/21-01/01, URBROJ: 2186/10-01/1-21-01 od 25. siječnja 2021. godine, dodijeljena na korištenje i upravljanje ustanovi Dječjem vrtiću </w:t>
      </w:r>
      <w:proofErr w:type="spellStart"/>
      <w:r w:rsidRPr="00282FAF">
        <w:rPr>
          <w:color w:val="000000"/>
          <w:sz w:val="23"/>
          <w:szCs w:val="23"/>
        </w:rPr>
        <w:t>Škrinjica</w:t>
      </w:r>
      <w:proofErr w:type="spellEnd"/>
      <w:r w:rsidRPr="00282FAF">
        <w:rPr>
          <w:color w:val="000000"/>
          <w:sz w:val="23"/>
          <w:szCs w:val="23"/>
        </w:rPr>
        <w:t xml:space="preserve"> sa sjedištem u Vidovcu, Ulica Vladimira Nazora 11, OIB: 24880230716;</w:t>
      </w:r>
    </w:p>
    <w:p w14:paraId="274F00C6" w14:textId="48B95481" w:rsidR="00A87057" w:rsidRPr="00282FAF" w:rsidRDefault="00000000" w:rsidP="00282FAF">
      <w:pPr>
        <w:pStyle w:val="StandardWeb"/>
        <w:shd w:val="clear" w:color="auto" w:fill="FFFFFF"/>
        <w:spacing w:after="0" w:afterAutospacing="0"/>
        <w:jc w:val="both"/>
        <w:rPr>
          <w:sz w:val="23"/>
          <w:szCs w:val="23"/>
        </w:rPr>
      </w:pPr>
      <w:r w:rsidRPr="00282FAF">
        <w:rPr>
          <w:color w:val="000000"/>
          <w:sz w:val="23"/>
          <w:szCs w:val="23"/>
        </w:rPr>
        <w:t xml:space="preserve">- da je Općina Vidovec provela </w:t>
      </w:r>
      <w:r w:rsidR="00732E67">
        <w:rPr>
          <w:color w:val="000000"/>
          <w:sz w:val="23"/>
          <w:szCs w:val="23"/>
        </w:rPr>
        <w:t xml:space="preserve">otvoreni </w:t>
      </w:r>
      <w:r w:rsidRPr="00282FAF">
        <w:rPr>
          <w:color w:val="000000"/>
          <w:sz w:val="23"/>
          <w:szCs w:val="23"/>
        </w:rPr>
        <w:t xml:space="preserve">postupak </w:t>
      </w:r>
      <w:r w:rsidR="00732E67">
        <w:rPr>
          <w:color w:val="000000"/>
          <w:sz w:val="23"/>
          <w:szCs w:val="23"/>
        </w:rPr>
        <w:t xml:space="preserve">javne nabave za dogradnju dječjeg vrtića </w:t>
      </w:r>
      <w:proofErr w:type="spellStart"/>
      <w:r w:rsidR="00732E67">
        <w:rPr>
          <w:color w:val="000000"/>
          <w:sz w:val="23"/>
          <w:szCs w:val="23"/>
        </w:rPr>
        <w:t>Škrinjica</w:t>
      </w:r>
      <w:proofErr w:type="spellEnd"/>
      <w:r w:rsidR="00732E67">
        <w:rPr>
          <w:color w:val="000000"/>
          <w:sz w:val="23"/>
          <w:szCs w:val="23"/>
        </w:rPr>
        <w:t xml:space="preserve"> kao i postupak </w:t>
      </w:r>
      <w:r w:rsidRPr="00282FAF">
        <w:rPr>
          <w:color w:val="000000"/>
          <w:sz w:val="23"/>
          <w:szCs w:val="23"/>
        </w:rPr>
        <w:t xml:space="preserve">jednostavne nabave </w:t>
      </w:r>
      <w:r w:rsidR="00F17A83" w:rsidRPr="00282FAF">
        <w:rPr>
          <w:color w:val="000000"/>
          <w:sz w:val="23"/>
          <w:szCs w:val="23"/>
        </w:rPr>
        <w:t xml:space="preserve">opreme i </w:t>
      </w:r>
      <w:r w:rsidRPr="00282FAF">
        <w:rPr>
          <w:color w:val="000000"/>
          <w:sz w:val="23"/>
          <w:szCs w:val="23"/>
        </w:rPr>
        <w:t>namještaja</w:t>
      </w:r>
      <w:r w:rsidR="00732E67">
        <w:rPr>
          <w:color w:val="000000"/>
          <w:sz w:val="23"/>
          <w:szCs w:val="23"/>
        </w:rPr>
        <w:t xml:space="preserve"> </w:t>
      </w:r>
      <w:r w:rsidRPr="00282FAF">
        <w:rPr>
          <w:color w:val="000000"/>
          <w:sz w:val="23"/>
          <w:szCs w:val="23"/>
        </w:rPr>
        <w:t xml:space="preserve">za potrebe opremanja dograđenog dijela zgrade dječjeg vrtića </w:t>
      </w:r>
      <w:proofErr w:type="spellStart"/>
      <w:r w:rsidRPr="00282FAF">
        <w:rPr>
          <w:color w:val="000000"/>
          <w:sz w:val="23"/>
          <w:szCs w:val="23"/>
        </w:rPr>
        <w:t>Škrinjica</w:t>
      </w:r>
      <w:proofErr w:type="spellEnd"/>
      <w:r w:rsidRPr="00282FAF">
        <w:rPr>
          <w:color w:val="000000"/>
          <w:sz w:val="23"/>
          <w:szCs w:val="23"/>
        </w:rPr>
        <w:t xml:space="preserve"> ukupne vrijednosti</w:t>
      </w:r>
      <w:r w:rsidR="001E70D7">
        <w:rPr>
          <w:color w:val="000000"/>
          <w:sz w:val="23"/>
          <w:szCs w:val="23"/>
        </w:rPr>
        <w:t xml:space="preserve"> opreme i namještaja u iznosu </w:t>
      </w:r>
      <w:r w:rsidRPr="00282FAF">
        <w:rPr>
          <w:color w:val="000000"/>
          <w:sz w:val="23"/>
          <w:szCs w:val="23"/>
        </w:rPr>
        <w:t xml:space="preserve"> 32.478,86 EUR sa PDV-om i isto financirala proračunskim sredstvima Općine Vidovec,</w:t>
      </w:r>
    </w:p>
    <w:p w14:paraId="1CDD7B0E" w14:textId="50FDEA56" w:rsidR="00A87057" w:rsidRPr="00282FAF" w:rsidRDefault="00000000" w:rsidP="00282FAF">
      <w:pPr>
        <w:pStyle w:val="StandardWeb"/>
        <w:shd w:val="clear" w:color="auto" w:fill="FFFFFF"/>
        <w:spacing w:after="0" w:afterAutospacing="0"/>
        <w:jc w:val="both"/>
        <w:rPr>
          <w:sz w:val="23"/>
          <w:szCs w:val="23"/>
        </w:rPr>
      </w:pPr>
      <w:r w:rsidRPr="00282FAF">
        <w:rPr>
          <w:color w:val="000000"/>
          <w:sz w:val="23"/>
          <w:szCs w:val="23"/>
        </w:rPr>
        <w:t xml:space="preserve">- da je Općina Vidovec za potrebe dječjeg vrtića nabavila </w:t>
      </w:r>
      <w:proofErr w:type="spellStart"/>
      <w:r w:rsidR="00F17A83" w:rsidRPr="00282FAF">
        <w:rPr>
          <w:color w:val="000000"/>
          <w:sz w:val="23"/>
          <w:szCs w:val="23"/>
        </w:rPr>
        <w:t>timer</w:t>
      </w:r>
      <w:proofErr w:type="spellEnd"/>
      <w:r w:rsidR="00F17A83" w:rsidRPr="00282FAF">
        <w:rPr>
          <w:color w:val="000000"/>
          <w:sz w:val="23"/>
          <w:szCs w:val="23"/>
        </w:rPr>
        <w:t xml:space="preserve"> motorni BC 500</w:t>
      </w:r>
      <w:r w:rsidR="00E55ABA" w:rsidRPr="00282FAF">
        <w:rPr>
          <w:color w:val="000000"/>
          <w:sz w:val="23"/>
          <w:szCs w:val="23"/>
        </w:rPr>
        <w:t xml:space="preserve"> B</w:t>
      </w:r>
      <w:r w:rsidRPr="00282FAF">
        <w:rPr>
          <w:color w:val="000000"/>
          <w:sz w:val="23"/>
          <w:szCs w:val="23"/>
        </w:rPr>
        <w:t xml:space="preserve"> vrijednosti 229,90 EUR s PDV-</w:t>
      </w:r>
      <w:r w:rsidR="00E55ABA" w:rsidRPr="00282FAF">
        <w:rPr>
          <w:color w:val="000000"/>
          <w:sz w:val="23"/>
          <w:szCs w:val="23"/>
        </w:rPr>
        <w:t>om</w:t>
      </w:r>
      <w:r w:rsidRPr="00282FAF">
        <w:rPr>
          <w:color w:val="000000"/>
          <w:sz w:val="23"/>
          <w:szCs w:val="23"/>
        </w:rPr>
        <w:t xml:space="preserve"> </w:t>
      </w:r>
      <w:r w:rsidR="00E55ABA" w:rsidRPr="00282FAF">
        <w:rPr>
          <w:color w:val="000000"/>
          <w:sz w:val="23"/>
          <w:szCs w:val="23"/>
        </w:rPr>
        <w:t xml:space="preserve">te </w:t>
      </w:r>
      <w:r w:rsidRPr="00282FAF">
        <w:rPr>
          <w:color w:val="000000"/>
          <w:sz w:val="23"/>
          <w:szCs w:val="23"/>
        </w:rPr>
        <w:t xml:space="preserve">klima uređaj </w:t>
      </w:r>
      <w:proofErr w:type="spellStart"/>
      <w:r w:rsidR="00E55ABA" w:rsidRPr="00282FAF">
        <w:rPr>
          <w:color w:val="000000"/>
          <w:sz w:val="23"/>
          <w:szCs w:val="23"/>
        </w:rPr>
        <w:t>Midea</w:t>
      </w:r>
      <w:proofErr w:type="spellEnd"/>
      <w:r w:rsidR="00E55ABA" w:rsidRPr="00282FAF">
        <w:rPr>
          <w:color w:val="000000"/>
          <w:sz w:val="23"/>
          <w:szCs w:val="23"/>
        </w:rPr>
        <w:t xml:space="preserve"> </w:t>
      </w:r>
      <w:proofErr w:type="spellStart"/>
      <w:r w:rsidR="00E55ABA" w:rsidRPr="00282FAF">
        <w:rPr>
          <w:color w:val="000000"/>
          <w:sz w:val="23"/>
          <w:szCs w:val="23"/>
        </w:rPr>
        <w:t>Xtreme</w:t>
      </w:r>
      <w:proofErr w:type="spellEnd"/>
      <w:r w:rsidR="00E55ABA" w:rsidRPr="00282FAF">
        <w:rPr>
          <w:color w:val="000000"/>
          <w:sz w:val="23"/>
          <w:szCs w:val="23"/>
        </w:rPr>
        <w:t xml:space="preserve"> 3,5 kW s montažom </w:t>
      </w:r>
      <w:r w:rsidRPr="00282FAF">
        <w:rPr>
          <w:color w:val="000000"/>
          <w:sz w:val="23"/>
          <w:szCs w:val="23"/>
        </w:rPr>
        <w:t>vrijednosti 850,31</w:t>
      </w:r>
      <w:r w:rsidR="00E55ABA" w:rsidRPr="00282FAF">
        <w:rPr>
          <w:color w:val="000000"/>
          <w:sz w:val="23"/>
          <w:szCs w:val="23"/>
        </w:rPr>
        <w:t xml:space="preserve"> </w:t>
      </w:r>
      <w:r w:rsidRPr="00282FAF">
        <w:rPr>
          <w:color w:val="000000"/>
          <w:sz w:val="23"/>
          <w:szCs w:val="23"/>
        </w:rPr>
        <w:t xml:space="preserve">EUR s PDV-om i </w:t>
      </w:r>
      <w:r w:rsidR="00E55ABA" w:rsidRPr="00282FAF">
        <w:rPr>
          <w:color w:val="000000"/>
          <w:sz w:val="23"/>
          <w:szCs w:val="23"/>
        </w:rPr>
        <w:t>navedeno</w:t>
      </w:r>
      <w:r w:rsidRPr="00282FAF">
        <w:rPr>
          <w:color w:val="000000"/>
          <w:sz w:val="23"/>
          <w:szCs w:val="23"/>
        </w:rPr>
        <w:t xml:space="preserve"> financirala proračunskim sredstvima Općine Vidovec,</w:t>
      </w:r>
    </w:p>
    <w:p w14:paraId="77C69ABB" w14:textId="77777777" w:rsidR="00A87057" w:rsidRPr="00282FAF" w:rsidRDefault="00000000" w:rsidP="00282FAF">
      <w:pPr>
        <w:pStyle w:val="StandardWeb"/>
        <w:shd w:val="clear" w:color="auto" w:fill="FFFFFF"/>
        <w:spacing w:after="0" w:afterAutospacing="0"/>
        <w:jc w:val="both"/>
        <w:rPr>
          <w:color w:val="000000"/>
          <w:sz w:val="23"/>
          <w:szCs w:val="23"/>
        </w:rPr>
      </w:pPr>
      <w:r w:rsidRPr="00282FAF">
        <w:rPr>
          <w:color w:val="000000"/>
          <w:sz w:val="23"/>
          <w:szCs w:val="23"/>
        </w:rPr>
        <w:t>- da je učinkovito upravljanje predškolskim sustavom u Općini Vidovec u interesu društvenog, gospodarskog i socijalnog interesa mještana Općine Vidovec.</w:t>
      </w:r>
    </w:p>
    <w:p w14:paraId="192ADF30" w14:textId="77777777" w:rsidR="00A87057" w:rsidRPr="00282FAF" w:rsidRDefault="00000000">
      <w:pPr>
        <w:pStyle w:val="StandardWeb"/>
        <w:shd w:val="clear" w:color="auto" w:fill="FFFFFF"/>
        <w:jc w:val="center"/>
        <w:rPr>
          <w:color w:val="000000"/>
          <w:sz w:val="23"/>
          <w:szCs w:val="23"/>
        </w:rPr>
      </w:pPr>
      <w:r w:rsidRPr="00282FAF">
        <w:rPr>
          <w:color w:val="000000"/>
          <w:sz w:val="23"/>
          <w:szCs w:val="23"/>
        </w:rPr>
        <w:t>II.</w:t>
      </w:r>
    </w:p>
    <w:p w14:paraId="1CC0F39B" w14:textId="1A6EF53E" w:rsidR="00A87057" w:rsidRPr="00282FAF" w:rsidRDefault="00000000">
      <w:pPr>
        <w:pStyle w:val="StandardWeb"/>
        <w:shd w:val="clear" w:color="auto" w:fill="FFFFFF"/>
        <w:jc w:val="both"/>
        <w:rPr>
          <w:sz w:val="23"/>
          <w:szCs w:val="23"/>
        </w:rPr>
      </w:pPr>
      <w:r w:rsidRPr="00282FAF">
        <w:rPr>
          <w:color w:val="000000"/>
          <w:sz w:val="23"/>
          <w:szCs w:val="23"/>
        </w:rPr>
        <w:t xml:space="preserve">Sukladno utvrđenom u točki I. ove Odluke, prenosi se bez naknade u vlasništvo ustanove Dječjeg vrtića </w:t>
      </w:r>
      <w:proofErr w:type="spellStart"/>
      <w:r w:rsidRPr="00282FAF">
        <w:rPr>
          <w:color w:val="000000"/>
          <w:sz w:val="23"/>
          <w:szCs w:val="23"/>
        </w:rPr>
        <w:t>Škrinjica</w:t>
      </w:r>
      <w:proofErr w:type="spellEnd"/>
      <w:r w:rsidRPr="00282FAF">
        <w:rPr>
          <w:color w:val="000000"/>
          <w:sz w:val="23"/>
          <w:szCs w:val="23"/>
        </w:rPr>
        <w:t xml:space="preserve"> sa sjedištem u Vidovcu, Ulica Vladimira Nazora 11, OIB: 24880230716, oprema </w:t>
      </w:r>
      <w:r w:rsidR="00E55ABA" w:rsidRPr="00282FAF">
        <w:rPr>
          <w:color w:val="000000"/>
          <w:sz w:val="23"/>
          <w:szCs w:val="23"/>
        </w:rPr>
        <w:t xml:space="preserve">i namještaj </w:t>
      </w:r>
      <w:r w:rsidRPr="00282FAF">
        <w:rPr>
          <w:color w:val="000000"/>
          <w:sz w:val="23"/>
          <w:szCs w:val="23"/>
        </w:rPr>
        <w:t>naveden</w:t>
      </w:r>
      <w:r w:rsidR="001E70D7">
        <w:rPr>
          <w:color w:val="000000"/>
          <w:sz w:val="23"/>
          <w:szCs w:val="23"/>
        </w:rPr>
        <w:t>i</w:t>
      </w:r>
      <w:r w:rsidRPr="00282FAF">
        <w:rPr>
          <w:color w:val="000000"/>
          <w:sz w:val="23"/>
          <w:szCs w:val="23"/>
        </w:rPr>
        <w:t xml:space="preserve"> u točci I. </w:t>
      </w:r>
      <w:r w:rsidR="00E55ABA" w:rsidRPr="00282FAF">
        <w:rPr>
          <w:color w:val="000000"/>
          <w:sz w:val="23"/>
          <w:szCs w:val="23"/>
        </w:rPr>
        <w:t>o</w:t>
      </w:r>
      <w:r w:rsidRPr="00282FAF">
        <w:rPr>
          <w:color w:val="000000"/>
          <w:sz w:val="23"/>
          <w:szCs w:val="23"/>
        </w:rPr>
        <w:t>ve Odluke, ukupne vrijednosti 33.559,07 EUR sa PDV-om prema specifikaciji koja je sastavni dio ove Odluke</w:t>
      </w:r>
      <w:r w:rsidR="00282FAF" w:rsidRPr="00282FAF">
        <w:rPr>
          <w:color w:val="000000"/>
          <w:sz w:val="23"/>
          <w:szCs w:val="23"/>
        </w:rPr>
        <w:t>,</w:t>
      </w:r>
      <w:r w:rsidRPr="00282FAF">
        <w:rPr>
          <w:color w:val="000000"/>
          <w:sz w:val="23"/>
          <w:szCs w:val="23"/>
        </w:rPr>
        <w:t xml:space="preserve"> ali nije predmet objave.</w:t>
      </w:r>
    </w:p>
    <w:p w14:paraId="146DF157" w14:textId="77777777" w:rsidR="00282FAF" w:rsidRPr="00282FAF" w:rsidRDefault="00000000" w:rsidP="00282FAF">
      <w:pPr>
        <w:pStyle w:val="StandardWeb"/>
        <w:shd w:val="clear" w:color="auto" w:fill="FFFFFF"/>
        <w:spacing w:after="0" w:afterAutospacing="0"/>
        <w:jc w:val="center"/>
        <w:rPr>
          <w:color w:val="000000"/>
          <w:sz w:val="23"/>
          <w:szCs w:val="23"/>
        </w:rPr>
      </w:pPr>
      <w:r w:rsidRPr="00282FAF">
        <w:rPr>
          <w:color w:val="000000"/>
          <w:sz w:val="23"/>
          <w:szCs w:val="23"/>
        </w:rPr>
        <w:t>III.</w:t>
      </w:r>
    </w:p>
    <w:p w14:paraId="48254700" w14:textId="5ED727D4" w:rsidR="00282FAF" w:rsidRDefault="00000000" w:rsidP="00282FAF">
      <w:pPr>
        <w:pStyle w:val="StandardWeb"/>
        <w:shd w:val="clear" w:color="auto" w:fill="FFFFFF"/>
        <w:spacing w:after="0" w:afterAutospacing="0"/>
        <w:jc w:val="both"/>
        <w:rPr>
          <w:color w:val="000000"/>
          <w:sz w:val="23"/>
          <w:szCs w:val="23"/>
        </w:rPr>
      </w:pPr>
      <w:r w:rsidRPr="00282FAF">
        <w:rPr>
          <w:color w:val="000000"/>
          <w:sz w:val="23"/>
          <w:szCs w:val="23"/>
        </w:rPr>
        <w:t>Ova Odluka stupa na snagu prvog dana od dana objave u „Službenom vjesniku Varaždinske županije“.</w:t>
      </w:r>
    </w:p>
    <w:p w14:paraId="05D3F717" w14:textId="77777777" w:rsidR="00282FAF" w:rsidRPr="00282FAF" w:rsidRDefault="00282FAF" w:rsidP="00282FAF">
      <w:pPr>
        <w:pStyle w:val="StandardWeb"/>
        <w:shd w:val="clear" w:color="auto" w:fill="FFFFFF"/>
        <w:spacing w:beforeAutospacing="0" w:after="0" w:afterAutospacing="0"/>
        <w:jc w:val="both"/>
        <w:rPr>
          <w:color w:val="000000"/>
          <w:sz w:val="23"/>
          <w:szCs w:val="23"/>
        </w:rPr>
      </w:pPr>
    </w:p>
    <w:p w14:paraId="3B7F72CD" w14:textId="7DFC44C9" w:rsidR="00A87057" w:rsidRPr="00282FAF" w:rsidRDefault="00000000">
      <w:pPr>
        <w:pStyle w:val="StandardWeb"/>
        <w:shd w:val="clear" w:color="auto" w:fill="FFFFFF"/>
        <w:spacing w:beforeAutospacing="0" w:after="0" w:afterAutospacing="0"/>
        <w:rPr>
          <w:sz w:val="23"/>
          <w:szCs w:val="23"/>
        </w:rPr>
      </w:pPr>
      <w:r w:rsidRPr="00282FAF">
        <w:rPr>
          <w:iCs/>
          <w:color w:val="000000"/>
          <w:sz w:val="23"/>
          <w:szCs w:val="23"/>
        </w:rPr>
        <w:t xml:space="preserve">KLASA: </w:t>
      </w:r>
      <w:r w:rsidR="00282FAF" w:rsidRPr="00282FAF">
        <w:rPr>
          <w:iCs/>
          <w:color w:val="000000"/>
          <w:sz w:val="23"/>
          <w:szCs w:val="23"/>
        </w:rPr>
        <w:t>406</w:t>
      </w:r>
      <w:r w:rsidRPr="00282FAF">
        <w:rPr>
          <w:iCs/>
          <w:color w:val="000000"/>
          <w:sz w:val="23"/>
          <w:szCs w:val="23"/>
        </w:rPr>
        <w:t>-0</w:t>
      </w:r>
      <w:r w:rsidR="00282FAF" w:rsidRPr="00282FAF">
        <w:rPr>
          <w:iCs/>
          <w:color w:val="000000"/>
          <w:sz w:val="23"/>
          <w:szCs w:val="23"/>
        </w:rPr>
        <w:t>3</w:t>
      </w:r>
      <w:r w:rsidRPr="00282FAF">
        <w:rPr>
          <w:iCs/>
          <w:color w:val="000000"/>
          <w:sz w:val="23"/>
          <w:szCs w:val="23"/>
        </w:rPr>
        <w:t>/24-0</w:t>
      </w:r>
      <w:r w:rsidR="00282FAF" w:rsidRPr="00282FAF">
        <w:rPr>
          <w:iCs/>
          <w:color w:val="000000"/>
          <w:sz w:val="23"/>
          <w:szCs w:val="23"/>
        </w:rPr>
        <w:t>4</w:t>
      </w:r>
      <w:r w:rsidRPr="00282FAF">
        <w:rPr>
          <w:iCs/>
          <w:color w:val="000000"/>
          <w:sz w:val="23"/>
          <w:szCs w:val="23"/>
        </w:rPr>
        <w:t>/</w:t>
      </w:r>
      <w:r w:rsidR="00282FAF" w:rsidRPr="00282FAF">
        <w:rPr>
          <w:iCs/>
          <w:color w:val="000000"/>
          <w:sz w:val="23"/>
          <w:szCs w:val="23"/>
        </w:rPr>
        <w:t>11</w:t>
      </w:r>
    </w:p>
    <w:p w14:paraId="2364084D" w14:textId="29A01E6B" w:rsidR="00A87057" w:rsidRPr="00282FAF" w:rsidRDefault="00000000">
      <w:pPr>
        <w:pStyle w:val="StandardWeb"/>
        <w:shd w:val="clear" w:color="auto" w:fill="FFFFFF"/>
        <w:spacing w:beforeAutospacing="0" w:after="0" w:afterAutospacing="0"/>
        <w:rPr>
          <w:sz w:val="23"/>
          <w:szCs w:val="23"/>
        </w:rPr>
      </w:pPr>
      <w:r w:rsidRPr="00282FAF">
        <w:rPr>
          <w:iCs/>
          <w:color w:val="000000"/>
          <w:sz w:val="23"/>
          <w:szCs w:val="23"/>
        </w:rPr>
        <w:t>URBROJ: 2186-10-01/1-24-</w:t>
      </w:r>
      <w:r w:rsidR="00B733AE">
        <w:rPr>
          <w:iCs/>
          <w:color w:val="000000"/>
          <w:sz w:val="23"/>
          <w:szCs w:val="23"/>
        </w:rPr>
        <w:t>21</w:t>
      </w:r>
    </w:p>
    <w:p w14:paraId="4F9F460B" w14:textId="0A933902" w:rsidR="00A87057" w:rsidRPr="00282FAF" w:rsidRDefault="00000000">
      <w:pPr>
        <w:pStyle w:val="StandardWeb"/>
        <w:shd w:val="clear" w:color="auto" w:fill="FFFFFF"/>
        <w:spacing w:beforeAutospacing="0" w:after="0" w:afterAutospacing="0"/>
        <w:rPr>
          <w:sz w:val="23"/>
          <w:szCs w:val="23"/>
        </w:rPr>
      </w:pPr>
      <w:r w:rsidRPr="00282FAF">
        <w:rPr>
          <w:iCs/>
          <w:color w:val="000000"/>
          <w:sz w:val="23"/>
          <w:szCs w:val="23"/>
        </w:rPr>
        <w:t xml:space="preserve">Vidovec,  </w:t>
      </w:r>
      <w:r w:rsidR="00B733AE">
        <w:rPr>
          <w:iCs/>
          <w:color w:val="000000"/>
          <w:sz w:val="23"/>
          <w:szCs w:val="23"/>
        </w:rPr>
        <w:t xml:space="preserve">23. prosinca </w:t>
      </w:r>
      <w:r w:rsidRPr="00282FAF">
        <w:rPr>
          <w:iCs/>
          <w:color w:val="000000"/>
          <w:sz w:val="23"/>
          <w:szCs w:val="23"/>
        </w:rPr>
        <w:t>2024.</w:t>
      </w:r>
    </w:p>
    <w:p w14:paraId="2C4EE632" w14:textId="77777777" w:rsidR="00A87057" w:rsidRPr="00282FAF" w:rsidRDefault="00000000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282FAF">
        <w:rPr>
          <w:rFonts w:ascii="Times New Roman" w:hAnsi="Times New Roman" w:cs="Times New Roman"/>
          <w:sz w:val="23"/>
          <w:szCs w:val="23"/>
        </w:rPr>
        <w:t>OPĆINSKO VIJEĆE OPĆINE VIDOVEC</w:t>
      </w:r>
    </w:p>
    <w:p w14:paraId="69E1C99A" w14:textId="5A05ABF9" w:rsidR="00A87057" w:rsidRDefault="0000000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282FA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PREDSJEDNIK </w:t>
      </w:r>
    </w:p>
    <w:p w14:paraId="7D1662BF" w14:textId="73143927" w:rsidR="00282FAF" w:rsidRPr="00282FAF" w:rsidRDefault="00282FA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Krunoslav Bistrović</w:t>
      </w:r>
    </w:p>
    <w:sectPr w:rsidR="00282FAF" w:rsidRPr="00282FAF">
      <w:headerReference w:type="default" r:id="rId6"/>
      <w:pgSz w:w="11906" w:h="16838"/>
      <w:pgMar w:top="1417" w:right="1417" w:bottom="1417" w:left="1417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0589D" w14:textId="77777777" w:rsidR="000E2F22" w:rsidRDefault="000E2F22">
      <w:pPr>
        <w:spacing w:after="0" w:line="240" w:lineRule="auto"/>
      </w:pPr>
      <w:r>
        <w:separator/>
      </w:r>
    </w:p>
  </w:endnote>
  <w:endnote w:type="continuationSeparator" w:id="0">
    <w:p w14:paraId="7C3F1399" w14:textId="77777777" w:rsidR="000E2F22" w:rsidRDefault="000E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33A9F" w14:textId="77777777" w:rsidR="000E2F22" w:rsidRDefault="000E2F22">
      <w:pPr>
        <w:spacing w:after="0" w:line="240" w:lineRule="auto"/>
      </w:pPr>
      <w:r>
        <w:separator/>
      </w:r>
    </w:p>
  </w:footnote>
  <w:footnote w:type="continuationSeparator" w:id="0">
    <w:p w14:paraId="3C89B8CA" w14:textId="77777777" w:rsidR="000E2F22" w:rsidRDefault="000E2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EC344" w14:textId="77777777" w:rsidR="00A87057" w:rsidRDefault="00A87057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57"/>
    <w:rsid w:val="000E2F22"/>
    <w:rsid w:val="001A29DB"/>
    <w:rsid w:val="001E70D7"/>
    <w:rsid w:val="00282FAF"/>
    <w:rsid w:val="004B4F8A"/>
    <w:rsid w:val="00602864"/>
    <w:rsid w:val="00732E67"/>
    <w:rsid w:val="009B2CD3"/>
    <w:rsid w:val="00A87057"/>
    <w:rsid w:val="00B733AE"/>
    <w:rsid w:val="00D97084"/>
    <w:rsid w:val="00E55ABA"/>
    <w:rsid w:val="00F1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B735"/>
  <w15:docId w15:val="{A6B9C13D-7ACA-4915-90A8-A15353DE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1C1167"/>
  </w:style>
  <w:style w:type="character" w:customStyle="1" w:styleId="PodnojeChar">
    <w:name w:val="Podnožje Char"/>
    <w:basedOn w:val="Zadanifontodlomka"/>
    <w:link w:val="Podnoje"/>
    <w:uiPriority w:val="99"/>
    <w:qFormat/>
    <w:rsid w:val="001C1167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StandardWeb">
    <w:name w:val="Normal (Web)"/>
    <w:basedOn w:val="Normal"/>
    <w:uiPriority w:val="99"/>
    <w:semiHidden/>
    <w:unhideWhenUsed/>
    <w:qFormat/>
    <w:rsid w:val="005827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C1167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1C116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Petra Rogina</cp:lastModifiedBy>
  <cp:revision>16</cp:revision>
  <cp:lastPrinted>2024-12-23T11:18:00Z</cp:lastPrinted>
  <dcterms:created xsi:type="dcterms:W3CDTF">2021-01-18T10:35:00Z</dcterms:created>
  <dcterms:modified xsi:type="dcterms:W3CDTF">2024-12-23T11:19:00Z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