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EE725" w14:textId="77777777" w:rsidR="00823865" w:rsidRDefault="00823865" w:rsidP="00823865">
      <w:r>
        <w:t xml:space="preserve">                </w:t>
      </w:r>
      <w:bookmarkStart w:id="0" w:name="_Hlk127963522"/>
      <w:r w:rsidRPr="00040CE0">
        <w:rPr>
          <w:rFonts w:eastAsia="Times New Roman" w:cs="Times New Roman"/>
          <w:noProof/>
          <w:sz w:val="20"/>
          <w:szCs w:val="20"/>
          <w:lang w:eastAsia="hr-HR"/>
        </w:rPr>
        <w:drawing>
          <wp:inline distT="0" distB="0" distL="0" distR="0" wp14:anchorId="2F8DD206" wp14:editId="6EBEF603">
            <wp:extent cx="533400" cy="657225"/>
            <wp:effectExtent l="0" t="0" r="0" b="9525"/>
            <wp:docPr id="1" name="Slika 1" descr="GRB HRVATS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 HRVATSK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664378" w14:textId="77777777" w:rsidR="00823865" w:rsidRDefault="00823865" w:rsidP="00823865"/>
    <w:p w14:paraId="6A3721F1" w14:textId="77777777" w:rsidR="00823865" w:rsidRPr="00E70ADB" w:rsidRDefault="00823865" w:rsidP="00823865">
      <w:pPr>
        <w:rPr>
          <w:b/>
          <w:sz w:val="22"/>
        </w:rPr>
      </w:pPr>
      <w:r w:rsidRPr="00E70ADB">
        <w:rPr>
          <w:b/>
          <w:sz w:val="22"/>
        </w:rPr>
        <w:t xml:space="preserve">REPUBLIKA HRVATSKA </w:t>
      </w:r>
    </w:p>
    <w:p w14:paraId="601E021A" w14:textId="77777777" w:rsidR="00823865" w:rsidRPr="00E70ADB" w:rsidRDefault="00823865" w:rsidP="00823865">
      <w:pPr>
        <w:rPr>
          <w:b/>
          <w:sz w:val="22"/>
        </w:rPr>
      </w:pPr>
      <w:r w:rsidRPr="00E70ADB">
        <w:rPr>
          <w:b/>
          <w:sz w:val="22"/>
        </w:rPr>
        <w:t xml:space="preserve">VARAŽDINSKA ŽUPANIJA </w:t>
      </w:r>
    </w:p>
    <w:p w14:paraId="7A437A55" w14:textId="77777777" w:rsidR="00823865" w:rsidRPr="00E70ADB" w:rsidRDefault="00823865" w:rsidP="00823865">
      <w:pPr>
        <w:rPr>
          <w:b/>
          <w:sz w:val="22"/>
        </w:rPr>
      </w:pPr>
      <w:r w:rsidRPr="00E70ADB">
        <w:rPr>
          <w:b/>
          <w:sz w:val="22"/>
        </w:rPr>
        <w:t xml:space="preserve">OPĆINA VIDOVEC </w:t>
      </w:r>
    </w:p>
    <w:p w14:paraId="09B8F562" w14:textId="77777777" w:rsidR="00823865" w:rsidRPr="00E70ADB" w:rsidRDefault="00823865" w:rsidP="00823865">
      <w:pPr>
        <w:rPr>
          <w:b/>
          <w:sz w:val="22"/>
        </w:rPr>
      </w:pPr>
      <w:r w:rsidRPr="00E70ADB">
        <w:rPr>
          <w:b/>
          <w:sz w:val="22"/>
        </w:rPr>
        <w:t xml:space="preserve">Općinsko vijeće Općine Vidovec </w:t>
      </w:r>
    </w:p>
    <w:bookmarkEnd w:id="0"/>
    <w:p w14:paraId="17AA76AA" w14:textId="77777777" w:rsidR="00823865" w:rsidRPr="00E70ADB" w:rsidRDefault="00823865" w:rsidP="00823865">
      <w:pPr>
        <w:rPr>
          <w:sz w:val="22"/>
        </w:rPr>
      </w:pPr>
    </w:p>
    <w:p w14:paraId="019704DE" w14:textId="12104A41" w:rsidR="00823865" w:rsidRPr="00E70ADB" w:rsidRDefault="00823865" w:rsidP="00823865">
      <w:pPr>
        <w:rPr>
          <w:sz w:val="22"/>
        </w:rPr>
      </w:pPr>
      <w:r w:rsidRPr="00E70ADB">
        <w:rPr>
          <w:sz w:val="22"/>
        </w:rPr>
        <w:t>KLASA:  024-01/2</w:t>
      </w:r>
      <w:r w:rsidR="00AE4A08">
        <w:rPr>
          <w:sz w:val="22"/>
        </w:rPr>
        <w:t>5</w:t>
      </w:r>
      <w:r w:rsidRPr="00E70ADB">
        <w:rPr>
          <w:sz w:val="22"/>
        </w:rPr>
        <w:t>-0</w:t>
      </w:r>
      <w:r>
        <w:rPr>
          <w:sz w:val="22"/>
        </w:rPr>
        <w:t>2</w:t>
      </w:r>
      <w:r w:rsidRPr="00E70ADB">
        <w:rPr>
          <w:sz w:val="22"/>
        </w:rPr>
        <w:t>/0</w:t>
      </w:r>
      <w:r w:rsidR="00AE4A08">
        <w:rPr>
          <w:sz w:val="22"/>
        </w:rPr>
        <w:t>1</w:t>
      </w:r>
    </w:p>
    <w:p w14:paraId="19A27977" w14:textId="34B3D0A5" w:rsidR="00823865" w:rsidRPr="00E70ADB" w:rsidRDefault="00823865" w:rsidP="00823865">
      <w:pPr>
        <w:rPr>
          <w:sz w:val="22"/>
        </w:rPr>
      </w:pPr>
      <w:r w:rsidRPr="00E70ADB">
        <w:rPr>
          <w:sz w:val="22"/>
        </w:rPr>
        <w:t>URBROJ: 2186-10-01/1-2</w:t>
      </w:r>
      <w:r w:rsidR="00AE4A08">
        <w:rPr>
          <w:sz w:val="22"/>
        </w:rPr>
        <w:t>5</w:t>
      </w:r>
      <w:r w:rsidRPr="00E70ADB">
        <w:rPr>
          <w:sz w:val="22"/>
        </w:rPr>
        <w:t>-01</w:t>
      </w:r>
    </w:p>
    <w:p w14:paraId="091A8248" w14:textId="2633802B" w:rsidR="00823865" w:rsidRPr="00E70ADB" w:rsidRDefault="00823865" w:rsidP="00823865">
      <w:pPr>
        <w:rPr>
          <w:sz w:val="22"/>
        </w:rPr>
      </w:pPr>
      <w:r w:rsidRPr="00E70ADB">
        <w:rPr>
          <w:sz w:val="22"/>
        </w:rPr>
        <w:t xml:space="preserve">Vidovec,  </w:t>
      </w:r>
      <w:r w:rsidR="00AE4A08">
        <w:rPr>
          <w:sz w:val="22"/>
        </w:rPr>
        <w:t>22</w:t>
      </w:r>
      <w:r>
        <w:rPr>
          <w:sz w:val="22"/>
        </w:rPr>
        <w:t xml:space="preserve">. </w:t>
      </w:r>
      <w:r w:rsidR="00AE4A08">
        <w:rPr>
          <w:sz w:val="22"/>
        </w:rPr>
        <w:t>siječnja</w:t>
      </w:r>
      <w:r>
        <w:rPr>
          <w:sz w:val="22"/>
        </w:rPr>
        <w:t xml:space="preserve"> </w:t>
      </w:r>
      <w:r w:rsidRPr="00E70ADB">
        <w:rPr>
          <w:sz w:val="22"/>
        </w:rPr>
        <w:t>202</w:t>
      </w:r>
      <w:r>
        <w:rPr>
          <w:sz w:val="22"/>
        </w:rPr>
        <w:t>4</w:t>
      </w:r>
      <w:r w:rsidRPr="00E70ADB">
        <w:rPr>
          <w:sz w:val="22"/>
        </w:rPr>
        <w:t xml:space="preserve">. </w:t>
      </w:r>
    </w:p>
    <w:p w14:paraId="5904BE0A" w14:textId="77777777" w:rsidR="00823865" w:rsidRPr="00E70ADB" w:rsidRDefault="00823865" w:rsidP="00823865">
      <w:pPr>
        <w:rPr>
          <w:sz w:val="22"/>
        </w:rPr>
      </w:pPr>
    </w:p>
    <w:p w14:paraId="25FB5878" w14:textId="77777777" w:rsidR="00823865" w:rsidRPr="00E70ADB" w:rsidRDefault="00823865" w:rsidP="00823865">
      <w:pPr>
        <w:jc w:val="both"/>
        <w:rPr>
          <w:sz w:val="22"/>
        </w:rPr>
      </w:pPr>
      <w:r w:rsidRPr="00E70ADB">
        <w:rPr>
          <w:sz w:val="22"/>
        </w:rPr>
        <w:t xml:space="preserve">Na temelju članka 34. Statuta Općine Vidovec (“Službeni vjesnik Varaždinske županije” broj: 20/21.) i članka 35. Poslovnika o radu Općinskog vijeća Općine Vidovec (“Službeni vjesnik Varaždinske županije” broj: 20/21.), </w:t>
      </w:r>
    </w:p>
    <w:p w14:paraId="367DB2AF" w14:textId="77777777" w:rsidR="00823865" w:rsidRPr="0067130A" w:rsidRDefault="00823865" w:rsidP="00823865">
      <w:pPr>
        <w:jc w:val="center"/>
        <w:rPr>
          <w:b/>
          <w:sz w:val="28"/>
          <w:szCs w:val="28"/>
        </w:rPr>
      </w:pPr>
      <w:r w:rsidRPr="0067130A">
        <w:rPr>
          <w:b/>
          <w:sz w:val="28"/>
          <w:szCs w:val="28"/>
        </w:rPr>
        <w:t>s a z i v a m</w:t>
      </w:r>
    </w:p>
    <w:p w14:paraId="0F3CBB2B" w14:textId="51F30262" w:rsidR="00823865" w:rsidRPr="001D0E3F" w:rsidRDefault="00823865" w:rsidP="00823865">
      <w:pPr>
        <w:jc w:val="center"/>
        <w:rPr>
          <w:b/>
          <w:bCs/>
        </w:rPr>
      </w:pPr>
      <w:r>
        <w:rPr>
          <w:b/>
          <w:bCs/>
        </w:rPr>
        <w:t>3</w:t>
      </w:r>
      <w:r w:rsidR="00AE4A08">
        <w:rPr>
          <w:b/>
          <w:bCs/>
        </w:rPr>
        <w:t>4</w:t>
      </w:r>
      <w:r w:rsidRPr="00B52332">
        <w:rPr>
          <w:b/>
          <w:bCs/>
        </w:rPr>
        <w:t>.</w:t>
      </w:r>
      <w:r w:rsidRPr="001D0E3F">
        <w:rPr>
          <w:b/>
          <w:bCs/>
        </w:rPr>
        <w:t xml:space="preserve"> sjednicu Općinskog vijeća Općine Vidovec,</w:t>
      </w:r>
    </w:p>
    <w:p w14:paraId="27E52110" w14:textId="4C6B7BD5" w:rsidR="00823865" w:rsidRPr="001D0E3F" w:rsidRDefault="00823865" w:rsidP="00823865">
      <w:pPr>
        <w:jc w:val="center"/>
        <w:rPr>
          <w:b/>
          <w:bCs/>
        </w:rPr>
      </w:pPr>
      <w:r w:rsidRPr="001D0E3F">
        <w:rPr>
          <w:b/>
          <w:bCs/>
        </w:rPr>
        <w:t xml:space="preserve">za dan </w:t>
      </w:r>
      <w:r w:rsidR="00FB68A1">
        <w:rPr>
          <w:b/>
          <w:bCs/>
        </w:rPr>
        <w:t>2</w:t>
      </w:r>
      <w:r w:rsidR="00AE4A08">
        <w:rPr>
          <w:b/>
          <w:bCs/>
        </w:rPr>
        <w:t>8</w:t>
      </w:r>
      <w:r w:rsidRPr="001D0E3F">
        <w:rPr>
          <w:b/>
          <w:bCs/>
        </w:rPr>
        <w:t xml:space="preserve">. </w:t>
      </w:r>
      <w:r w:rsidR="00AE4A08">
        <w:rPr>
          <w:b/>
          <w:bCs/>
        </w:rPr>
        <w:t>siječnja</w:t>
      </w:r>
      <w:r>
        <w:rPr>
          <w:b/>
          <w:bCs/>
        </w:rPr>
        <w:t xml:space="preserve"> </w:t>
      </w:r>
      <w:r w:rsidRPr="001D0E3F">
        <w:rPr>
          <w:b/>
          <w:bCs/>
        </w:rPr>
        <w:t>202</w:t>
      </w:r>
      <w:r w:rsidR="00AE4A08">
        <w:rPr>
          <w:b/>
          <w:bCs/>
        </w:rPr>
        <w:t>5</w:t>
      </w:r>
      <w:r w:rsidRPr="001D0E3F">
        <w:rPr>
          <w:b/>
          <w:bCs/>
        </w:rPr>
        <w:t>. godine (</w:t>
      </w:r>
      <w:r w:rsidR="00AE4A08">
        <w:rPr>
          <w:b/>
          <w:bCs/>
        </w:rPr>
        <w:t>utorak</w:t>
      </w:r>
      <w:r w:rsidRPr="001D0E3F">
        <w:rPr>
          <w:b/>
          <w:bCs/>
        </w:rPr>
        <w:t>), s početkom u 1</w:t>
      </w:r>
      <w:r>
        <w:rPr>
          <w:b/>
          <w:bCs/>
        </w:rPr>
        <w:t>8</w:t>
      </w:r>
      <w:r w:rsidRPr="001D0E3F">
        <w:rPr>
          <w:b/>
          <w:bCs/>
        </w:rPr>
        <w:t>,00 sati</w:t>
      </w:r>
    </w:p>
    <w:p w14:paraId="1C321E62" w14:textId="77777777" w:rsidR="00823865" w:rsidRPr="00B72D5B" w:rsidRDefault="00823865" w:rsidP="00823865">
      <w:pPr>
        <w:jc w:val="center"/>
        <w:rPr>
          <w:b/>
          <w:bCs/>
        </w:rPr>
      </w:pPr>
      <w:r w:rsidRPr="00B72D5B">
        <w:rPr>
          <w:b/>
          <w:bCs/>
        </w:rPr>
        <w:t xml:space="preserve">u etno kući KITEC </w:t>
      </w:r>
      <w:proofErr w:type="spellStart"/>
      <w:r w:rsidRPr="00B72D5B">
        <w:rPr>
          <w:b/>
          <w:bCs/>
        </w:rPr>
        <w:t>Domitovec</w:t>
      </w:r>
      <w:proofErr w:type="spellEnd"/>
      <w:r w:rsidRPr="00B72D5B">
        <w:rPr>
          <w:b/>
          <w:bCs/>
        </w:rPr>
        <w:t>, Glavna ulica 32</w:t>
      </w:r>
    </w:p>
    <w:p w14:paraId="49C45896" w14:textId="77777777" w:rsidR="00823865" w:rsidRDefault="00823865" w:rsidP="00823865">
      <w:pPr>
        <w:jc w:val="both"/>
      </w:pPr>
    </w:p>
    <w:p w14:paraId="0C875B2C" w14:textId="77777777" w:rsidR="00823865" w:rsidRDefault="00823865" w:rsidP="00823865">
      <w:pPr>
        <w:jc w:val="both"/>
      </w:pPr>
      <w:r>
        <w:t xml:space="preserve">Za sjednicu predlažem slijedeći; </w:t>
      </w:r>
    </w:p>
    <w:p w14:paraId="5AC2601C" w14:textId="31917ED2" w:rsidR="00070DC2" w:rsidRPr="0051091C" w:rsidRDefault="00823865" w:rsidP="0051091C">
      <w:pPr>
        <w:jc w:val="center"/>
        <w:rPr>
          <w:b/>
        </w:rPr>
      </w:pPr>
      <w:r w:rsidRPr="00DF110C">
        <w:rPr>
          <w:b/>
        </w:rPr>
        <w:t xml:space="preserve">D N E V N I     R E D </w:t>
      </w:r>
      <w:bookmarkStart w:id="1" w:name="_Hlk150436133"/>
      <w:bookmarkStart w:id="2" w:name="_Hlk152768799"/>
      <w:bookmarkStart w:id="3" w:name="_Hlk185340448"/>
    </w:p>
    <w:p w14:paraId="6042D5E9" w14:textId="2AD963F2" w:rsidR="0032796F" w:rsidRDefault="0032796F" w:rsidP="00FB68A1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bookmarkStart w:id="4" w:name="_Hlk185340271"/>
      <w:bookmarkEnd w:id="1"/>
      <w:bookmarkEnd w:id="2"/>
      <w:r>
        <w:rPr>
          <w:rFonts w:ascii="Times New Roman" w:hAnsi="Times New Roman" w:cs="Times New Roman"/>
          <w:sz w:val="23"/>
          <w:szCs w:val="23"/>
        </w:rPr>
        <w:t xml:space="preserve">Prijedlog Odluke </w:t>
      </w:r>
      <w:r w:rsidRPr="0032796F">
        <w:rPr>
          <w:rFonts w:ascii="Times New Roman" w:hAnsi="Times New Roman" w:cs="Times New Roman"/>
          <w:sz w:val="23"/>
          <w:szCs w:val="23"/>
        </w:rPr>
        <w:t>o broju stipendija u školskoj/ akademskoj godini  2024./2025</w:t>
      </w:r>
      <w:r>
        <w:rPr>
          <w:rFonts w:ascii="Times New Roman" w:hAnsi="Times New Roman" w:cs="Times New Roman"/>
          <w:sz w:val="23"/>
          <w:szCs w:val="23"/>
        </w:rPr>
        <w:t>.</w:t>
      </w:r>
    </w:p>
    <w:p w14:paraId="28FB992C" w14:textId="76D4E42F" w:rsidR="001E5508" w:rsidRDefault="00FE4EC4" w:rsidP="00FB68A1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Prijedlog </w:t>
      </w:r>
      <w:r w:rsidR="00AE4A08">
        <w:rPr>
          <w:rFonts w:ascii="Times New Roman" w:hAnsi="Times New Roman" w:cs="Times New Roman"/>
          <w:sz w:val="23"/>
          <w:szCs w:val="23"/>
        </w:rPr>
        <w:t>Odluke o socijalnoj skrbi Općine Vidovec</w:t>
      </w:r>
      <w:r w:rsidR="00CA3DAB">
        <w:rPr>
          <w:rFonts w:ascii="Times New Roman" w:hAnsi="Times New Roman" w:cs="Times New Roman"/>
          <w:sz w:val="23"/>
          <w:szCs w:val="23"/>
        </w:rPr>
        <w:t>,</w:t>
      </w:r>
    </w:p>
    <w:p w14:paraId="3AA9196E" w14:textId="7B514996" w:rsidR="00AE4A08" w:rsidRDefault="00AE4A08" w:rsidP="00AE4A08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Prijedlog Programa</w:t>
      </w:r>
      <w:r w:rsidRPr="00AE4A08">
        <w:t xml:space="preserve"> </w:t>
      </w:r>
      <w:r w:rsidRPr="00AE4A08">
        <w:rPr>
          <w:rFonts w:ascii="Times New Roman" w:hAnsi="Times New Roman" w:cs="Times New Roman"/>
          <w:sz w:val="23"/>
          <w:szCs w:val="23"/>
        </w:rPr>
        <w:t>demografskih mjera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E4A08">
        <w:rPr>
          <w:rFonts w:ascii="Times New Roman" w:hAnsi="Times New Roman" w:cs="Times New Roman"/>
          <w:sz w:val="23"/>
          <w:szCs w:val="23"/>
        </w:rPr>
        <w:t>za poticanje rješavanja stambenog pitanja mladih obitelji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E4A08">
        <w:rPr>
          <w:rFonts w:ascii="Times New Roman" w:hAnsi="Times New Roman" w:cs="Times New Roman"/>
          <w:sz w:val="23"/>
          <w:szCs w:val="23"/>
        </w:rPr>
        <w:t xml:space="preserve">na području </w:t>
      </w:r>
      <w:r>
        <w:rPr>
          <w:rFonts w:ascii="Times New Roman" w:hAnsi="Times New Roman" w:cs="Times New Roman"/>
          <w:sz w:val="23"/>
          <w:szCs w:val="23"/>
        </w:rPr>
        <w:t>O</w:t>
      </w:r>
      <w:r w:rsidRPr="00AE4A08">
        <w:rPr>
          <w:rFonts w:ascii="Times New Roman" w:hAnsi="Times New Roman" w:cs="Times New Roman"/>
          <w:sz w:val="23"/>
          <w:szCs w:val="23"/>
        </w:rPr>
        <w:t xml:space="preserve">pćine </w:t>
      </w:r>
      <w:r>
        <w:rPr>
          <w:rFonts w:ascii="Times New Roman" w:hAnsi="Times New Roman" w:cs="Times New Roman"/>
          <w:sz w:val="23"/>
          <w:szCs w:val="23"/>
        </w:rPr>
        <w:t>V</w:t>
      </w:r>
      <w:r w:rsidRPr="00AE4A08">
        <w:rPr>
          <w:rFonts w:ascii="Times New Roman" w:hAnsi="Times New Roman" w:cs="Times New Roman"/>
          <w:sz w:val="23"/>
          <w:szCs w:val="23"/>
        </w:rPr>
        <w:t>idovec za 2025. godinu</w:t>
      </w:r>
      <w:r>
        <w:rPr>
          <w:rFonts w:ascii="Times New Roman" w:hAnsi="Times New Roman" w:cs="Times New Roman"/>
          <w:sz w:val="23"/>
          <w:szCs w:val="23"/>
        </w:rPr>
        <w:t>,</w:t>
      </w:r>
    </w:p>
    <w:p w14:paraId="34D0E8B2" w14:textId="4F7A59BD" w:rsidR="002B2F03" w:rsidRDefault="002B2F03" w:rsidP="00AE4A08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P</w:t>
      </w:r>
      <w:r w:rsidRPr="002B2F03">
        <w:rPr>
          <w:rFonts w:ascii="Times New Roman" w:hAnsi="Times New Roman" w:cs="Times New Roman"/>
          <w:sz w:val="23"/>
          <w:szCs w:val="23"/>
        </w:rPr>
        <w:t>rijedlog 2. izmjena Programa potpora poljoprivredi na području Općine Vidovec za razdoblje 2021. do 2025. godine</w:t>
      </w:r>
      <w:r>
        <w:rPr>
          <w:rFonts w:ascii="Times New Roman" w:hAnsi="Times New Roman" w:cs="Times New Roman"/>
          <w:sz w:val="23"/>
          <w:szCs w:val="23"/>
        </w:rPr>
        <w:t>,</w:t>
      </w:r>
    </w:p>
    <w:p w14:paraId="77BD70A2" w14:textId="77777777" w:rsidR="00036208" w:rsidRDefault="00CA3DAB" w:rsidP="00036208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036208">
        <w:rPr>
          <w:rFonts w:ascii="Times New Roman" w:hAnsi="Times New Roman" w:cs="Times New Roman"/>
          <w:sz w:val="23"/>
          <w:szCs w:val="23"/>
        </w:rPr>
        <w:t xml:space="preserve">Prijedlog Odluke </w:t>
      </w:r>
      <w:r w:rsidR="00036208" w:rsidRPr="00036208">
        <w:rPr>
          <w:rFonts w:ascii="Times New Roman" w:hAnsi="Times New Roman" w:cs="Times New Roman"/>
          <w:sz w:val="23"/>
          <w:szCs w:val="23"/>
        </w:rPr>
        <w:t>o sufinanciranju troškova zakupa prodajnog mjesta</w:t>
      </w:r>
      <w:r w:rsidR="00036208">
        <w:rPr>
          <w:rFonts w:ascii="Times New Roman" w:hAnsi="Times New Roman" w:cs="Times New Roman"/>
          <w:sz w:val="23"/>
          <w:szCs w:val="23"/>
        </w:rPr>
        <w:t xml:space="preserve"> </w:t>
      </w:r>
      <w:r w:rsidR="00036208" w:rsidRPr="00036208">
        <w:rPr>
          <w:rFonts w:ascii="Times New Roman" w:hAnsi="Times New Roman" w:cs="Times New Roman"/>
          <w:sz w:val="23"/>
          <w:szCs w:val="23"/>
        </w:rPr>
        <w:t>poljoprivrednicima koji prodaju vlastite poljoprivredne proizvode na tržnicama te ostalim prodajnim prostorima na kojima je dozvoljena prodaja poljoprivrednih proizvoda unutar i izvan Varaždinske županije u 2025. godini</w:t>
      </w:r>
    </w:p>
    <w:p w14:paraId="052F2040" w14:textId="1004F9DD" w:rsidR="00AE4A08" w:rsidRPr="00036208" w:rsidRDefault="00036208" w:rsidP="00036208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Prijedlog Odluke o </w:t>
      </w:r>
      <w:r w:rsidR="00CA3DAB" w:rsidRPr="00036208">
        <w:rPr>
          <w:rFonts w:ascii="Times New Roman" w:hAnsi="Times New Roman" w:cs="Times New Roman"/>
          <w:sz w:val="23"/>
          <w:szCs w:val="23"/>
        </w:rPr>
        <w:t>5. izmjeni Odluke o utvrđivanju mjerila za sufinanciranje djelatnosti ustanova predškolskog odgoja,</w:t>
      </w:r>
    </w:p>
    <w:p w14:paraId="73D1DC1C" w14:textId="1AF3AD5A" w:rsidR="00FB68A1" w:rsidRDefault="00641203" w:rsidP="00641203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bookmarkStart w:id="5" w:name="_Hlk185240408"/>
      <w:r>
        <w:rPr>
          <w:rFonts w:ascii="Times New Roman" w:hAnsi="Times New Roman" w:cs="Times New Roman"/>
          <w:sz w:val="23"/>
          <w:szCs w:val="23"/>
        </w:rPr>
        <w:t xml:space="preserve">Prijedlog Odluke </w:t>
      </w:r>
      <w:r w:rsidRPr="00641203">
        <w:rPr>
          <w:rFonts w:ascii="Times New Roman" w:hAnsi="Times New Roman" w:cs="Times New Roman"/>
          <w:sz w:val="23"/>
          <w:szCs w:val="23"/>
        </w:rPr>
        <w:t>o raspoređivanju sredstava za redovito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641203">
        <w:rPr>
          <w:rFonts w:ascii="Times New Roman" w:hAnsi="Times New Roman" w:cs="Times New Roman"/>
          <w:sz w:val="23"/>
          <w:szCs w:val="23"/>
        </w:rPr>
        <w:t>financiranje političkih stranaka i nezavisnih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641203">
        <w:rPr>
          <w:rFonts w:ascii="Times New Roman" w:hAnsi="Times New Roman" w:cs="Times New Roman"/>
          <w:sz w:val="23"/>
          <w:szCs w:val="23"/>
        </w:rPr>
        <w:t>vijećnika za 2025. godinu</w:t>
      </w:r>
      <w:r w:rsidR="00CA3DAB">
        <w:rPr>
          <w:rFonts w:ascii="Times New Roman" w:hAnsi="Times New Roman" w:cs="Times New Roman"/>
          <w:sz w:val="23"/>
          <w:szCs w:val="23"/>
        </w:rPr>
        <w:t>,</w:t>
      </w:r>
    </w:p>
    <w:p w14:paraId="441D833B" w14:textId="0072ACBB" w:rsidR="00E01865" w:rsidRPr="00E01865" w:rsidRDefault="00E01865" w:rsidP="00E01865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Prijedlog </w:t>
      </w:r>
      <w:r w:rsidRPr="00E01865">
        <w:rPr>
          <w:rFonts w:ascii="Times New Roman" w:hAnsi="Times New Roman" w:cs="Times New Roman"/>
          <w:sz w:val="23"/>
          <w:szCs w:val="23"/>
        </w:rPr>
        <w:t>O</w:t>
      </w:r>
      <w:r>
        <w:rPr>
          <w:rFonts w:ascii="Times New Roman" w:hAnsi="Times New Roman" w:cs="Times New Roman"/>
          <w:sz w:val="23"/>
          <w:szCs w:val="23"/>
        </w:rPr>
        <w:t xml:space="preserve">dluke </w:t>
      </w:r>
      <w:r w:rsidRPr="00E01865">
        <w:rPr>
          <w:rFonts w:ascii="Times New Roman" w:hAnsi="Times New Roman" w:cs="Times New Roman"/>
          <w:sz w:val="23"/>
          <w:szCs w:val="23"/>
        </w:rPr>
        <w:t>o nepokretanju postupka izrade Urbanističkog plana uređenja Općine Vidovec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E01865">
        <w:rPr>
          <w:rFonts w:ascii="Times New Roman" w:hAnsi="Times New Roman" w:cs="Times New Roman"/>
          <w:sz w:val="23"/>
          <w:szCs w:val="23"/>
        </w:rPr>
        <w:t>na kč.br.787/21 k.o. Vidovec</w:t>
      </w:r>
    </w:p>
    <w:bookmarkEnd w:id="4"/>
    <w:bookmarkEnd w:id="5"/>
    <w:p w14:paraId="13E398CB" w14:textId="77777777" w:rsidR="00823865" w:rsidRPr="00E3602B" w:rsidRDefault="00823865" w:rsidP="00823865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sz w:val="23"/>
          <w:szCs w:val="23"/>
        </w:rPr>
      </w:pPr>
      <w:r w:rsidRPr="00E3602B">
        <w:rPr>
          <w:rFonts w:ascii="Times New Roman" w:hAnsi="Times New Roman" w:cs="Times New Roman"/>
          <w:sz w:val="23"/>
          <w:szCs w:val="23"/>
        </w:rPr>
        <w:t>Razno</w:t>
      </w:r>
    </w:p>
    <w:bookmarkEnd w:id="3"/>
    <w:p w14:paraId="3570287C" w14:textId="77777777" w:rsidR="001D4AC5" w:rsidRDefault="001D4AC5" w:rsidP="00823865">
      <w:pPr>
        <w:jc w:val="both"/>
        <w:rPr>
          <w:sz w:val="22"/>
        </w:rPr>
      </w:pPr>
    </w:p>
    <w:p w14:paraId="6DB6F234" w14:textId="225BC3B8" w:rsidR="00823865" w:rsidRPr="00E70ADB" w:rsidRDefault="00823865" w:rsidP="0051091C">
      <w:pPr>
        <w:ind w:firstLine="283"/>
        <w:jc w:val="both"/>
        <w:rPr>
          <w:sz w:val="22"/>
        </w:rPr>
      </w:pPr>
      <w:r w:rsidRPr="00E70ADB">
        <w:rPr>
          <w:sz w:val="22"/>
        </w:rPr>
        <w:t xml:space="preserve">Materijale za sjednicu za članove Općinskog vijeća Općine Vidovec dostavljamo u elektroničkom obliku u prilogu uz poziv. </w:t>
      </w:r>
    </w:p>
    <w:p w14:paraId="1E76A942" w14:textId="2E1A3783" w:rsidR="00823865" w:rsidRDefault="00823865" w:rsidP="0051091C">
      <w:pPr>
        <w:ind w:firstLine="708"/>
        <w:jc w:val="both"/>
        <w:rPr>
          <w:sz w:val="22"/>
        </w:rPr>
      </w:pPr>
      <w:r w:rsidRPr="00E70ADB">
        <w:rPr>
          <w:sz w:val="22"/>
        </w:rPr>
        <w:t xml:space="preserve">Sukladno članku 12. Zakona o pravu na pristup informacijama (NN broj:25/13. i 85/15.) materijali za sjednicu Vijeća objavljeni su i dostupni na službenim internetskim stranicama Općine Vidovec www.vidovec.hr . </w:t>
      </w:r>
    </w:p>
    <w:p w14:paraId="6A30F9DC" w14:textId="1C599DCA" w:rsidR="00823865" w:rsidRPr="00E70ADB" w:rsidRDefault="0051091C" w:rsidP="0051091C">
      <w:pPr>
        <w:ind w:firstLine="708"/>
        <w:jc w:val="both"/>
        <w:rPr>
          <w:sz w:val="22"/>
        </w:rPr>
      </w:pPr>
      <w:r>
        <w:rPr>
          <w:noProof/>
          <w:lang w:eastAsia="hr-HR"/>
        </w:rPr>
        <w:drawing>
          <wp:anchor distT="0" distB="0" distL="114300" distR="114300" simplePos="0" relativeHeight="251659264" behindDoc="1" locked="0" layoutInCell="1" allowOverlap="1" wp14:anchorId="7F8B3E56" wp14:editId="225D9956">
            <wp:simplePos x="0" y="0"/>
            <wp:positionH relativeFrom="margin">
              <wp:align>right</wp:align>
            </wp:positionH>
            <wp:positionV relativeFrom="paragraph">
              <wp:posOffset>208915</wp:posOffset>
            </wp:positionV>
            <wp:extent cx="2377440" cy="1407160"/>
            <wp:effectExtent l="0" t="0" r="3810" b="2540"/>
            <wp:wrapNone/>
            <wp:docPr id="861642300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164230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7440" cy="1407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3865" w:rsidRPr="00E70ADB">
        <w:rPr>
          <w:sz w:val="22"/>
        </w:rPr>
        <w:t xml:space="preserve">U slučaju spriječenosti molim članove Općinskog vijeća da svoj izostanak opravdaju na broj telefona Općine Vidovec 741-201 ili na broj mobitela predsjednika Općinskog vijeća Općine Vidovec Krunoslava Bistrovića. </w:t>
      </w:r>
    </w:p>
    <w:p w14:paraId="73EE6EEB" w14:textId="0B141440" w:rsidR="00823865" w:rsidRPr="00E70ADB" w:rsidRDefault="00823865" w:rsidP="00823865">
      <w:pPr>
        <w:rPr>
          <w:sz w:val="22"/>
        </w:rPr>
      </w:pPr>
    </w:p>
    <w:p w14:paraId="4412C886" w14:textId="2CE542F7" w:rsidR="00823865" w:rsidRDefault="00823865" w:rsidP="00E01865">
      <w:pPr>
        <w:rPr>
          <w:sz w:val="22"/>
        </w:rPr>
      </w:pPr>
      <w:r w:rsidRPr="00E70ADB">
        <w:rPr>
          <w:sz w:val="22"/>
        </w:rPr>
        <w:t>S poštovanjem,</w:t>
      </w:r>
      <w:r w:rsidR="00E01865">
        <w:rPr>
          <w:sz w:val="22"/>
        </w:rPr>
        <w:t xml:space="preserve">                                                                     </w:t>
      </w:r>
      <w:r>
        <w:rPr>
          <w:sz w:val="22"/>
        </w:rPr>
        <w:t>OPĆINSKO VIJEĆE OPĆINE VIDOVEC</w:t>
      </w:r>
    </w:p>
    <w:p w14:paraId="1FA3A1D6" w14:textId="36779DC5" w:rsidR="00823865" w:rsidRDefault="00823865" w:rsidP="00823865">
      <w:pPr>
        <w:jc w:val="center"/>
        <w:rPr>
          <w:sz w:val="22"/>
        </w:rPr>
      </w:pPr>
      <w:r>
        <w:rPr>
          <w:sz w:val="22"/>
        </w:rPr>
        <w:t xml:space="preserve">                 </w:t>
      </w:r>
      <w:r w:rsidR="00E01865">
        <w:rPr>
          <w:sz w:val="22"/>
        </w:rPr>
        <w:t xml:space="preserve">                                                                              </w:t>
      </w:r>
      <w:r>
        <w:rPr>
          <w:sz w:val="22"/>
        </w:rPr>
        <w:t>PREDSJEDNIK</w:t>
      </w:r>
    </w:p>
    <w:p w14:paraId="397744DD" w14:textId="0692704B" w:rsidR="00E01865" w:rsidRDefault="00E01865" w:rsidP="00823865">
      <w:pPr>
        <w:jc w:val="center"/>
        <w:rPr>
          <w:sz w:val="22"/>
        </w:rPr>
      </w:pPr>
      <w:r>
        <w:rPr>
          <w:sz w:val="22"/>
        </w:rPr>
        <w:t xml:space="preserve">                                                                                              Krunoslav Bistrović</w:t>
      </w:r>
    </w:p>
    <w:p w14:paraId="5E785CFF" w14:textId="72AD6F5C" w:rsidR="00106B13" w:rsidRDefault="00106B13" w:rsidP="00823865">
      <w:pPr>
        <w:jc w:val="right"/>
        <w:rPr>
          <w:noProof/>
        </w:rPr>
      </w:pPr>
    </w:p>
    <w:p w14:paraId="5A1A1F98" w14:textId="77777777" w:rsidR="00E01865" w:rsidRDefault="00E01865" w:rsidP="00106B13">
      <w:pPr>
        <w:rPr>
          <w:noProof/>
        </w:rPr>
      </w:pPr>
    </w:p>
    <w:p w14:paraId="6CC41D28" w14:textId="77777777" w:rsidR="00E01865" w:rsidRDefault="00E01865" w:rsidP="00106B13">
      <w:pPr>
        <w:rPr>
          <w:noProof/>
        </w:rPr>
      </w:pPr>
    </w:p>
    <w:p w14:paraId="13F936B3" w14:textId="77777777" w:rsidR="00E01865" w:rsidRDefault="00E01865" w:rsidP="00106B13">
      <w:pPr>
        <w:rPr>
          <w:noProof/>
        </w:rPr>
      </w:pPr>
    </w:p>
    <w:p w14:paraId="4F89B0C3" w14:textId="77777777" w:rsidR="00E01865" w:rsidRDefault="00E01865" w:rsidP="00106B13">
      <w:pPr>
        <w:rPr>
          <w:noProof/>
        </w:rPr>
      </w:pPr>
    </w:p>
    <w:p w14:paraId="23D2EB9E" w14:textId="77777777" w:rsidR="00E01865" w:rsidRDefault="00E01865" w:rsidP="00106B13">
      <w:pPr>
        <w:rPr>
          <w:noProof/>
        </w:rPr>
      </w:pPr>
    </w:p>
    <w:p w14:paraId="652961CA" w14:textId="704F0DD7" w:rsidR="00823865" w:rsidRDefault="00106B13" w:rsidP="00106B13">
      <w:pPr>
        <w:rPr>
          <w:noProof/>
        </w:rPr>
      </w:pPr>
      <w:r>
        <w:rPr>
          <w:noProof/>
        </w:rPr>
        <w:t>Privitak:</w:t>
      </w:r>
      <w:r w:rsidR="00823865" w:rsidRPr="005D741E">
        <w:rPr>
          <w:noProof/>
        </w:rPr>
        <w:t xml:space="preserve"> </w:t>
      </w:r>
    </w:p>
    <w:p w14:paraId="4E19343A" w14:textId="77777777" w:rsidR="001D4AC5" w:rsidRPr="00586250" w:rsidRDefault="001D4AC5" w:rsidP="001D4AC5">
      <w:pPr>
        <w:jc w:val="both"/>
        <w:rPr>
          <w:rFonts w:eastAsia="SimSun"/>
          <w:b/>
          <w:bCs/>
          <w:kern w:val="3"/>
          <w:szCs w:val="24"/>
          <w:lang w:eastAsia="zh-CN" w:bidi="hi-IN"/>
        </w:rPr>
      </w:pPr>
    </w:p>
    <w:p w14:paraId="2E22B984" w14:textId="63EE1137" w:rsidR="001D4AC5" w:rsidRPr="0051091C" w:rsidRDefault="001D4AC5" w:rsidP="001D4AC5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Skraćeni zapisnik s 3</w:t>
      </w:r>
      <w:r w:rsidR="00AE4A08" w:rsidRPr="0051091C">
        <w:rPr>
          <w:rFonts w:ascii="Times New Roman" w:hAnsi="Times New Roman" w:cs="Times New Roman"/>
          <w:sz w:val="20"/>
          <w:szCs w:val="20"/>
        </w:rPr>
        <w:t>3</w:t>
      </w:r>
      <w:r w:rsidRPr="0051091C">
        <w:rPr>
          <w:rFonts w:ascii="Times New Roman" w:hAnsi="Times New Roman" w:cs="Times New Roman"/>
          <w:sz w:val="20"/>
          <w:szCs w:val="20"/>
        </w:rPr>
        <w:t>. sjednice Općinskog vijeća Općine Vidovec</w:t>
      </w:r>
    </w:p>
    <w:p w14:paraId="4F04C355" w14:textId="7C41CC3D" w:rsidR="001D4AC5" w:rsidRPr="0051091C" w:rsidRDefault="001D4AC5" w:rsidP="00E3602B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Objedinjeni zaključci i odluke s 3</w:t>
      </w:r>
      <w:r w:rsidR="00AE4A08" w:rsidRPr="0051091C">
        <w:rPr>
          <w:rFonts w:ascii="Times New Roman" w:hAnsi="Times New Roman" w:cs="Times New Roman"/>
          <w:sz w:val="20"/>
          <w:szCs w:val="20"/>
        </w:rPr>
        <w:t>3</w:t>
      </w:r>
      <w:r w:rsidRPr="0051091C">
        <w:rPr>
          <w:rFonts w:ascii="Times New Roman" w:hAnsi="Times New Roman" w:cs="Times New Roman"/>
          <w:sz w:val="20"/>
          <w:szCs w:val="20"/>
        </w:rPr>
        <w:t>. sjednice Općinskog vijeća Općine Vidovec</w:t>
      </w:r>
    </w:p>
    <w:p w14:paraId="40ABAF54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Odluke o broju stipendija u školskoj/ akademskoj godini  2024./2025.</w:t>
      </w:r>
    </w:p>
    <w:p w14:paraId="1571FE90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Odluke o socijalnoj skrbi Općine Vidovec,</w:t>
      </w:r>
    </w:p>
    <w:p w14:paraId="513F9402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Programa</w:t>
      </w:r>
      <w:r w:rsidRPr="0051091C">
        <w:rPr>
          <w:sz w:val="20"/>
          <w:szCs w:val="20"/>
        </w:rPr>
        <w:t xml:space="preserve"> </w:t>
      </w:r>
      <w:r w:rsidRPr="0051091C">
        <w:rPr>
          <w:rFonts w:ascii="Times New Roman" w:hAnsi="Times New Roman" w:cs="Times New Roman"/>
          <w:sz w:val="20"/>
          <w:szCs w:val="20"/>
        </w:rPr>
        <w:t>demografskih mjera za poticanje rješavanja stambenog pitanja mladih obitelji na području Općine Vidovec za 2025. godinu,</w:t>
      </w:r>
    </w:p>
    <w:p w14:paraId="0F1DE553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2. izmjena Programa potpora poljoprivredi na području Općine Vidovec za razdoblje 2021. do 2025. godine,</w:t>
      </w:r>
    </w:p>
    <w:p w14:paraId="08F35767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Odluke o sufinanciranju troškova zakupa prodajnog mjesta poljoprivrednicima koji prodaju vlastite poljoprivredne proizvode na tržnicama te ostalim prodajnim prostorima na kojima je dozvoljena prodaja poljoprivrednih proizvoda unutar i izvan Varaždinske županije u 2025. godini</w:t>
      </w:r>
    </w:p>
    <w:p w14:paraId="7A6CD15F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Odluke o 5. izmjeni Odluke o utvrđivanju mjerila za sufinanciranje djelatnosti ustanova predškolskog odgoja,</w:t>
      </w:r>
    </w:p>
    <w:p w14:paraId="3BA92A3D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Odluke o raspoređivanju sredstava za redovito financiranje političkih stranaka i nezavisnih vijećnika za 2025. godinu,</w:t>
      </w:r>
    </w:p>
    <w:p w14:paraId="63C64265" w14:textId="77777777" w:rsidR="0051091C" w:rsidRPr="0051091C" w:rsidRDefault="0051091C" w:rsidP="0051091C">
      <w:pPr>
        <w:pStyle w:val="Standard"/>
        <w:numPr>
          <w:ilvl w:val="0"/>
          <w:numId w:val="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51091C">
        <w:rPr>
          <w:rFonts w:ascii="Times New Roman" w:hAnsi="Times New Roman" w:cs="Times New Roman"/>
          <w:sz w:val="20"/>
          <w:szCs w:val="20"/>
        </w:rPr>
        <w:t>Prijedlog Odluke o nepokretanju postupka izrade Urbanističkog plana uređenja Općine Vidovec na kč.br.787/21 k.o. Vidovec</w:t>
      </w:r>
    </w:p>
    <w:p w14:paraId="3D902318" w14:textId="77777777" w:rsidR="00AC40E8" w:rsidRPr="0051091C" w:rsidRDefault="00AC40E8" w:rsidP="00AC40E8">
      <w:pPr>
        <w:rPr>
          <w:sz w:val="20"/>
          <w:szCs w:val="20"/>
        </w:rPr>
      </w:pPr>
    </w:p>
    <w:sectPr w:rsidR="00AC40E8" w:rsidRPr="0051091C" w:rsidSect="00823865">
      <w:footerReference w:type="default" r:id="rId9"/>
      <w:pgSz w:w="11907" w:h="16840" w:code="9"/>
      <w:pgMar w:top="56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771BC5" w14:textId="77777777" w:rsidR="000E1934" w:rsidRDefault="000E1934">
      <w:r>
        <w:separator/>
      </w:r>
    </w:p>
  </w:endnote>
  <w:endnote w:type="continuationSeparator" w:id="0">
    <w:p w14:paraId="505BB9F6" w14:textId="77777777" w:rsidR="000E1934" w:rsidRDefault="000E1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F0B605" w14:textId="561A8219" w:rsidR="000D665D" w:rsidRPr="0067130A" w:rsidRDefault="00000000">
    <w:pPr>
      <w:pStyle w:val="Podnoje"/>
      <w:pBdr>
        <w:top w:val="thinThickSmallGap" w:sz="24" w:space="1" w:color="823B0B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67130A">
      <w:rPr>
        <w:rFonts w:asciiTheme="majorHAnsi" w:eastAsiaTheme="majorEastAsia" w:hAnsiTheme="majorHAnsi" w:cstheme="majorBidi"/>
        <w:sz w:val="20"/>
        <w:szCs w:val="20"/>
      </w:rPr>
      <w:t xml:space="preserve"> Poziv za </w:t>
    </w:r>
    <w:r>
      <w:rPr>
        <w:rFonts w:asciiTheme="majorHAnsi" w:eastAsiaTheme="majorEastAsia" w:hAnsiTheme="majorHAnsi" w:cstheme="majorBidi"/>
        <w:sz w:val="20"/>
        <w:szCs w:val="20"/>
      </w:rPr>
      <w:t>3</w:t>
    </w:r>
    <w:r w:rsidR="00AE4A08">
      <w:rPr>
        <w:rFonts w:asciiTheme="majorHAnsi" w:eastAsiaTheme="majorEastAsia" w:hAnsiTheme="majorHAnsi" w:cstheme="majorBidi"/>
        <w:sz w:val="20"/>
        <w:szCs w:val="20"/>
      </w:rPr>
      <w:t>4</w:t>
    </w:r>
    <w:r w:rsidRPr="0067130A">
      <w:rPr>
        <w:rFonts w:asciiTheme="majorHAnsi" w:eastAsiaTheme="majorEastAsia" w:hAnsiTheme="majorHAnsi" w:cstheme="majorBidi"/>
        <w:sz w:val="20"/>
        <w:szCs w:val="20"/>
      </w:rPr>
      <w:t>. sjednicu Općinskog vijeća Općine Vidovec</w:t>
    </w:r>
    <w:r>
      <w:rPr>
        <w:rFonts w:asciiTheme="majorHAnsi" w:eastAsiaTheme="majorEastAsia" w:hAnsiTheme="majorHAnsi" w:cstheme="majorBidi"/>
        <w:sz w:val="20"/>
        <w:szCs w:val="20"/>
      </w:rPr>
      <w:t xml:space="preserve">, </w:t>
    </w:r>
    <w:r w:rsidR="001D4AC5">
      <w:rPr>
        <w:rFonts w:asciiTheme="majorHAnsi" w:eastAsiaTheme="majorEastAsia" w:hAnsiTheme="majorHAnsi" w:cstheme="majorBidi"/>
        <w:sz w:val="20"/>
        <w:szCs w:val="20"/>
      </w:rPr>
      <w:t>2</w:t>
    </w:r>
    <w:r w:rsidR="00AE4A08">
      <w:rPr>
        <w:rFonts w:asciiTheme="majorHAnsi" w:eastAsiaTheme="majorEastAsia" w:hAnsiTheme="majorHAnsi" w:cstheme="majorBidi"/>
        <w:sz w:val="20"/>
        <w:szCs w:val="20"/>
      </w:rPr>
      <w:t>8</w:t>
    </w:r>
    <w:r>
      <w:rPr>
        <w:rFonts w:asciiTheme="majorHAnsi" w:eastAsiaTheme="majorEastAsia" w:hAnsiTheme="majorHAnsi" w:cstheme="majorBidi"/>
        <w:sz w:val="20"/>
        <w:szCs w:val="20"/>
      </w:rPr>
      <w:t>.</w:t>
    </w:r>
    <w:r w:rsidR="00AE4A08">
      <w:rPr>
        <w:rFonts w:asciiTheme="majorHAnsi" w:eastAsiaTheme="majorEastAsia" w:hAnsiTheme="majorHAnsi" w:cstheme="majorBidi"/>
        <w:sz w:val="20"/>
        <w:szCs w:val="20"/>
      </w:rPr>
      <w:t>01</w:t>
    </w:r>
    <w:r>
      <w:rPr>
        <w:rFonts w:asciiTheme="majorHAnsi" w:eastAsiaTheme="majorEastAsia" w:hAnsiTheme="majorHAnsi" w:cstheme="majorBidi"/>
        <w:sz w:val="20"/>
        <w:szCs w:val="20"/>
      </w:rPr>
      <w:t>.202</w:t>
    </w:r>
    <w:r w:rsidR="00AE4A08">
      <w:rPr>
        <w:rFonts w:asciiTheme="majorHAnsi" w:eastAsiaTheme="majorEastAsia" w:hAnsiTheme="majorHAnsi" w:cstheme="majorBidi"/>
        <w:sz w:val="20"/>
        <w:szCs w:val="20"/>
      </w:rPr>
      <w:t>5</w:t>
    </w:r>
    <w:r>
      <w:rPr>
        <w:rFonts w:asciiTheme="majorHAnsi" w:eastAsiaTheme="majorEastAsia" w:hAnsiTheme="majorHAnsi" w:cstheme="majorBidi"/>
        <w:sz w:val="20"/>
        <w:szCs w:val="20"/>
      </w:rPr>
      <w:t>.</w:t>
    </w:r>
    <w:r w:rsidRPr="0067130A"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67130A">
      <w:rPr>
        <w:rFonts w:asciiTheme="majorHAnsi" w:eastAsiaTheme="majorEastAsia" w:hAnsiTheme="majorHAnsi" w:cstheme="majorBidi"/>
        <w:sz w:val="20"/>
        <w:szCs w:val="20"/>
      </w:rPr>
      <w:ptab w:relativeTo="margin" w:alignment="right" w:leader="none"/>
    </w:r>
    <w:r w:rsidRPr="0067130A">
      <w:rPr>
        <w:rFonts w:asciiTheme="majorHAnsi" w:eastAsiaTheme="majorEastAsia" w:hAnsiTheme="majorHAnsi" w:cstheme="majorBidi"/>
        <w:sz w:val="20"/>
        <w:szCs w:val="20"/>
      </w:rPr>
      <w:t xml:space="preserve">Stranica </w:t>
    </w:r>
    <w:r w:rsidRPr="0067130A">
      <w:rPr>
        <w:rFonts w:asciiTheme="minorHAnsi" w:eastAsiaTheme="minorEastAsia" w:hAnsiTheme="minorHAnsi"/>
        <w:sz w:val="20"/>
        <w:szCs w:val="20"/>
      </w:rPr>
      <w:fldChar w:fldCharType="begin"/>
    </w:r>
    <w:r w:rsidRPr="0067130A">
      <w:rPr>
        <w:sz w:val="20"/>
        <w:szCs w:val="20"/>
      </w:rPr>
      <w:instrText>PAGE   \* MERGEFORMAT</w:instrText>
    </w:r>
    <w:r w:rsidRPr="0067130A">
      <w:rPr>
        <w:rFonts w:asciiTheme="minorHAnsi" w:eastAsiaTheme="minorEastAsia" w:hAnsiTheme="minorHAnsi"/>
        <w:sz w:val="20"/>
        <w:szCs w:val="20"/>
      </w:rPr>
      <w:fldChar w:fldCharType="separate"/>
    </w:r>
    <w:r w:rsidRPr="006A65D7">
      <w:rPr>
        <w:rFonts w:asciiTheme="majorHAnsi" w:eastAsiaTheme="majorEastAsia" w:hAnsiTheme="majorHAnsi" w:cstheme="majorBidi"/>
        <w:noProof/>
        <w:sz w:val="20"/>
        <w:szCs w:val="20"/>
      </w:rPr>
      <w:t>1</w:t>
    </w:r>
    <w:r w:rsidRPr="0067130A">
      <w:rPr>
        <w:rFonts w:asciiTheme="majorHAnsi" w:eastAsiaTheme="majorEastAsia" w:hAnsiTheme="majorHAnsi" w:cstheme="majorBidi"/>
        <w:sz w:val="20"/>
        <w:szCs w:val="20"/>
      </w:rPr>
      <w:fldChar w:fldCharType="end"/>
    </w:r>
  </w:p>
  <w:p w14:paraId="6383AB11" w14:textId="77777777" w:rsidR="000D665D" w:rsidRDefault="000D665D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D5211" w14:textId="77777777" w:rsidR="000E1934" w:rsidRDefault="000E1934">
      <w:r>
        <w:separator/>
      </w:r>
    </w:p>
  </w:footnote>
  <w:footnote w:type="continuationSeparator" w:id="0">
    <w:p w14:paraId="0A99384D" w14:textId="77777777" w:rsidR="000E1934" w:rsidRDefault="000E19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071FA0"/>
    <w:multiLevelType w:val="hybridMultilevel"/>
    <w:tmpl w:val="E5C2057A"/>
    <w:lvl w:ilvl="0" w:tplc="041A000F">
      <w:start w:val="1"/>
      <w:numFmt w:val="decimal"/>
      <w:lvlText w:val="%1."/>
      <w:lvlJc w:val="left"/>
      <w:pPr>
        <w:ind w:left="643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22244C"/>
    <w:multiLevelType w:val="hybridMultilevel"/>
    <w:tmpl w:val="0F602C10"/>
    <w:lvl w:ilvl="0" w:tplc="FFFFFFFF">
      <w:start w:val="1"/>
      <w:numFmt w:val="decimal"/>
      <w:lvlText w:val="%1."/>
      <w:lvlJc w:val="left"/>
      <w:pPr>
        <w:ind w:left="643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0767AC"/>
    <w:multiLevelType w:val="hybridMultilevel"/>
    <w:tmpl w:val="F0D4BB9A"/>
    <w:lvl w:ilvl="0" w:tplc="D006EEAA">
      <w:start w:val="2"/>
      <w:numFmt w:val="lowerLetter"/>
      <w:lvlText w:val="%1)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B265164"/>
    <w:multiLevelType w:val="hybridMultilevel"/>
    <w:tmpl w:val="D47A0702"/>
    <w:lvl w:ilvl="0" w:tplc="F5E60240">
      <w:start w:val="4"/>
      <w:numFmt w:val="lowerLetter"/>
      <w:lvlText w:val="%1)"/>
      <w:lvlJc w:val="left"/>
      <w:pPr>
        <w:ind w:left="99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10" w:hanging="360"/>
      </w:pPr>
    </w:lvl>
    <w:lvl w:ilvl="2" w:tplc="041A001B" w:tentative="1">
      <w:start w:val="1"/>
      <w:numFmt w:val="lowerRoman"/>
      <w:lvlText w:val="%3."/>
      <w:lvlJc w:val="right"/>
      <w:pPr>
        <w:ind w:left="2430" w:hanging="180"/>
      </w:pPr>
    </w:lvl>
    <w:lvl w:ilvl="3" w:tplc="041A000F" w:tentative="1">
      <w:start w:val="1"/>
      <w:numFmt w:val="decimal"/>
      <w:lvlText w:val="%4."/>
      <w:lvlJc w:val="left"/>
      <w:pPr>
        <w:ind w:left="3150" w:hanging="360"/>
      </w:pPr>
    </w:lvl>
    <w:lvl w:ilvl="4" w:tplc="041A0019" w:tentative="1">
      <w:start w:val="1"/>
      <w:numFmt w:val="lowerLetter"/>
      <w:lvlText w:val="%5."/>
      <w:lvlJc w:val="left"/>
      <w:pPr>
        <w:ind w:left="3870" w:hanging="360"/>
      </w:pPr>
    </w:lvl>
    <w:lvl w:ilvl="5" w:tplc="041A001B" w:tentative="1">
      <w:start w:val="1"/>
      <w:numFmt w:val="lowerRoman"/>
      <w:lvlText w:val="%6."/>
      <w:lvlJc w:val="right"/>
      <w:pPr>
        <w:ind w:left="4590" w:hanging="180"/>
      </w:pPr>
    </w:lvl>
    <w:lvl w:ilvl="6" w:tplc="041A000F" w:tentative="1">
      <w:start w:val="1"/>
      <w:numFmt w:val="decimal"/>
      <w:lvlText w:val="%7."/>
      <w:lvlJc w:val="left"/>
      <w:pPr>
        <w:ind w:left="5310" w:hanging="360"/>
      </w:pPr>
    </w:lvl>
    <w:lvl w:ilvl="7" w:tplc="041A0019" w:tentative="1">
      <w:start w:val="1"/>
      <w:numFmt w:val="lowerLetter"/>
      <w:lvlText w:val="%8."/>
      <w:lvlJc w:val="left"/>
      <w:pPr>
        <w:ind w:left="6030" w:hanging="360"/>
      </w:pPr>
    </w:lvl>
    <w:lvl w:ilvl="8" w:tplc="041A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" w15:restartNumberingAfterBreak="0">
    <w:nsid w:val="56E422B3"/>
    <w:multiLevelType w:val="hybridMultilevel"/>
    <w:tmpl w:val="0F602C10"/>
    <w:lvl w:ilvl="0" w:tplc="FFFFFFFF">
      <w:start w:val="1"/>
      <w:numFmt w:val="decimal"/>
      <w:lvlText w:val="%1."/>
      <w:lvlJc w:val="left"/>
      <w:pPr>
        <w:ind w:left="643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496840"/>
    <w:multiLevelType w:val="hybridMultilevel"/>
    <w:tmpl w:val="0F602C10"/>
    <w:lvl w:ilvl="0" w:tplc="FFFFFFFF">
      <w:start w:val="1"/>
      <w:numFmt w:val="decimal"/>
      <w:lvlText w:val="%1."/>
      <w:lvlJc w:val="left"/>
      <w:pPr>
        <w:ind w:left="643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413830"/>
    <w:multiLevelType w:val="hybridMultilevel"/>
    <w:tmpl w:val="91920BD2"/>
    <w:lvl w:ilvl="0" w:tplc="C5CA4926">
      <w:start w:val="4"/>
      <w:numFmt w:val="lowerLetter"/>
      <w:lvlText w:val="%1)"/>
      <w:lvlJc w:val="left"/>
      <w:pPr>
        <w:ind w:left="100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23" w:hanging="360"/>
      </w:pPr>
    </w:lvl>
    <w:lvl w:ilvl="2" w:tplc="041A001B" w:tentative="1">
      <w:start w:val="1"/>
      <w:numFmt w:val="lowerRoman"/>
      <w:lvlText w:val="%3."/>
      <w:lvlJc w:val="right"/>
      <w:pPr>
        <w:ind w:left="2443" w:hanging="180"/>
      </w:pPr>
    </w:lvl>
    <w:lvl w:ilvl="3" w:tplc="041A000F" w:tentative="1">
      <w:start w:val="1"/>
      <w:numFmt w:val="decimal"/>
      <w:lvlText w:val="%4."/>
      <w:lvlJc w:val="left"/>
      <w:pPr>
        <w:ind w:left="3163" w:hanging="360"/>
      </w:pPr>
    </w:lvl>
    <w:lvl w:ilvl="4" w:tplc="041A0019" w:tentative="1">
      <w:start w:val="1"/>
      <w:numFmt w:val="lowerLetter"/>
      <w:lvlText w:val="%5."/>
      <w:lvlJc w:val="left"/>
      <w:pPr>
        <w:ind w:left="3883" w:hanging="360"/>
      </w:pPr>
    </w:lvl>
    <w:lvl w:ilvl="5" w:tplc="041A001B" w:tentative="1">
      <w:start w:val="1"/>
      <w:numFmt w:val="lowerRoman"/>
      <w:lvlText w:val="%6."/>
      <w:lvlJc w:val="right"/>
      <w:pPr>
        <w:ind w:left="4603" w:hanging="180"/>
      </w:pPr>
    </w:lvl>
    <w:lvl w:ilvl="6" w:tplc="041A000F" w:tentative="1">
      <w:start w:val="1"/>
      <w:numFmt w:val="decimal"/>
      <w:lvlText w:val="%7."/>
      <w:lvlJc w:val="left"/>
      <w:pPr>
        <w:ind w:left="5323" w:hanging="360"/>
      </w:pPr>
    </w:lvl>
    <w:lvl w:ilvl="7" w:tplc="041A0019" w:tentative="1">
      <w:start w:val="1"/>
      <w:numFmt w:val="lowerLetter"/>
      <w:lvlText w:val="%8."/>
      <w:lvlJc w:val="left"/>
      <w:pPr>
        <w:ind w:left="6043" w:hanging="360"/>
      </w:pPr>
    </w:lvl>
    <w:lvl w:ilvl="8" w:tplc="041A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" w15:restartNumberingAfterBreak="0">
    <w:nsid w:val="73EA24DE"/>
    <w:multiLevelType w:val="hybridMultilevel"/>
    <w:tmpl w:val="2CFE8EFC"/>
    <w:lvl w:ilvl="0" w:tplc="FFFFFFFF">
      <w:start w:val="1"/>
      <w:numFmt w:val="decimal"/>
      <w:lvlText w:val="%1."/>
      <w:lvlJc w:val="left"/>
      <w:pPr>
        <w:ind w:left="643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373E3A"/>
    <w:multiLevelType w:val="hybridMultilevel"/>
    <w:tmpl w:val="9A984EE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E5392B"/>
    <w:multiLevelType w:val="hybridMultilevel"/>
    <w:tmpl w:val="50CE3EBC"/>
    <w:lvl w:ilvl="0" w:tplc="041A0017">
      <w:start w:val="4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3" w:hanging="360"/>
      </w:pPr>
    </w:lvl>
    <w:lvl w:ilvl="2" w:tplc="041A001B" w:tentative="1">
      <w:start w:val="1"/>
      <w:numFmt w:val="lowerRoman"/>
      <w:lvlText w:val="%3."/>
      <w:lvlJc w:val="right"/>
      <w:pPr>
        <w:ind w:left="2083" w:hanging="180"/>
      </w:pPr>
    </w:lvl>
    <w:lvl w:ilvl="3" w:tplc="041A000F" w:tentative="1">
      <w:start w:val="1"/>
      <w:numFmt w:val="decimal"/>
      <w:lvlText w:val="%4."/>
      <w:lvlJc w:val="left"/>
      <w:pPr>
        <w:ind w:left="2803" w:hanging="360"/>
      </w:pPr>
    </w:lvl>
    <w:lvl w:ilvl="4" w:tplc="041A0019" w:tentative="1">
      <w:start w:val="1"/>
      <w:numFmt w:val="lowerLetter"/>
      <w:lvlText w:val="%5."/>
      <w:lvlJc w:val="left"/>
      <w:pPr>
        <w:ind w:left="3523" w:hanging="360"/>
      </w:pPr>
    </w:lvl>
    <w:lvl w:ilvl="5" w:tplc="041A001B" w:tentative="1">
      <w:start w:val="1"/>
      <w:numFmt w:val="lowerRoman"/>
      <w:lvlText w:val="%6."/>
      <w:lvlJc w:val="right"/>
      <w:pPr>
        <w:ind w:left="4243" w:hanging="180"/>
      </w:pPr>
    </w:lvl>
    <w:lvl w:ilvl="6" w:tplc="041A000F" w:tentative="1">
      <w:start w:val="1"/>
      <w:numFmt w:val="decimal"/>
      <w:lvlText w:val="%7."/>
      <w:lvlJc w:val="left"/>
      <w:pPr>
        <w:ind w:left="4963" w:hanging="360"/>
      </w:pPr>
    </w:lvl>
    <w:lvl w:ilvl="7" w:tplc="041A0019" w:tentative="1">
      <w:start w:val="1"/>
      <w:numFmt w:val="lowerLetter"/>
      <w:lvlText w:val="%8."/>
      <w:lvlJc w:val="left"/>
      <w:pPr>
        <w:ind w:left="5683" w:hanging="360"/>
      </w:pPr>
    </w:lvl>
    <w:lvl w:ilvl="8" w:tplc="041A001B" w:tentative="1">
      <w:start w:val="1"/>
      <w:numFmt w:val="lowerRoman"/>
      <w:lvlText w:val="%9."/>
      <w:lvlJc w:val="right"/>
      <w:pPr>
        <w:ind w:left="6403" w:hanging="180"/>
      </w:pPr>
    </w:lvl>
  </w:abstractNum>
  <w:num w:numId="1" w16cid:durableId="637497572">
    <w:abstractNumId w:val="0"/>
  </w:num>
  <w:num w:numId="2" w16cid:durableId="108102737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0468159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10948668">
    <w:abstractNumId w:val="5"/>
  </w:num>
  <w:num w:numId="5" w16cid:durableId="1667323400">
    <w:abstractNumId w:val="4"/>
  </w:num>
  <w:num w:numId="6" w16cid:durableId="1056128468">
    <w:abstractNumId w:val="1"/>
  </w:num>
  <w:num w:numId="7" w16cid:durableId="268852391">
    <w:abstractNumId w:val="7"/>
  </w:num>
  <w:num w:numId="8" w16cid:durableId="1505053322">
    <w:abstractNumId w:val="6"/>
  </w:num>
  <w:num w:numId="9" w16cid:durableId="1909220989">
    <w:abstractNumId w:val="9"/>
  </w:num>
  <w:num w:numId="10" w16cid:durableId="15839060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865"/>
    <w:rsid w:val="00002187"/>
    <w:rsid w:val="0001388F"/>
    <w:rsid w:val="00036208"/>
    <w:rsid w:val="00070DC2"/>
    <w:rsid w:val="000D665D"/>
    <w:rsid w:val="000E1934"/>
    <w:rsid w:val="001008F9"/>
    <w:rsid w:val="00106B13"/>
    <w:rsid w:val="001C139E"/>
    <w:rsid w:val="001D4AC5"/>
    <w:rsid w:val="001E5508"/>
    <w:rsid w:val="00216B7A"/>
    <w:rsid w:val="00224E50"/>
    <w:rsid w:val="002B2F03"/>
    <w:rsid w:val="002C70D2"/>
    <w:rsid w:val="0032796F"/>
    <w:rsid w:val="00357EA5"/>
    <w:rsid w:val="003F39F0"/>
    <w:rsid w:val="00466508"/>
    <w:rsid w:val="0051091C"/>
    <w:rsid w:val="0054104A"/>
    <w:rsid w:val="00546427"/>
    <w:rsid w:val="00586250"/>
    <w:rsid w:val="00641203"/>
    <w:rsid w:val="0075632B"/>
    <w:rsid w:val="00791B0C"/>
    <w:rsid w:val="007C25EB"/>
    <w:rsid w:val="007E4588"/>
    <w:rsid w:val="00800B12"/>
    <w:rsid w:val="00814358"/>
    <w:rsid w:val="00823865"/>
    <w:rsid w:val="008B4DAE"/>
    <w:rsid w:val="008D747D"/>
    <w:rsid w:val="00A07807"/>
    <w:rsid w:val="00A25A7B"/>
    <w:rsid w:val="00A303C5"/>
    <w:rsid w:val="00A35A9E"/>
    <w:rsid w:val="00A402C7"/>
    <w:rsid w:val="00AB49B8"/>
    <w:rsid w:val="00AC40E8"/>
    <w:rsid w:val="00AE4A08"/>
    <w:rsid w:val="00AE5F2A"/>
    <w:rsid w:val="00C15A17"/>
    <w:rsid w:val="00CA3DAB"/>
    <w:rsid w:val="00D97084"/>
    <w:rsid w:val="00E01865"/>
    <w:rsid w:val="00E3602B"/>
    <w:rsid w:val="00E817A5"/>
    <w:rsid w:val="00EE74CE"/>
    <w:rsid w:val="00F51B76"/>
    <w:rsid w:val="00FB0C6F"/>
    <w:rsid w:val="00FB68A1"/>
    <w:rsid w:val="00FE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BD824"/>
  <w15:chartTrackingRefBased/>
  <w15:docId w15:val="{7259E2B6-4203-408B-9801-EFCFB27BA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4AC5"/>
    <w:pPr>
      <w:spacing w:after="0" w:line="240" w:lineRule="auto"/>
    </w:pPr>
    <w:rPr>
      <w:rFonts w:ascii="Times New Roman" w:hAnsi="Times New Roman"/>
      <w:kern w:val="0"/>
      <w:sz w:val="24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unhideWhenUsed/>
    <w:rsid w:val="00823865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23865"/>
    <w:rPr>
      <w:rFonts w:ascii="Times New Roman" w:hAnsi="Times New Roman"/>
      <w:kern w:val="0"/>
      <w:sz w:val="24"/>
      <w14:ligatures w14:val="none"/>
    </w:rPr>
  </w:style>
  <w:style w:type="paragraph" w:styleId="Odlomakpopisa">
    <w:name w:val="List Paragraph"/>
    <w:basedOn w:val="Normal"/>
    <w:uiPriority w:val="34"/>
    <w:qFormat/>
    <w:rsid w:val="00823865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</w:rPr>
  </w:style>
  <w:style w:type="paragraph" w:customStyle="1" w:styleId="Standard">
    <w:name w:val="Standard"/>
    <w:rsid w:val="00823865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  <w14:ligatures w14:val="none"/>
    </w:rPr>
  </w:style>
  <w:style w:type="paragraph" w:styleId="Zaglavlje">
    <w:name w:val="header"/>
    <w:basedOn w:val="Normal"/>
    <w:link w:val="ZaglavljeChar"/>
    <w:uiPriority w:val="99"/>
    <w:unhideWhenUsed/>
    <w:rsid w:val="001D4AC5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D4AC5"/>
    <w:rPr>
      <w:rFonts w:ascii="Times New Roman" w:hAnsi="Times New Roman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098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2</Pages>
  <Words>563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Rogina</dc:creator>
  <cp:keywords/>
  <dc:description/>
  <cp:lastModifiedBy>Petra Rogina</cp:lastModifiedBy>
  <cp:revision>20</cp:revision>
  <cp:lastPrinted>2025-01-22T13:32:00Z</cp:lastPrinted>
  <dcterms:created xsi:type="dcterms:W3CDTF">2024-11-25T15:00:00Z</dcterms:created>
  <dcterms:modified xsi:type="dcterms:W3CDTF">2025-01-22T13:42:00Z</dcterms:modified>
</cp:coreProperties>
</file>