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ADD4" w14:textId="77777777" w:rsidR="00102475" w:rsidRPr="00D0016E" w:rsidRDefault="00102475" w:rsidP="0010247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016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0016E">
        <w:rPr>
          <w:rFonts w:ascii="Arial" w:eastAsia="Calibri" w:hAnsi="Arial" w:cs="Arial"/>
          <w:noProof/>
          <w:sz w:val="18"/>
          <w:szCs w:val="18"/>
          <w:lang w:eastAsia="hr-HR"/>
        </w:rPr>
        <w:drawing>
          <wp:inline distT="0" distB="0" distL="0" distR="0" wp14:anchorId="73582491" wp14:editId="44A6B3D7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9706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</w:p>
    <w:p w14:paraId="6F9BA86E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C22A8E">
        <w:rPr>
          <w:rFonts w:ascii="Times New Roman" w:eastAsia="Calibri" w:hAnsi="Times New Roman" w:cs="Times New Roman"/>
          <w:b/>
        </w:rPr>
        <w:t>REPUBLIKA HRVATSKA</w:t>
      </w:r>
    </w:p>
    <w:p w14:paraId="41996957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C22A8E">
        <w:rPr>
          <w:rFonts w:ascii="Times New Roman" w:eastAsia="Calibri" w:hAnsi="Times New Roman" w:cs="Times New Roman"/>
          <w:b/>
        </w:rPr>
        <w:t>VARAŽDINSKA ŽUPANIJA</w:t>
      </w:r>
    </w:p>
    <w:p w14:paraId="356AFF4E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C22A8E">
        <w:rPr>
          <w:rFonts w:ascii="Times New Roman" w:eastAsia="Calibri" w:hAnsi="Times New Roman" w:cs="Times New Roman"/>
          <w:b/>
        </w:rPr>
        <w:t>OPĆINA VIDOVEC</w:t>
      </w:r>
    </w:p>
    <w:p w14:paraId="64D11EDD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>Općinsko vijeće</w:t>
      </w:r>
    </w:p>
    <w:p w14:paraId="4599E1B9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</w:p>
    <w:p w14:paraId="3B753D17" w14:textId="2E630505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>KLASA: 320-0</w:t>
      </w:r>
      <w:r w:rsidR="00C22A8E" w:rsidRPr="00C22A8E">
        <w:rPr>
          <w:rFonts w:ascii="Times New Roman" w:eastAsia="Calibri" w:hAnsi="Times New Roman" w:cs="Times New Roman"/>
        </w:rPr>
        <w:t>2</w:t>
      </w:r>
      <w:r w:rsidRPr="00C22A8E">
        <w:rPr>
          <w:rFonts w:ascii="Times New Roman" w:eastAsia="Calibri" w:hAnsi="Times New Roman" w:cs="Times New Roman"/>
        </w:rPr>
        <w:t>/2</w:t>
      </w:r>
      <w:r w:rsidR="00C22A8E" w:rsidRPr="00C22A8E">
        <w:rPr>
          <w:rFonts w:ascii="Times New Roman" w:eastAsia="Calibri" w:hAnsi="Times New Roman" w:cs="Times New Roman"/>
        </w:rPr>
        <w:t>5</w:t>
      </w:r>
      <w:r w:rsidR="003569CF" w:rsidRPr="00C22A8E">
        <w:rPr>
          <w:rFonts w:ascii="Times New Roman" w:eastAsia="Calibri" w:hAnsi="Times New Roman" w:cs="Times New Roman"/>
        </w:rPr>
        <w:t>-01/0</w:t>
      </w:r>
      <w:r w:rsidR="00C22A8E" w:rsidRPr="00C22A8E">
        <w:rPr>
          <w:rFonts w:ascii="Times New Roman" w:eastAsia="Calibri" w:hAnsi="Times New Roman" w:cs="Times New Roman"/>
        </w:rPr>
        <w:t>1</w:t>
      </w:r>
    </w:p>
    <w:p w14:paraId="1BB56EC1" w14:textId="60F50B41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>URBROJ: 2186</w:t>
      </w:r>
      <w:r w:rsidR="00C22A8E" w:rsidRPr="00C22A8E">
        <w:rPr>
          <w:rFonts w:ascii="Times New Roman" w:eastAsia="Calibri" w:hAnsi="Times New Roman" w:cs="Times New Roman"/>
        </w:rPr>
        <w:t>-</w:t>
      </w:r>
      <w:r w:rsidRPr="00C22A8E">
        <w:rPr>
          <w:rFonts w:ascii="Times New Roman" w:eastAsia="Calibri" w:hAnsi="Times New Roman" w:cs="Times New Roman"/>
        </w:rPr>
        <w:t>10-01/1-2</w:t>
      </w:r>
      <w:r w:rsidR="00C22A8E" w:rsidRPr="00C22A8E">
        <w:rPr>
          <w:rFonts w:ascii="Times New Roman" w:eastAsia="Calibri" w:hAnsi="Times New Roman" w:cs="Times New Roman"/>
        </w:rPr>
        <w:t>5</w:t>
      </w:r>
      <w:r w:rsidRPr="00C22A8E">
        <w:rPr>
          <w:rFonts w:ascii="Times New Roman" w:eastAsia="Calibri" w:hAnsi="Times New Roman" w:cs="Times New Roman"/>
        </w:rPr>
        <w:t>-0</w:t>
      </w:r>
      <w:r w:rsidR="00257FE3">
        <w:rPr>
          <w:rFonts w:ascii="Times New Roman" w:eastAsia="Calibri" w:hAnsi="Times New Roman" w:cs="Times New Roman"/>
        </w:rPr>
        <w:t>6</w:t>
      </w:r>
    </w:p>
    <w:p w14:paraId="1A669BF6" w14:textId="1FDEC0CE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 xml:space="preserve">Vidovec, </w:t>
      </w:r>
      <w:r w:rsidR="00257FE3">
        <w:rPr>
          <w:rFonts w:ascii="Times New Roman" w:eastAsia="Calibri" w:hAnsi="Times New Roman" w:cs="Times New Roman"/>
        </w:rPr>
        <w:t xml:space="preserve">25. veljače </w:t>
      </w:r>
      <w:r w:rsidR="00C22A8E" w:rsidRPr="00C22A8E">
        <w:rPr>
          <w:rFonts w:ascii="Times New Roman" w:eastAsia="Calibri" w:hAnsi="Times New Roman" w:cs="Times New Roman"/>
        </w:rPr>
        <w:t>2025</w:t>
      </w:r>
      <w:r w:rsidRPr="00C22A8E">
        <w:rPr>
          <w:rFonts w:ascii="Times New Roman" w:eastAsia="Calibri" w:hAnsi="Times New Roman" w:cs="Times New Roman"/>
        </w:rPr>
        <w:t>.</w:t>
      </w:r>
    </w:p>
    <w:p w14:paraId="6CEC20E8" w14:textId="77777777" w:rsidR="00CC64A1" w:rsidRDefault="00CC64A1" w:rsidP="00CC64A1">
      <w:pPr>
        <w:spacing w:after="0"/>
        <w:jc w:val="both"/>
        <w:rPr>
          <w:rFonts w:ascii="Times New Roman" w:hAnsi="Times New Roman" w:cs="Times New Roman"/>
        </w:rPr>
      </w:pPr>
    </w:p>
    <w:p w14:paraId="78DAA423" w14:textId="2EC379F1" w:rsidR="00102475" w:rsidRPr="00C22A8E" w:rsidRDefault="00102475" w:rsidP="00102475">
      <w:pPr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Na temelju članka 31. Statuta Općine Vidovec („Službeni vjesnik Varaždinske županije“ broj </w:t>
      </w:r>
      <w:r w:rsidR="00C22A8E" w:rsidRPr="00C22A8E">
        <w:rPr>
          <w:rFonts w:ascii="Times New Roman" w:hAnsi="Times New Roman" w:cs="Times New Roman"/>
        </w:rPr>
        <w:t>20</w:t>
      </w:r>
      <w:r w:rsidRPr="00C22A8E">
        <w:rPr>
          <w:rFonts w:ascii="Times New Roman" w:hAnsi="Times New Roman" w:cs="Times New Roman"/>
        </w:rPr>
        <w:t>/</w:t>
      </w:r>
      <w:r w:rsidR="00C22A8E" w:rsidRPr="00C22A8E">
        <w:rPr>
          <w:rFonts w:ascii="Times New Roman" w:hAnsi="Times New Roman" w:cs="Times New Roman"/>
        </w:rPr>
        <w:t>21</w:t>
      </w:r>
      <w:r w:rsidRPr="00C22A8E">
        <w:rPr>
          <w:rFonts w:ascii="Times New Roman" w:hAnsi="Times New Roman" w:cs="Times New Roman"/>
        </w:rPr>
        <w:t>), Općinsko vijeće Općine Vidovec</w:t>
      </w:r>
      <w:r w:rsidR="001530F1" w:rsidRPr="00C22A8E">
        <w:rPr>
          <w:rFonts w:ascii="Times New Roman" w:hAnsi="Times New Roman" w:cs="Times New Roman"/>
        </w:rPr>
        <w:t xml:space="preserve"> na </w:t>
      </w:r>
      <w:r w:rsidR="00257FE3">
        <w:rPr>
          <w:rFonts w:ascii="Times New Roman" w:hAnsi="Times New Roman" w:cs="Times New Roman"/>
        </w:rPr>
        <w:t>35.</w:t>
      </w:r>
      <w:r w:rsidR="00C22A8E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>sjednici održanoj</w:t>
      </w:r>
      <w:r w:rsidR="00C22A8E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 xml:space="preserve">dana </w:t>
      </w:r>
      <w:r w:rsidR="00257FE3">
        <w:rPr>
          <w:rFonts w:ascii="Times New Roman" w:hAnsi="Times New Roman" w:cs="Times New Roman"/>
        </w:rPr>
        <w:t xml:space="preserve">25. veljače </w:t>
      </w:r>
      <w:r w:rsidR="00C22A8E" w:rsidRPr="00C22A8E">
        <w:rPr>
          <w:rFonts w:ascii="Times New Roman" w:hAnsi="Times New Roman" w:cs="Times New Roman"/>
        </w:rPr>
        <w:t>2025.</w:t>
      </w:r>
      <w:r w:rsidRPr="00C22A8E">
        <w:rPr>
          <w:rFonts w:ascii="Times New Roman" w:hAnsi="Times New Roman" w:cs="Times New Roman"/>
        </w:rPr>
        <w:t xml:space="preserve"> godine donosi sljedeću</w:t>
      </w:r>
    </w:p>
    <w:p w14:paraId="76D7C0EE" w14:textId="77777777" w:rsidR="00102475" w:rsidRPr="00C22A8E" w:rsidRDefault="00102475" w:rsidP="00102475">
      <w:pPr>
        <w:spacing w:after="0"/>
        <w:jc w:val="center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  <w:b/>
        </w:rPr>
        <w:t xml:space="preserve">ODLUKU </w:t>
      </w:r>
    </w:p>
    <w:p w14:paraId="4E117228" w14:textId="42C91D86" w:rsidR="00300056" w:rsidRPr="00C22A8E" w:rsidRDefault="00102475" w:rsidP="00300056">
      <w:pPr>
        <w:spacing w:after="0"/>
        <w:jc w:val="center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  <w:b/>
        </w:rPr>
        <w:t xml:space="preserve">o financiranju troškova </w:t>
      </w:r>
      <w:r w:rsidR="00300056" w:rsidRPr="00C22A8E">
        <w:rPr>
          <w:rFonts w:ascii="Times New Roman" w:hAnsi="Times New Roman" w:cs="Times New Roman"/>
          <w:b/>
        </w:rPr>
        <w:t>izobrazbe</w:t>
      </w:r>
    </w:p>
    <w:p w14:paraId="6873C733" w14:textId="14C89BDE" w:rsidR="00C22A8E" w:rsidRPr="00C22A8E" w:rsidRDefault="00300056" w:rsidP="00C22A8E">
      <w:pPr>
        <w:spacing w:after="0"/>
        <w:jc w:val="center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  <w:b/>
        </w:rPr>
        <w:t xml:space="preserve"> o sigurnom rukovanju i prav</w:t>
      </w:r>
      <w:r w:rsidR="003569CF" w:rsidRPr="00C22A8E">
        <w:rPr>
          <w:rFonts w:ascii="Times New Roman" w:hAnsi="Times New Roman" w:cs="Times New Roman"/>
          <w:b/>
        </w:rPr>
        <w:t>ilnoj</w:t>
      </w:r>
      <w:r w:rsidRPr="00C22A8E">
        <w:rPr>
          <w:rFonts w:ascii="Times New Roman" w:hAnsi="Times New Roman" w:cs="Times New Roman"/>
          <w:b/>
        </w:rPr>
        <w:t xml:space="preserve"> primjeni pesticida</w:t>
      </w:r>
      <w:r w:rsidR="00102475" w:rsidRPr="00C22A8E">
        <w:rPr>
          <w:rFonts w:ascii="Times New Roman" w:hAnsi="Times New Roman" w:cs="Times New Roman"/>
          <w:b/>
        </w:rPr>
        <w:t xml:space="preserve"> </w:t>
      </w:r>
      <w:r w:rsidRPr="00C22A8E">
        <w:rPr>
          <w:rFonts w:ascii="Times New Roman" w:hAnsi="Times New Roman" w:cs="Times New Roman"/>
          <w:b/>
        </w:rPr>
        <w:t>(osnovna i dopunska izobrazba)</w:t>
      </w:r>
    </w:p>
    <w:p w14:paraId="779B0B49" w14:textId="77777777" w:rsidR="00300056" w:rsidRPr="00C22A8E" w:rsidRDefault="00300056" w:rsidP="00300056">
      <w:pPr>
        <w:spacing w:after="0"/>
        <w:jc w:val="center"/>
        <w:rPr>
          <w:rFonts w:ascii="Times New Roman" w:hAnsi="Times New Roman" w:cs="Times New Roman"/>
          <w:b/>
        </w:rPr>
      </w:pPr>
    </w:p>
    <w:p w14:paraId="12D73AAB" w14:textId="5152C05C" w:rsidR="00C349B3" w:rsidRPr="00C22A8E" w:rsidRDefault="00C22A8E" w:rsidP="00C22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65F26645" w14:textId="40C402BF" w:rsidR="00D32222" w:rsidRPr="00C22A8E" w:rsidRDefault="00300056" w:rsidP="00D322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>Ovom O</w:t>
      </w:r>
      <w:r w:rsidR="004A3A18" w:rsidRPr="00C22A8E">
        <w:rPr>
          <w:rFonts w:ascii="Times New Roman" w:hAnsi="Times New Roman" w:cs="Times New Roman"/>
        </w:rPr>
        <w:t xml:space="preserve">dlukom uređuju se </w:t>
      </w:r>
      <w:r w:rsidRPr="00C22A8E">
        <w:rPr>
          <w:rFonts w:ascii="Times New Roman" w:hAnsi="Times New Roman" w:cs="Times New Roman"/>
        </w:rPr>
        <w:t xml:space="preserve">uvjeti </w:t>
      </w:r>
      <w:r w:rsidR="00282222" w:rsidRPr="00C22A8E">
        <w:rPr>
          <w:rFonts w:ascii="Times New Roman" w:hAnsi="Times New Roman" w:cs="Times New Roman"/>
        </w:rPr>
        <w:t>i način</w:t>
      </w:r>
      <w:r w:rsidR="00C22A8E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>financiranja troškova izobrazbe o sigurnom rukovanju i pravilnoj primjeni pesticida</w:t>
      </w:r>
      <w:r w:rsidR="00282222" w:rsidRPr="00C22A8E">
        <w:rPr>
          <w:rFonts w:ascii="Times New Roman" w:hAnsi="Times New Roman" w:cs="Times New Roman"/>
        </w:rPr>
        <w:t xml:space="preserve"> </w:t>
      </w:r>
      <w:r w:rsidR="00695340" w:rsidRPr="00C22A8E">
        <w:rPr>
          <w:rFonts w:ascii="Times New Roman" w:hAnsi="Times New Roman" w:cs="Times New Roman"/>
        </w:rPr>
        <w:t>mještanima Općine Vidovec</w:t>
      </w:r>
      <w:r w:rsidRPr="00C22A8E">
        <w:rPr>
          <w:rFonts w:ascii="Times New Roman" w:hAnsi="Times New Roman" w:cs="Times New Roman"/>
        </w:rPr>
        <w:t xml:space="preserve"> koji</w:t>
      </w:r>
      <w:r w:rsidR="004A3A18" w:rsidRPr="00C22A8E">
        <w:rPr>
          <w:rFonts w:ascii="Times New Roman" w:hAnsi="Times New Roman" w:cs="Times New Roman"/>
        </w:rPr>
        <w:t xml:space="preserve"> će položiti osnovnu</w:t>
      </w:r>
      <w:r w:rsidR="00282222" w:rsidRPr="00C22A8E">
        <w:rPr>
          <w:rFonts w:ascii="Times New Roman" w:hAnsi="Times New Roman" w:cs="Times New Roman"/>
        </w:rPr>
        <w:t xml:space="preserve"> i dopunsku izobrazbu.</w:t>
      </w:r>
    </w:p>
    <w:p w14:paraId="00C90006" w14:textId="3040A90A" w:rsidR="00C349B3" w:rsidRPr="00C22A8E" w:rsidRDefault="00C22A8E" w:rsidP="00C22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33F6C546" w14:textId="7AF3BE78" w:rsidR="00695340" w:rsidRPr="00C22A8E" w:rsidRDefault="00AF2297" w:rsidP="00C22A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Korisnici financiranja troškova izobrazbe o sigurnom rukovanju i pravilnoj primjeni pesticida su </w:t>
      </w:r>
      <w:r w:rsidR="001530F1" w:rsidRPr="00C22A8E">
        <w:rPr>
          <w:rFonts w:ascii="Times New Roman" w:hAnsi="Times New Roman" w:cs="Times New Roman"/>
        </w:rPr>
        <w:t xml:space="preserve">mještani Općine Vidovec koji imaju prebivalište </w:t>
      </w:r>
      <w:r w:rsidRPr="00C22A8E">
        <w:rPr>
          <w:rFonts w:ascii="Times New Roman" w:hAnsi="Times New Roman" w:cs="Times New Roman"/>
        </w:rPr>
        <w:t xml:space="preserve">na području Općine Vidovec </w:t>
      </w:r>
      <w:r w:rsidR="00695340" w:rsidRPr="00C22A8E">
        <w:rPr>
          <w:rFonts w:ascii="Times New Roman" w:hAnsi="Times New Roman" w:cs="Times New Roman"/>
        </w:rPr>
        <w:t xml:space="preserve">uz uvjet da </w:t>
      </w:r>
      <w:r w:rsidRPr="00C22A8E">
        <w:rPr>
          <w:rFonts w:ascii="Times New Roman" w:hAnsi="Times New Roman" w:cs="Times New Roman"/>
        </w:rPr>
        <w:t>nemaju dugovanja prema Općini Vidovec.</w:t>
      </w:r>
      <w:r w:rsidR="00D32222" w:rsidRPr="00C22A8E">
        <w:rPr>
          <w:rFonts w:ascii="Times New Roman" w:hAnsi="Times New Roman" w:cs="Times New Roman"/>
        </w:rPr>
        <w:t xml:space="preserve"> </w:t>
      </w:r>
    </w:p>
    <w:p w14:paraId="6153E122" w14:textId="7783B7BD" w:rsidR="00C349B3" w:rsidRPr="00C22A8E" w:rsidRDefault="00C22A8E" w:rsidP="00C22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69F0D2DB" w14:textId="17E302EB" w:rsidR="00D32222" w:rsidRPr="00C22A8E" w:rsidRDefault="005B4F12" w:rsidP="00C349B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>Zahtjev za financiranje troškova izobrazbe podnosi se Jedinstvenom upravnom odjelu Općine Vidovec, a uz njega se obavezno prilaže sljedeća dokumentacija:</w:t>
      </w:r>
    </w:p>
    <w:p w14:paraId="56D5FEEA" w14:textId="77777777" w:rsidR="005B4F12" w:rsidRPr="00C22A8E" w:rsidRDefault="005B4F12" w:rsidP="00D32222">
      <w:pPr>
        <w:spacing w:after="0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ab/>
        <w:t xml:space="preserve">- preslika osobne iskaznice </w:t>
      </w:r>
      <w:r w:rsidR="00D32222" w:rsidRPr="00C22A8E">
        <w:rPr>
          <w:rFonts w:ascii="Times New Roman" w:hAnsi="Times New Roman" w:cs="Times New Roman"/>
        </w:rPr>
        <w:t>podnositelja zahtjeva</w:t>
      </w:r>
      <w:r w:rsidR="00C349B3" w:rsidRPr="00C22A8E">
        <w:rPr>
          <w:rFonts w:ascii="Times New Roman" w:hAnsi="Times New Roman" w:cs="Times New Roman"/>
        </w:rPr>
        <w:t>,</w:t>
      </w:r>
    </w:p>
    <w:p w14:paraId="6AA12B4D" w14:textId="77777777" w:rsidR="00282222" w:rsidRPr="00C22A8E" w:rsidRDefault="005B4F12" w:rsidP="00D322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- </w:t>
      </w:r>
      <w:r w:rsidR="00282222" w:rsidRPr="00C22A8E">
        <w:rPr>
          <w:rFonts w:ascii="Times New Roman" w:hAnsi="Times New Roman" w:cs="Times New Roman"/>
        </w:rPr>
        <w:t>dokaz</w:t>
      </w:r>
      <w:r w:rsidRPr="00C22A8E">
        <w:rPr>
          <w:rFonts w:ascii="Times New Roman" w:hAnsi="Times New Roman" w:cs="Times New Roman"/>
        </w:rPr>
        <w:t xml:space="preserve"> o izvršenom plaćanju</w:t>
      </w:r>
      <w:r w:rsidR="00D32222" w:rsidRPr="00C22A8E">
        <w:rPr>
          <w:rFonts w:ascii="Times New Roman" w:hAnsi="Times New Roman" w:cs="Times New Roman"/>
        </w:rPr>
        <w:t xml:space="preserve"> troškova izobrazbe, </w:t>
      </w:r>
    </w:p>
    <w:p w14:paraId="2CEC7BB8" w14:textId="695CB9CA" w:rsidR="00C22A8E" w:rsidRPr="00C22A8E" w:rsidRDefault="001530F1" w:rsidP="00C22A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- podaci o bankovnom </w:t>
      </w:r>
      <w:r w:rsidR="00D32222" w:rsidRPr="00C22A8E">
        <w:rPr>
          <w:rFonts w:ascii="Times New Roman" w:hAnsi="Times New Roman" w:cs="Times New Roman"/>
        </w:rPr>
        <w:t>računu podnositelja zahtjeva</w:t>
      </w:r>
      <w:r w:rsidR="005B4F12" w:rsidRPr="00C22A8E">
        <w:rPr>
          <w:rFonts w:ascii="Times New Roman" w:hAnsi="Times New Roman" w:cs="Times New Roman"/>
        </w:rPr>
        <w:t xml:space="preserve"> u IBAN konstrukciji</w:t>
      </w:r>
      <w:r w:rsidR="00C22A8E" w:rsidRPr="00C22A8E">
        <w:rPr>
          <w:rFonts w:ascii="Times New Roman" w:hAnsi="Times New Roman" w:cs="Times New Roman"/>
        </w:rPr>
        <w:t>.</w:t>
      </w:r>
    </w:p>
    <w:p w14:paraId="08872143" w14:textId="77777777" w:rsidR="00C22A8E" w:rsidRPr="00C22A8E" w:rsidRDefault="00C22A8E" w:rsidP="00C22A8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78B10C2" w14:textId="2ADF2FEE" w:rsidR="00CC64A1" w:rsidRDefault="00CC64A1" w:rsidP="00CC64A1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Članak 4.</w:t>
      </w:r>
    </w:p>
    <w:p w14:paraId="7DB63D8D" w14:textId="2BCCEE0E" w:rsidR="005B4F12" w:rsidRDefault="005B4F12" w:rsidP="00CC64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Temeljem dostavljene dokumentacije iz </w:t>
      </w:r>
      <w:r w:rsidR="00CC64A1">
        <w:rPr>
          <w:rFonts w:ascii="Times New Roman" w:hAnsi="Times New Roman" w:cs="Times New Roman"/>
        </w:rPr>
        <w:t>članka</w:t>
      </w:r>
      <w:r w:rsidRPr="00C22A8E">
        <w:rPr>
          <w:rFonts w:ascii="Times New Roman" w:hAnsi="Times New Roman" w:cs="Times New Roman"/>
        </w:rPr>
        <w:t xml:space="preserve"> </w:t>
      </w:r>
      <w:r w:rsidR="00CC64A1">
        <w:rPr>
          <w:rFonts w:ascii="Times New Roman" w:hAnsi="Times New Roman" w:cs="Times New Roman"/>
        </w:rPr>
        <w:t>3</w:t>
      </w:r>
      <w:r w:rsidRPr="00C22A8E">
        <w:rPr>
          <w:rFonts w:ascii="Times New Roman" w:hAnsi="Times New Roman" w:cs="Times New Roman"/>
        </w:rPr>
        <w:t>.</w:t>
      </w:r>
      <w:r w:rsidR="00C22A8E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 xml:space="preserve">ove Odluke Jedinstveni upravni odjel Općine Vidovec će izvršiti isplatu iznosa troškova </w:t>
      </w:r>
      <w:r w:rsidR="001530F1" w:rsidRPr="00C22A8E">
        <w:rPr>
          <w:rFonts w:ascii="Times New Roman" w:hAnsi="Times New Roman" w:cs="Times New Roman"/>
        </w:rPr>
        <w:t>izobrazbe na bankovni račun</w:t>
      </w:r>
      <w:r w:rsidR="00D32222" w:rsidRPr="00C22A8E">
        <w:rPr>
          <w:rFonts w:ascii="Times New Roman" w:hAnsi="Times New Roman" w:cs="Times New Roman"/>
        </w:rPr>
        <w:t xml:space="preserve"> podnositelja zahtjeva</w:t>
      </w:r>
      <w:r w:rsidRPr="00C22A8E">
        <w:rPr>
          <w:rFonts w:ascii="Times New Roman" w:hAnsi="Times New Roman" w:cs="Times New Roman"/>
        </w:rPr>
        <w:t>.</w:t>
      </w:r>
    </w:p>
    <w:p w14:paraId="66AEBA38" w14:textId="77777777" w:rsidR="00CC64A1" w:rsidRPr="00C22A8E" w:rsidRDefault="00CC64A1" w:rsidP="00CC64A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003ADEF" w14:textId="77777777" w:rsidR="00CC64A1" w:rsidRDefault="005B4F12" w:rsidP="00CC64A1">
      <w:pPr>
        <w:spacing w:after="0"/>
        <w:jc w:val="both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</w:rPr>
        <w:t xml:space="preserve">  </w:t>
      </w:r>
      <w:r w:rsidR="00CC64A1">
        <w:rPr>
          <w:rFonts w:ascii="Times New Roman" w:hAnsi="Times New Roman" w:cs="Times New Roman"/>
        </w:rPr>
        <w:t xml:space="preserve">                  </w:t>
      </w:r>
      <w:r w:rsidRPr="00C22A8E">
        <w:rPr>
          <w:rFonts w:ascii="Times New Roman" w:hAnsi="Times New Roman" w:cs="Times New Roman"/>
        </w:rPr>
        <w:tab/>
      </w:r>
      <w:r w:rsidRPr="00C22A8E">
        <w:rPr>
          <w:rFonts w:ascii="Times New Roman" w:hAnsi="Times New Roman" w:cs="Times New Roman"/>
        </w:rPr>
        <w:tab/>
      </w:r>
      <w:r w:rsidRPr="00C22A8E">
        <w:rPr>
          <w:rFonts w:ascii="Times New Roman" w:hAnsi="Times New Roman" w:cs="Times New Roman"/>
        </w:rPr>
        <w:tab/>
      </w:r>
      <w:r w:rsidRPr="00C22A8E">
        <w:rPr>
          <w:rFonts w:ascii="Times New Roman" w:hAnsi="Times New Roman" w:cs="Times New Roman"/>
        </w:rPr>
        <w:tab/>
      </w:r>
      <w:r w:rsidR="00CC64A1">
        <w:rPr>
          <w:rFonts w:ascii="Times New Roman" w:hAnsi="Times New Roman" w:cs="Times New Roman"/>
        </w:rPr>
        <w:t xml:space="preserve">     </w:t>
      </w:r>
      <w:r w:rsidR="00CC64A1">
        <w:rPr>
          <w:rFonts w:ascii="Times New Roman" w:hAnsi="Times New Roman" w:cs="Times New Roman"/>
          <w:b/>
        </w:rPr>
        <w:t>Članak 5.</w:t>
      </w:r>
    </w:p>
    <w:p w14:paraId="45FE9202" w14:textId="46B099A8" w:rsidR="005B4F12" w:rsidRPr="00CC64A1" w:rsidRDefault="005B4F12" w:rsidP="00CC64A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</w:rPr>
        <w:t>Ova Odluka stupa na snagu osmog dana od dana objave u „Službenom vjesniku Varaždinske županije“.</w:t>
      </w:r>
    </w:p>
    <w:p w14:paraId="523429E5" w14:textId="77777777" w:rsidR="005B4F12" w:rsidRPr="00C22A8E" w:rsidRDefault="005B4F12" w:rsidP="005B4F12">
      <w:pPr>
        <w:jc w:val="both"/>
        <w:rPr>
          <w:rFonts w:ascii="Times New Roman" w:hAnsi="Times New Roman" w:cs="Times New Roman"/>
        </w:rPr>
      </w:pPr>
    </w:p>
    <w:p w14:paraId="235DEB74" w14:textId="0E5F181C" w:rsidR="005B4F12" w:rsidRPr="00C22A8E" w:rsidRDefault="005B4F12" w:rsidP="00282222">
      <w:pPr>
        <w:spacing w:after="0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D32222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 xml:space="preserve"> PREDSJEDNIK</w:t>
      </w:r>
      <w:r w:rsidR="00CC64A1">
        <w:rPr>
          <w:rFonts w:ascii="Times New Roman" w:hAnsi="Times New Roman" w:cs="Times New Roman"/>
        </w:rPr>
        <w:t xml:space="preserve"> OPĆINSKOG VIJEĆA</w:t>
      </w:r>
    </w:p>
    <w:p w14:paraId="651E9462" w14:textId="34404B8C" w:rsidR="005B4F12" w:rsidRPr="00C22A8E" w:rsidRDefault="005B4F12" w:rsidP="00282222">
      <w:pPr>
        <w:spacing w:after="0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CC64A1">
        <w:rPr>
          <w:rFonts w:ascii="Times New Roman" w:hAnsi="Times New Roman" w:cs="Times New Roman"/>
        </w:rPr>
        <w:t>Krunoslav Bistrović</w:t>
      </w:r>
    </w:p>
    <w:p w14:paraId="612F6C3C" w14:textId="77777777" w:rsidR="005B4F12" w:rsidRPr="00C22A8E" w:rsidRDefault="005B4F12" w:rsidP="00AF2297">
      <w:pPr>
        <w:jc w:val="both"/>
        <w:rPr>
          <w:rFonts w:ascii="Times New Roman" w:hAnsi="Times New Roman" w:cs="Times New Roman"/>
        </w:rPr>
      </w:pPr>
    </w:p>
    <w:sectPr w:rsidR="005B4F12" w:rsidRPr="00C22A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F6560" w14:textId="77777777" w:rsidR="00217C8A" w:rsidRDefault="00217C8A" w:rsidP="00282222">
      <w:pPr>
        <w:spacing w:after="0" w:line="240" w:lineRule="auto"/>
      </w:pPr>
      <w:r>
        <w:separator/>
      </w:r>
    </w:p>
  </w:endnote>
  <w:endnote w:type="continuationSeparator" w:id="0">
    <w:p w14:paraId="738E48AA" w14:textId="77777777" w:rsidR="00217C8A" w:rsidRDefault="00217C8A" w:rsidP="0028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80B7" w14:textId="77777777" w:rsidR="00217C8A" w:rsidRDefault="00217C8A" w:rsidP="00282222">
      <w:pPr>
        <w:spacing w:after="0" w:line="240" w:lineRule="auto"/>
      </w:pPr>
      <w:r>
        <w:separator/>
      </w:r>
    </w:p>
  </w:footnote>
  <w:footnote w:type="continuationSeparator" w:id="0">
    <w:p w14:paraId="41EADED1" w14:textId="77777777" w:rsidR="00217C8A" w:rsidRDefault="00217C8A" w:rsidP="0028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5BDA" w14:textId="77777777" w:rsidR="00C22A8E" w:rsidRDefault="00C22A8E" w:rsidP="00282222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475"/>
    <w:rsid w:val="00050DD6"/>
    <w:rsid w:val="00102475"/>
    <w:rsid w:val="001530F1"/>
    <w:rsid w:val="00217C8A"/>
    <w:rsid w:val="00233EEB"/>
    <w:rsid w:val="00257FE3"/>
    <w:rsid w:val="00282222"/>
    <w:rsid w:val="00300056"/>
    <w:rsid w:val="003546A0"/>
    <w:rsid w:val="003569CF"/>
    <w:rsid w:val="004A3A18"/>
    <w:rsid w:val="004E5FB1"/>
    <w:rsid w:val="005B4F12"/>
    <w:rsid w:val="005E4C14"/>
    <w:rsid w:val="00695340"/>
    <w:rsid w:val="006C1F6B"/>
    <w:rsid w:val="00825485"/>
    <w:rsid w:val="00943301"/>
    <w:rsid w:val="00976B70"/>
    <w:rsid w:val="00AA0FCD"/>
    <w:rsid w:val="00AF2297"/>
    <w:rsid w:val="00C22A8E"/>
    <w:rsid w:val="00C349B3"/>
    <w:rsid w:val="00CC64A1"/>
    <w:rsid w:val="00D32222"/>
    <w:rsid w:val="00D94E6C"/>
    <w:rsid w:val="00E413B2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DDAD"/>
  <w15:docId w15:val="{227206D9-9E3C-40B0-8ED4-0F5E4D38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0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4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8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222"/>
  </w:style>
  <w:style w:type="paragraph" w:styleId="Podnoje">
    <w:name w:val="footer"/>
    <w:basedOn w:val="Normal"/>
    <w:link w:val="PodnojeChar"/>
    <w:uiPriority w:val="99"/>
    <w:unhideWhenUsed/>
    <w:rsid w:val="0028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11</cp:revision>
  <cp:lastPrinted>2025-02-25T16:36:00Z</cp:lastPrinted>
  <dcterms:created xsi:type="dcterms:W3CDTF">2020-01-23T06:29:00Z</dcterms:created>
  <dcterms:modified xsi:type="dcterms:W3CDTF">2025-02-25T16:37:00Z</dcterms:modified>
</cp:coreProperties>
</file>