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8FB04" w14:textId="1983FCED" w:rsidR="0012770B" w:rsidRPr="008354A5" w:rsidRDefault="0012770B" w:rsidP="0012770B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Na temelju odredbe članka </w:t>
      </w:r>
      <w:r w:rsidR="001A5D4C">
        <w:rPr>
          <w:rFonts w:ascii="Times New Roman" w:hAnsi="Times New Roman" w:cs="Times New Roman"/>
        </w:rPr>
        <w:t>47</w:t>
      </w:r>
      <w:r w:rsidRPr="008354A5">
        <w:rPr>
          <w:rFonts w:ascii="Times New Roman" w:hAnsi="Times New Roman" w:cs="Times New Roman"/>
        </w:rPr>
        <w:t>. Statuta Općine Vidovec („Službeni vjesnik Varaždinske županije“ broj 20/21),</w:t>
      </w:r>
      <w:r w:rsidR="001A5D4C">
        <w:rPr>
          <w:rFonts w:ascii="Times New Roman" w:hAnsi="Times New Roman" w:cs="Times New Roman"/>
        </w:rPr>
        <w:t xml:space="preserve"> općinski načelnik podnosi sljedeće:</w:t>
      </w:r>
    </w:p>
    <w:p w14:paraId="61B26F57" w14:textId="77777777" w:rsidR="0012770B" w:rsidRPr="008354A5" w:rsidRDefault="0012770B" w:rsidP="0012770B">
      <w:pPr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I Z V J E Š Ć E </w:t>
      </w:r>
    </w:p>
    <w:p w14:paraId="156640DD" w14:textId="77777777" w:rsidR="0012770B" w:rsidRDefault="0012770B" w:rsidP="0012770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8354A5">
        <w:rPr>
          <w:rFonts w:ascii="Times New Roman" w:hAnsi="Times New Roman" w:cs="Times New Roman"/>
          <w:b/>
          <w:bCs/>
        </w:rPr>
        <w:t xml:space="preserve">o </w:t>
      </w:r>
      <w:bookmarkStart w:id="0" w:name="_Hlk97723146"/>
      <w:r w:rsidRPr="00BC75EC">
        <w:rPr>
          <w:rFonts w:ascii="Times New Roman" w:hAnsi="Times New Roman" w:cs="Times New Roman"/>
          <w:b/>
          <w:bCs/>
        </w:rPr>
        <w:t xml:space="preserve">izvršenju Programa poticanja razvoja poduzetništva </w:t>
      </w:r>
    </w:p>
    <w:p w14:paraId="5290F52F" w14:textId="66B8007B" w:rsidR="0012770B" w:rsidRDefault="0012770B" w:rsidP="004C39BE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C75EC">
        <w:rPr>
          <w:rFonts w:ascii="Times New Roman" w:hAnsi="Times New Roman" w:cs="Times New Roman"/>
          <w:b/>
          <w:bCs/>
        </w:rPr>
        <w:t>Općine Vidovec za 2024. godinu</w:t>
      </w:r>
      <w:bookmarkEnd w:id="0"/>
    </w:p>
    <w:p w14:paraId="5986948A" w14:textId="77777777" w:rsidR="004C39BE" w:rsidRPr="004C39BE" w:rsidRDefault="004C39BE" w:rsidP="004C39B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E1AE803" w14:textId="77777777" w:rsidR="0012770B" w:rsidRPr="008354A5" w:rsidRDefault="0012770B" w:rsidP="0012770B">
      <w:pPr>
        <w:jc w:val="center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I.</w:t>
      </w:r>
    </w:p>
    <w:p w14:paraId="09439010" w14:textId="77777777" w:rsidR="0012770B" w:rsidRDefault="0012770B" w:rsidP="0012770B">
      <w:pPr>
        <w:ind w:firstLine="708"/>
        <w:jc w:val="both"/>
        <w:rPr>
          <w:rFonts w:ascii="Times New Roman" w:hAnsi="Times New Roman" w:cs="Times New Roman"/>
        </w:rPr>
      </w:pPr>
      <w:r w:rsidRPr="00BC75EC">
        <w:rPr>
          <w:rFonts w:ascii="Times New Roman" w:hAnsi="Times New Roman" w:cs="Times New Roman"/>
        </w:rPr>
        <w:t xml:space="preserve">Općinsko vijeće Općine Vidovec na 28. sjednici održanoj dana 11. srpnja 2024. godine </w:t>
      </w:r>
      <w:r w:rsidRPr="008354A5">
        <w:rPr>
          <w:rFonts w:ascii="Times New Roman" w:hAnsi="Times New Roman" w:cs="Times New Roman"/>
        </w:rPr>
        <w:t xml:space="preserve">donijelo je Program </w:t>
      </w:r>
      <w:r w:rsidRPr="00BC75EC">
        <w:rPr>
          <w:rFonts w:ascii="Times New Roman" w:hAnsi="Times New Roman" w:cs="Times New Roman"/>
        </w:rPr>
        <w:t xml:space="preserve">poticanja razvoja poduzetništva Općine Vidovec za </w:t>
      </w:r>
      <w:r>
        <w:rPr>
          <w:rFonts w:ascii="Times New Roman" w:hAnsi="Times New Roman" w:cs="Times New Roman"/>
        </w:rPr>
        <w:t>2024. godinu</w:t>
      </w:r>
      <w:r w:rsidRPr="008354A5">
        <w:rPr>
          <w:rFonts w:ascii="Times New Roman" w:hAnsi="Times New Roman" w:cs="Times New Roman"/>
        </w:rPr>
        <w:t xml:space="preserve">, koji je objavljen u „Službenom vjesniku Varaždinske županije“ broj </w:t>
      </w:r>
      <w:r>
        <w:rPr>
          <w:rFonts w:ascii="Times New Roman" w:hAnsi="Times New Roman" w:cs="Times New Roman"/>
        </w:rPr>
        <w:t>67</w:t>
      </w:r>
      <w:r w:rsidRPr="008354A5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24. </w:t>
      </w:r>
    </w:p>
    <w:p w14:paraId="44894ED9" w14:textId="33D6DD45" w:rsidR="0012770B" w:rsidRDefault="0012770B" w:rsidP="004C39BE">
      <w:pPr>
        <w:ind w:firstLine="708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Ukupna sredstva planirana Programom </w:t>
      </w:r>
      <w:r w:rsidRPr="00BC75EC">
        <w:rPr>
          <w:rFonts w:ascii="Times New Roman" w:hAnsi="Times New Roman" w:cs="Times New Roman"/>
        </w:rPr>
        <w:t xml:space="preserve">poticanja razvoja poduzetništva Općine Vidovec </w:t>
      </w:r>
      <w:r w:rsidRPr="008354A5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2024</w:t>
      </w:r>
      <w:r w:rsidRPr="008354A5">
        <w:rPr>
          <w:rFonts w:ascii="Times New Roman" w:hAnsi="Times New Roman" w:cs="Times New Roman"/>
        </w:rPr>
        <w:t xml:space="preserve">. godinu realizirana su u sljedećim iznosima i za sljedeće namjene: </w:t>
      </w:r>
    </w:p>
    <w:p w14:paraId="1D7CE162" w14:textId="77777777" w:rsidR="004C39BE" w:rsidRPr="008354A5" w:rsidRDefault="004C39BE" w:rsidP="004C39BE">
      <w:pPr>
        <w:ind w:firstLine="708"/>
        <w:jc w:val="both"/>
        <w:rPr>
          <w:rFonts w:ascii="Times New Roman" w:hAnsi="Times New Roman" w:cs="Times New Roman"/>
        </w:rPr>
      </w:pPr>
    </w:p>
    <w:tbl>
      <w:tblPr>
        <w:tblStyle w:val="Reetkatablice2"/>
        <w:tblW w:w="0" w:type="auto"/>
        <w:jc w:val="center"/>
        <w:tblLook w:val="04A0" w:firstRow="1" w:lastRow="0" w:firstColumn="1" w:lastColumn="0" w:noHBand="0" w:noVBand="1"/>
      </w:tblPr>
      <w:tblGrid>
        <w:gridCol w:w="779"/>
        <w:gridCol w:w="4178"/>
        <w:gridCol w:w="2126"/>
      </w:tblGrid>
      <w:tr w:rsidR="0012770B" w:rsidRPr="001A5D4C" w14:paraId="43CF2973" w14:textId="77777777" w:rsidTr="00EF7A00">
        <w:trPr>
          <w:jc w:val="center"/>
        </w:trPr>
        <w:tc>
          <w:tcPr>
            <w:tcW w:w="779" w:type="dxa"/>
            <w:shd w:val="clear" w:color="auto" w:fill="E7E6E6" w:themeFill="background2"/>
          </w:tcPr>
          <w:p w14:paraId="62A2B711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D4C">
              <w:rPr>
                <w:rFonts w:ascii="Times New Roman" w:hAnsi="Times New Roman" w:cs="Times New Roman"/>
                <w:b/>
                <w:bCs/>
              </w:rPr>
              <w:t>Redni broj</w:t>
            </w:r>
          </w:p>
        </w:tc>
        <w:tc>
          <w:tcPr>
            <w:tcW w:w="4178" w:type="dxa"/>
            <w:shd w:val="clear" w:color="auto" w:fill="E7E6E6" w:themeFill="background2"/>
          </w:tcPr>
          <w:p w14:paraId="1755F805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D4C">
              <w:rPr>
                <w:rFonts w:ascii="Times New Roman" w:hAnsi="Times New Roman" w:cs="Times New Roman"/>
                <w:b/>
                <w:bCs/>
              </w:rPr>
              <w:t>Namjena</w:t>
            </w:r>
          </w:p>
        </w:tc>
        <w:tc>
          <w:tcPr>
            <w:tcW w:w="2126" w:type="dxa"/>
            <w:shd w:val="clear" w:color="auto" w:fill="E7E6E6" w:themeFill="background2"/>
          </w:tcPr>
          <w:p w14:paraId="5818A06C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D4C">
              <w:rPr>
                <w:rFonts w:ascii="Times New Roman" w:hAnsi="Times New Roman" w:cs="Times New Roman"/>
                <w:b/>
                <w:bCs/>
              </w:rPr>
              <w:t xml:space="preserve">Izvršenje u 2024. </w:t>
            </w:r>
            <w:r w:rsidRPr="001A5D4C">
              <w:rPr>
                <w:rFonts w:ascii="Times New Roman" w:hAnsi="Times New Roman" w:cs="Times New Roman"/>
                <w:b/>
                <w:bCs/>
              </w:rPr>
              <w:br/>
              <w:t>(u eurima)</w:t>
            </w:r>
          </w:p>
        </w:tc>
      </w:tr>
      <w:tr w:rsidR="0012770B" w:rsidRPr="001A5D4C" w14:paraId="4AC511E8" w14:textId="77777777" w:rsidTr="00EF7A00">
        <w:trPr>
          <w:jc w:val="center"/>
        </w:trPr>
        <w:tc>
          <w:tcPr>
            <w:tcW w:w="779" w:type="dxa"/>
          </w:tcPr>
          <w:p w14:paraId="7D75EEED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78" w:type="dxa"/>
          </w:tcPr>
          <w:p w14:paraId="305BE53F" w14:textId="77777777" w:rsidR="0012770B" w:rsidRPr="001A5D4C" w:rsidRDefault="0012770B" w:rsidP="00EF7A00">
            <w:pPr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  <w:b/>
                <w:bCs/>
              </w:rPr>
              <w:t xml:space="preserve">Mjera 1: </w:t>
            </w:r>
            <w:r w:rsidRPr="001A5D4C">
              <w:rPr>
                <w:rFonts w:ascii="Times New Roman" w:hAnsi="Times New Roman" w:cs="Times New Roman"/>
              </w:rPr>
              <w:t>Potpora za pokretanje gospodarske aktivnosti poduzetnika početnika</w:t>
            </w:r>
          </w:p>
        </w:tc>
        <w:tc>
          <w:tcPr>
            <w:tcW w:w="2126" w:type="dxa"/>
          </w:tcPr>
          <w:p w14:paraId="31A8C4DF" w14:textId="77777777" w:rsidR="004C39BE" w:rsidRDefault="004C39BE" w:rsidP="00EF7A00">
            <w:pPr>
              <w:jc w:val="center"/>
              <w:rPr>
                <w:rFonts w:ascii="Times New Roman" w:hAnsi="Times New Roman" w:cs="Times New Roman"/>
              </w:rPr>
            </w:pPr>
          </w:p>
          <w:p w14:paraId="6B0570CB" w14:textId="32957BB3" w:rsidR="0012770B" w:rsidRPr="001A5D4C" w:rsidRDefault="0012770B" w:rsidP="004C39BE">
            <w:pPr>
              <w:jc w:val="center"/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</w:rPr>
              <w:t>/</w:t>
            </w:r>
          </w:p>
        </w:tc>
      </w:tr>
      <w:tr w:rsidR="0012770B" w:rsidRPr="001A5D4C" w14:paraId="29A3FAD3" w14:textId="77777777" w:rsidTr="00EF7A00">
        <w:trPr>
          <w:jc w:val="center"/>
        </w:trPr>
        <w:tc>
          <w:tcPr>
            <w:tcW w:w="779" w:type="dxa"/>
          </w:tcPr>
          <w:p w14:paraId="054CDC5C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78" w:type="dxa"/>
          </w:tcPr>
          <w:p w14:paraId="70AE5830" w14:textId="77777777" w:rsidR="0012770B" w:rsidRPr="001A5D4C" w:rsidRDefault="0012770B" w:rsidP="00EF7A00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  <w:proofErr w:type="spellStart"/>
            <w:r w:rsidRPr="001A5D4C">
              <w:rPr>
                <w:rFonts w:ascii="Times New Roman" w:hAnsi="Times New Roman" w:cs="Times New Roman"/>
                <w:b/>
                <w:bCs/>
                <w:lang w:val="it-IT"/>
              </w:rPr>
              <w:t>Mjera</w:t>
            </w:r>
            <w:proofErr w:type="spellEnd"/>
            <w:r w:rsidRPr="001A5D4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2: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Potpora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nabavu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nove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opreme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inventara</w:t>
            </w:r>
            <w:proofErr w:type="spellEnd"/>
          </w:p>
        </w:tc>
        <w:tc>
          <w:tcPr>
            <w:tcW w:w="2126" w:type="dxa"/>
          </w:tcPr>
          <w:p w14:paraId="29C3C820" w14:textId="77777777" w:rsidR="004C39BE" w:rsidRDefault="004C39BE" w:rsidP="00EF7A00">
            <w:pPr>
              <w:jc w:val="center"/>
              <w:rPr>
                <w:rFonts w:ascii="Times New Roman" w:hAnsi="Times New Roman" w:cs="Times New Roman"/>
              </w:rPr>
            </w:pPr>
          </w:p>
          <w:p w14:paraId="447A79EB" w14:textId="56E131AA" w:rsidR="0012770B" w:rsidRPr="001A5D4C" w:rsidRDefault="004C39BE" w:rsidP="004C39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7.031,76</w:t>
            </w:r>
          </w:p>
        </w:tc>
      </w:tr>
      <w:tr w:rsidR="0012770B" w:rsidRPr="001A5D4C" w14:paraId="1FFD3AB3" w14:textId="77777777" w:rsidTr="00EF7A00">
        <w:trPr>
          <w:jc w:val="center"/>
        </w:trPr>
        <w:tc>
          <w:tcPr>
            <w:tcW w:w="779" w:type="dxa"/>
          </w:tcPr>
          <w:p w14:paraId="12DA2AF3" w14:textId="3E6A6800" w:rsidR="0012770B" w:rsidRPr="001A5D4C" w:rsidRDefault="004C39BE" w:rsidP="00EF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770B" w:rsidRPr="001A5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8" w:type="dxa"/>
          </w:tcPr>
          <w:p w14:paraId="56AE6BE4" w14:textId="77777777" w:rsidR="0012770B" w:rsidRPr="001A5D4C" w:rsidRDefault="0012770B" w:rsidP="00EF7A00">
            <w:pPr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  <w:b/>
                <w:bCs/>
              </w:rPr>
              <w:t xml:space="preserve">Mjera 3: </w:t>
            </w:r>
            <w:r w:rsidRPr="001A5D4C">
              <w:rPr>
                <w:rFonts w:ascii="Times New Roman" w:hAnsi="Times New Roman" w:cs="Times New Roman"/>
              </w:rPr>
              <w:t>Potpora za izradu projektnih prijedloga za sufinanciranje iz nacionalnih fondova i iz fondova Europske unije</w:t>
            </w:r>
          </w:p>
        </w:tc>
        <w:tc>
          <w:tcPr>
            <w:tcW w:w="2126" w:type="dxa"/>
          </w:tcPr>
          <w:p w14:paraId="328319E2" w14:textId="77777777" w:rsidR="004C39BE" w:rsidRDefault="004C39BE" w:rsidP="00EF7A00">
            <w:pPr>
              <w:jc w:val="center"/>
              <w:rPr>
                <w:rFonts w:ascii="Times New Roman" w:hAnsi="Times New Roman" w:cs="Times New Roman"/>
              </w:rPr>
            </w:pPr>
          </w:p>
          <w:p w14:paraId="7C6DEBD5" w14:textId="2BB74FF4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</w:rPr>
              <w:t>/</w:t>
            </w:r>
          </w:p>
        </w:tc>
      </w:tr>
      <w:tr w:rsidR="0012770B" w:rsidRPr="001A5D4C" w14:paraId="425A1B51" w14:textId="77777777" w:rsidTr="00EF7A00">
        <w:trPr>
          <w:jc w:val="center"/>
        </w:trPr>
        <w:tc>
          <w:tcPr>
            <w:tcW w:w="779" w:type="dxa"/>
          </w:tcPr>
          <w:p w14:paraId="50C1A34B" w14:textId="5281C54C" w:rsidR="0012770B" w:rsidRPr="001A5D4C" w:rsidRDefault="004C39BE" w:rsidP="00EF7A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770B" w:rsidRPr="001A5D4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78" w:type="dxa"/>
          </w:tcPr>
          <w:p w14:paraId="2FA24BEA" w14:textId="77777777" w:rsidR="0012770B" w:rsidRPr="001A5D4C" w:rsidRDefault="0012770B" w:rsidP="00EF7A00">
            <w:pPr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1A5D4C">
              <w:rPr>
                <w:rFonts w:ascii="Times New Roman" w:hAnsi="Times New Roman" w:cs="Times New Roman"/>
                <w:b/>
                <w:bCs/>
                <w:lang w:val="it-IT"/>
              </w:rPr>
              <w:t>Mjera</w:t>
            </w:r>
            <w:proofErr w:type="spellEnd"/>
            <w:r w:rsidRPr="001A5D4C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4: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Potpora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za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uvođenje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IT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sustava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i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aplikacija</w:t>
            </w:r>
            <w:proofErr w:type="spellEnd"/>
            <w:r w:rsidRPr="001A5D4C">
              <w:rPr>
                <w:rFonts w:ascii="Times New Roman" w:hAnsi="Times New Roman" w:cs="Times New Roman"/>
                <w:lang w:val="it-IT"/>
              </w:rPr>
              <w:t xml:space="preserve"> u </w:t>
            </w:r>
            <w:proofErr w:type="spellStart"/>
            <w:r w:rsidRPr="001A5D4C">
              <w:rPr>
                <w:rFonts w:ascii="Times New Roman" w:hAnsi="Times New Roman" w:cs="Times New Roman"/>
                <w:lang w:val="it-IT"/>
              </w:rPr>
              <w:t>poslovanje</w:t>
            </w:r>
            <w:proofErr w:type="spellEnd"/>
          </w:p>
        </w:tc>
        <w:tc>
          <w:tcPr>
            <w:tcW w:w="2126" w:type="dxa"/>
          </w:tcPr>
          <w:p w14:paraId="0047176B" w14:textId="6A84CF90" w:rsidR="0012770B" w:rsidRPr="001A5D4C" w:rsidRDefault="0012770B" w:rsidP="004C39BE">
            <w:pPr>
              <w:jc w:val="center"/>
              <w:rPr>
                <w:rFonts w:ascii="Times New Roman" w:hAnsi="Times New Roman" w:cs="Times New Roman"/>
              </w:rPr>
            </w:pPr>
            <w:r w:rsidRPr="001A5D4C">
              <w:rPr>
                <w:rFonts w:ascii="Times New Roman" w:hAnsi="Times New Roman" w:cs="Times New Roman"/>
              </w:rPr>
              <w:t>/</w:t>
            </w:r>
          </w:p>
        </w:tc>
      </w:tr>
      <w:tr w:rsidR="0012770B" w:rsidRPr="001A5D4C" w14:paraId="490858DC" w14:textId="77777777" w:rsidTr="004C39BE">
        <w:trPr>
          <w:trHeight w:val="573"/>
          <w:jc w:val="center"/>
        </w:trPr>
        <w:tc>
          <w:tcPr>
            <w:tcW w:w="779" w:type="dxa"/>
          </w:tcPr>
          <w:p w14:paraId="15D6DC27" w14:textId="77777777" w:rsidR="0012770B" w:rsidRPr="001A5D4C" w:rsidRDefault="0012770B" w:rsidP="00EF7A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78" w:type="dxa"/>
          </w:tcPr>
          <w:p w14:paraId="6EC89157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7CBA42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D4C">
              <w:rPr>
                <w:rFonts w:ascii="Times New Roman" w:hAnsi="Times New Roman" w:cs="Times New Roman"/>
                <w:b/>
                <w:bCs/>
              </w:rPr>
              <w:t>UKUPNO</w:t>
            </w:r>
          </w:p>
        </w:tc>
        <w:tc>
          <w:tcPr>
            <w:tcW w:w="2126" w:type="dxa"/>
          </w:tcPr>
          <w:p w14:paraId="32D019F5" w14:textId="77777777" w:rsidR="004C39BE" w:rsidRDefault="004C39BE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022F00" w14:textId="448EBC06" w:rsidR="0012770B" w:rsidRPr="001A5D4C" w:rsidRDefault="004C39BE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7.031,76</w:t>
            </w:r>
          </w:p>
          <w:p w14:paraId="61D1CF3E" w14:textId="77777777" w:rsidR="0012770B" w:rsidRPr="001A5D4C" w:rsidRDefault="0012770B" w:rsidP="00EF7A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045D9DE" w14:textId="77777777" w:rsidR="0012770B" w:rsidRPr="008354A5" w:rsidRDefault="0012770B" w:rsidP="0012770B">
      <w:pPr>
        <w:jc w:val="center"/>
        <w:rPr>
          <w:rFonts w:ascii="Times New Roman" w:hAnsi="Times New Roman" w:cs="Times New Roman"/>
        </w:rPr>
      </w:pPr>
    </w:p>
    <w:p w14:paraId="72C413B4" w14:textId="77777777" w:rsidR="0012770B" w:rsidRPr="008354A5" w:rsidRDefault="0012770B" w:rsidP="0012770B">
      <w:pPr>
        <w:jc w:val="center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>II.</w:t>
      </w:r>
    </w:p>
    <w:p w14:paraId="6734DC78" w14:textId="77777777" w:rsidR="0012770B" w:rsidRPr="008354A5" w:rsidRDefault="0012770B" w:rsidP="004C39BE">
      <w:pPr>
        <w:ind w:firstLine="720"/>
        <w:jc w:val="both"/>
        <w:rPr>
          <w:rFonts w:ascii="Times New Roman" w:hAnsi="Times New Roman" w:cs="Times New Roman"/>
        </w:rPr>
      </w:pPr>
      <w:r w:rsidRPr="008354A5">
        <w:rPr>
          <w:rFonts w:ascii="Times New Roman" w:hAnsi="Times New Roman" w:cs="Times New Roman"/>
        </w:rPr>
        <w:t xml:space="preserve">Ovo Izvješće o izvršenju Programa </w:t>
      </w:r>
      <w:r w:rsidRPr="00BC75EC">
        <w:rPr>
          <w:rFonts w:ascii="Times New Roman" w:hAnsi="Times New Roman" w:cs="Times New Roman"/>
        </w:rPr>
        <w:t xml:space="preserve">poticanja razvoja poduzetništva Općine Vidovec za 2024. godinu </w:t>
      </w:r>
      <w:r w:rsidRPr="008354A5">
        <w:rPr>
          <w:rFonts w:ascii="Times New Roman" w:hAnsi="Times New Roman" w:cs="Times New Roman"/>
        </w:rPr>
        <w:t>objavit će se u „Službenom vjesniku Varaždinske županije“.</w:t>
      </w:r>
    </w:p>
    <w:p w14:paraId="71FAE000" w14:textId="77777777" w:rsidR="0012770B" w:rsidRDefault="0012770B" w:rsidP="0012770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0705C3B" w14:textId="44FA5785" w:rsidR="0012770B" w:rsidRPr="00CF3687" w:rsidRDefault="0012770B" w:rsidP="0012770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F3687">
        <w:rPr>
          <w:rFonts w:ascii="Times New Roman" w:hAnsi="Times New Roman" w:cs="Times New Roman"/>
          <w:sz w:val="24"/>
          <w:szCs w:val="24"/>
          <w:lang w:eastAsia="hr-HR"/>
        </w:rPr>
        <w:t xml:space="preserve">KLASA: </w:t>
      </w:r>
      <w:r w:rsidRPr="001B2FDE">
        <w:rPr>
          <w:rFonts w:ascii="Times New Roman" w:hAnsi="Times New Roman" w:cs="Times New Roman"/>
          <w:sz w:val="24"/>
          <w:szCs w:val="24"/>
          <w:lang w:eastAsia="hr-HR"/>
        </w:rPr>
        <w:t>311-01/</w:t>
      </w:r>
      <w:r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7435A5">
        <w:rPr>
          <w:rFonts w:ascii="Times New Roman" w:hAnsi="Times New Roman" w:cs="Times New Roman"/>
          <w:sz w:val="24"/>
          <w:szCs w:val="24"/>
          <w:lang w:eastAsia="hr-HR"/>
        </w:rPr>
        <w:t>5</w:t>
      </w:r>
      <w:r w:rsidRPr="001B2FDE">
        <w:rPr>
          <w:rFonts w:ascii="Times New Roman" w:hAnsi="Times New Roman" w:cs="Times New Roman"/>
          <w:sz w:val="24"/>
          <w:szCs w:val="24"/>
          <w:lang w:eastAsia="hr-HR"/>
        </w:rPr>
        <w:t>-01/0</w:t>
      </w:r>
      <w:r w:rsidR="007435A5">
        <w:rPr>
          <w:rFonts w:ascii="Times New Roman" w:hAnsi="Times New Roman" w:cs="Times New Roman"/>
          <w:sz w:val="24"/>
          <w:szCs w:val="24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318F2391" w14:textId="03FEEE1F" w:rsidR="0012770B" w:rsidRPr="00CF3687" w:rsidRDefault="0012770B" w:rsidP="0012770B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F3687">
        <w:rPr>
          <w:rFonts w:ascii="Times New Roman" w:hAnsi="Times New Roman" w:cs="Times New Roman"/>
          <w:sz w:val="24"/>
          <w:szCs w:val="24"/>
          <w:lang w:eastAsia="hr-HR"/>
        </w:rPr>
        <w:t>URBROJ: 2186-10-01/1-25</w:t>
      </w:r>
      <w:r w:rsidR="004C39BE">
        <w:rPr>
          <w:rFonts w:ascii="Times New Roman" w:hAnsi="Times New Roman" w:cs="Times New Roman"/>
          <w:sz w:val="24"/>
          <w:szCs w:val="24"/>
          <w:lang w:eastAsia="hr-HR"/>
        </w:rPr>
        <w:t>-01</w:t>
      </w:r>
    </w:p>
    <w:p w14:paraId="5B544D3D" w14:textId="677EA441" w:rsidR="0012770B" w:rsidRPr="008354A5" w:rsidRDefault="0012770B" w:rsidP="0012770B">
      <w:pPr>
        <w:spacing w:after="0"/>
        <w:jc w:val="both"/>
        <w:rPr>
          <w:rFonts w:ascii="Times New Roman" w:hAnsi="Times New Roman" w:cs="Times New Roman"/>
        </w:rPr>
      </w:pPr>
      <w:r w:rsidRPr="00CF3687">
        <w:rPr>
          <w:rFonts w:ascii="Times New Roman" w:hAnsi="Times New Roman" w:cs="Times New Roman"/>
          <w:sz w:val="24"/>
          <w:szCs w:val="24"/>
          <w:lang w:eastAsia="hr-HR"/>
        </w:rPr>
        <w:t xml:space="preserve">Vidovec, </w:t>
      </w:r>
      <w:r w:rsidR="00D55AA7">
        <w:rPr>
          <w:rFonts w:ascii="Times New Roman" w:hAnsi="Times New Roman" w:cs="Times New Roman"/>
          <w:sz w:val="24"/>
          <w:szCs w:val="24"/>
          <w:lang w:eastAsia="hr-HR"/>
        </w:rPr>
        <w:t xml:space="preserve">30. ožujka </w:t>
      </w:r>
      <w:r w:rsidRPr="00CF3687">
        <w:rPr>
          <w:rFonts w:ascii="Times New Roman" w:hAnsi="Times New Roman" w:cs="Times New Roman"/>
          <w:sz w:val="24"/>
          <w:szCs w:val="24"/>
          <w:lang w:eastAsia="hr-HR"/>
        </w:rPr>
        <w:t>2025.</w:t>
      </w:r>
    </w:p>
    <w:p w14:paraId="4C23F5A6" w14:textId="589F7D25" w:rsidR="0012770B" w:rsidRDefault="004C39BE" w:rsidP="0012770B">
      <w:pPr>
        <w:suppressAutoHyphens/>
        <w:spacing w:after="0" w:line="100" w:lineRule="atLeast"/>
        <w:ind w:left="2832"/>
        <w:jc w:val="center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 xml:space="preserve">                                                 </w:t>
      </w:r>
      <w:r w:rsidR="0012770B" w:rsidRPr="008354A5">
        <w:rPr>
          <w:rFonts w:ascii="Times New Roman" w:eastAsia="SimSun" w:hAnsi="Times New Roman" w:cs="Times New Roman"/>
          <w:lang w:eastAsia="ar-SA"/>
        </w:rPr>
        <w:t>OPĆINS</w:t>
      </w:r>
      <w:r>
        <w:rPr>
          <w:rFonts w:ascii="Times New Roman" w:eastAsia="SimSun" w:hAnsi="Times New Roman" w:cs="Times New Roman"/>
          <w:lang w:eastAsia="ar-SA"/>
        </w:rPr>
        <w:t>KI NAČELNIK</w:t>
      </w:r>
    </w:p>
    <w:p w14:paraId="3B7F9836" w14:textId="73F9469F" w:rsidR="004C39BE" w:rsidRPr="008354A5" w:rsidRDefault="004C39BE" w:rsidP="0012770B">
      <w:pPr>
        <w:suppressAutoHyphens/>
        <w:spacing w:after="0" w:line="100" w:lineRule="atLeast"/>
        <w:ind w:left="2832"/>
        <w:jc w:val="center"/>
        <w:rPr>
          <w:rFonts w:ascii="Times New Roman" w:eastAsia="SimSun" w:hAnsi="Times New Roman" w:cs="Times New Roman"/>
          <w:lang w:eastAsia="ar-SA"/>
        </w:rPr>
      </w:pPr>
      <w:r>
        <w:rPr>
          <w:rFonts w:ascii="Times New Roman" w:eastAsia="SimSun" w:hAnsi="Times New Roman" w:cs="Times New Roman"/>
          <w:lang w:eastAsia="ar-SA"/>
        </w:rPr>
        <w:t xml:space="preserve">                                                  Bruno Hranić</w:t>
      </w:r>
    </w:p>
    <w:p w14:paraId="457B6AF3" w14:textId="77777777" w:rsidR="0012770B" w:rsidRPr="008354A5" w:rsidRDefault="0012770B" w:rsidP="0012770B">
      <w:pPr>
        <w:jc w:val="both"/>
        <w:rPr>
          <w:rFonts w:ascii="Times New Roman" w:hAnsi="Times New Roman" w:cs="Times New Roman"/>
        </w:rPr>
      </w:pPr>
    </w:p>
    <w:p w14:paraId="2AC2D10F" w14:textId="77777777" w:rsidR="0012770B" w:rsidRPr="004E7910" w:rsidRDefault="0012770B" w:rsidP="0012770B">
      <w:pPr>
        <w:spacing w:after="0" w:line="276" w:lineRule="auto"/>
        <w:jc w:val="both"/>
        <w:rPr>
          <w:sz w:val="24"/>
          <w:szCs w:val="24"/>
        </w:rPr>
      </w:pPr>
    </w:p>
    <w:p w14:paraId="2C5DB69A" w14:textId="77777777" w:rsidR="009E7392" w:rsidRDefault="009E7392"/>
    <w:sectPr w:rsidR="009E7392" w:rsidSect="00546E11">
      <w:pgSz w:w="11906" w:h="16838" w:code="9"/>
      <w:pgMar w:top="1417" w:right="1417" w:bottom="1417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0CBE6" w14:textId="77777777" w:rsidR="00F938FA" w:rsidRDefault="00F938FA" w:rsidP="0012770B">
      <w:pPr>
        <w:spacing w:after="0" w:line="240" w:lineRule="auto"/>
      </w:pPr>
      <w:r>
        <w:separator/>
      </w:r>
    </w:p>
  </w:endnote>
  <w:endnote w:type="continuationSeparator" w:id="0">
    <w:p w14:paraId="3CC9A631" w14:textId="77777777" w:rsidR="00F938FA" w:rsidRDefault="00F938FA" w:rsidP="0012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60063" w14:textId="77777777" w:rsidR="00F938FA" w:rsidRDefault="00F938FA" w:rsidP="0012770B">
      <w:pPr>
        <w:spacing w:after="0" w:line="240" w:lineRule="auto"/>
      </w:pPr>
      <w:r>
        <w:separator/>
      </w:r>
    </w:p>
  </w:footnote>
  <w:footnote w:type="continuationSeparator" w:id="0">
    <w:p w14:paraId="06A5B457" w14:textId="77777777" w:rsidR="00F938FA" w:rsidRDefault="00F938FA" w:rsidP="0012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0B"/>
    <w:rsid w:val="0012770B"/>
    <w:rsid w:val="001A5D4C"/>
    <w:rsid w:val="0043415E"/>
    <w:rsid w:val="004C1EFD"/>
    <w:rsid w:val="004C39BE"/>
    <w:rsid w:val="00546E11"/>
    <w:rsid w:val="00716B28"/>
    <w:rsid w:val="007435A5"/>
    <w:rsid w:val="00935455"/>
    <w:rsid w:val="009E7392"/>
    <w:rsid w:val="00CB017E"/>
    <w:rsid w:val="00D55AA7"/>
    <w:rsid w:val="00F21525"/>
    <w:rsid w:val="00F72FC7"/>
    <w:rsid w:val="00F9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2B1"/>
  <w15:chartTrackingRefBased/>
  <w15:docId w15:val="{71D8B2AB-D281-4BAB-82C7-D7E90AD2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70B"/>
    <w:rPr>
      <w:rFonts w:asciiTheme="minorHAnsi" w:hAnsiTheme="minorHAnsi" w:cstheme="minorBidi"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127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7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7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7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7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7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7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7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7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770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770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770B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hr-HR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770B"/>
    <w:rPr>
      <w:rFonts w:asciiTheme="minorHAnsi" w:eastAsiaTheme="majorEastAsia" w:hAnsiTheme="minorHAnsi" w:cstheme="majorBidi"/>
      <w:i/>
      <w:iCs/>
      <w:color w:val="2F5496" w:themeColor="accent1" w:themeShade="BF"/>
      <w:lang w:val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770B"/>
    <w:rPr>
      <w:rFonts w:asciiTheme="minorHAnsi" w:eastAsiaTheme="majorEastAsia" w:hAnsiTheme="minorHAnsi" w:cstheme="majorBidi"/>
      <w:color w:val="2F5496" w:themeColor="accent1" w:themeShade="BF"/>
      <w:lang w:val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770B"/>
    <w:rPr>
      <w:rFonts w:asciiTheme="minorHAnsi" w:eastAsiaTheme="majorEastAsia" w:hAnsiTheme="minorHAnsi" w:cstheme="majorBidi"/>
      <w:i/>
      <w:iCs/>
      <w:color w:val="595959" w:themeColor="text1" w:themeTint="A6"/>
      <w:lang w:val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770B"/>
    <w:rPr>
      <w:rFonts w:asciiTheme="minorHAnsi" w:eastAsiaTheme="majorEastAsia" w:hAnsiTheme="minorHAnsi" w:cstheme="majorBidi"/>
      <w:color w:val="595959" w:themeColor="text1" w:themeTint="A6"/>
      <w:lang w:val="hr-HR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770B"/>
    <w:rPr>
      <w:rFonts w:asciiTheme="minorHAnsi" w:eastAsiaTheme="majorEastAsia" w:hAnsiTheme="minorHAnsi" w:cstheme="majorBidi"/>
      <w:i/>
      <w:iCs/>
      <w:color w:val="272727" w:themeColor="text1" w:themeTint="D8"/>
      <w:lang w:val="hr-HR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770B"/>
    <w:rPr>
      <w:rFonts w:asciiTheme="minorHAnsi" w:eastAsiaTheme="majorEastAsia" w:hAnsiTheme="minorHAnsi" w:cstheme="majorBidi"/>
      <w:color w:val="272727" w:themeColor="text1" w:themeTint="D8"/>
      <w:lang w:val="hr-HR"/>
    </w:rPr>
  </w:style>
  <w:style w:type="paragraph" w:styleId="Naslov">
    <w:name w:val="Title"/>
    <w:basedOn w:val="Normal"/>
    <w:next w:val="Normal"/>
    <w:link w:val="NaslovChar"/>
    <w:uiPriority w:val="10"/>
    <w:qFormat/>
    <w:rsid w:val="00127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12770B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7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12770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hr-HR"/>
    </w:rPr>
  </w:style>
  <w:style w:type="paragraph" w:styleId="Citat">
    <w:name w:val="Quote"/>
    <w:basedOn w:val="Normal"/>
    <w:next w:val="Normal"/>
    <w:link w:val="CitatChar"/>
    <w:uiPriority w:val="29"/>
    <w:qFormat/>
    <w:rsid w:val="0012770B"/>
    <w:pPr>
      <w:spacing w:before="160"/>
      <w:jc w:val="center"/>
    </w:pPr>
    <w:rPr>
      <w:rFonts w:ascii="Times New Roman" w:hAnsi="Times New Roman" w:cs="Times New Roman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12770B"/>
    <w:rPr>
      <w:i/>
      <w:iCs/>
      <w:color w:val="404040" w:themeColor="text1" w:themeTint="BF"/>
      <w:lang w:val="hr-HR"/>
    </w:rPr>
  </w:style>
  <w:style w:type="paragraph" w:styleId="Odlomakpopisa">
    <w:name w:val="List Paragraph"/>
    <w:basedOn w:val="Normal"/>
    <w:uiPriority w:val="34"/>
    <w:qFormat/>
    <w:rsid w:val="0012770B"/>
    <w:pPr>
      <w:ind w:left="720"/>
      <w:contextualSpacing/>
    </w:pPr>
    <w:rPr>
      <w:rFonts w:ascii="Times New Roman" w:hAnsi="Times New Roman" w:cs="Times New Roman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12770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7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="Times New Roman" w:hAnsi="Times New Roman" w:cs="Times New Roman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770B"/>
    <w:rPr>
      <w:i/>
      <w:iCs/>
      <w:color w:val="2F5496" w:themeColor="accent1" w:themeShade="BF"/>
      <w:lang w:val="hr-HR"/>
    </w:rPr>
  </w:style>
  <w:style w:type="character" w:styleId="Istaknutareferenca">
    <w:name w:val="Intense Reference"/>
    <w:basedOn w:val="Zadanifontodlomka"/>
    <w:uiPriority w:val="32"/>
    <w:qFormat/>
    <w:rsid w:val="0012770B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12770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ZaglavljeChar">
    <w:name w:val="Zaglavlje Char"/>
    <w:basedOn w:val="Zadanifontodlomka"/>
    <w:link w:val="Zaglavlje"/>
    <w:uiPriority w:val="99"/>
    <w:rsid w:val="0012770B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12770B"/>
    <w:pPr>
      <w:tabs>
        <w:tab w:val="center" w:pos="4703"/>
        <w:tab w:val="right" w:pos="9406"/>
      </w:tabs>
      <w:spacing w:after="0" w:line="240" w:lineRule="auto"/>
    </w:pPr>
    <w:rPr>
      <w:rFonts w:ascii="Times New Roman" w:hAnsi="Times New Roman" w:cs="Times New Roman"/>
      <w:kern w:val="2"/>
      <w14:ligatures w14:val="standardContextual"/>
    </w:rPr>
  </w:style>
  <w:style w:type="character" w:customStyle="1" w:styleId="PodnojeChar">
    <w:name w:val="Podnožje Char"/>
    <w:basedOn w:val="Zadanifontodlomka"/>
    <w:link w:val="Podnoje"/>
    <w:uiPriority w:val="99"/>
    <w:rsid w:val="0012770B"/>
    <w:rPr>
      <w:lang w:val="hr-HR"/>
    </w:rPr>
  </w:style>
  <w:style w:type="table" w:customStyle="1" w:styleId="Reetkatablice2">
    <w:name w:val="Rešetka tablice2"/>
    <w:basedOn w:val="Obinatablica"/>
    <w:next w:val="Reetkatablice"/>
    <w:uiPriority w:val="39"/>
    <w:rsid w:val="0012770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127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Petra Rogina</cp:lastModifiedBy>
  <cp:revision>4</cp:revision>
  <cp:lastPrinted>2025-04-03T11:24:00Z</cp:lastPrinted>
  <dcterms:created xsi:type="dcterms:W3CDTF">2025-04-03T08:36:00Z</dcterms:created>
  <dcterms:modified xsi:type="dcterms:W3CDTF">2025-04-03T11:24:00Z</dcterms:modified>
</cp:coreProperties>
</file>