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3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5648"/>
      </w:tblGrid>
      <w:tr w:rsidR="009D24CD" w14:paraId="2C63B545" w14:textId="77777777" w:rsidTr="00760526">
        <w:tc>
          <w:tcPr>
            <w:tcW w:w="3691" w:type="dxa"/>
          </w:tcPr>
          <w:p w14:paraId="070C75ED" w14:textId="77777777" w:rsidR="009D24CD" w:rsidRDefault="009D24CD" w:rsidP="00EF7A00">
            <w:pPr>
              <w:spacing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lang w:eastAsia="hr-HR"/>
              </w:rPr>
              <w:t xml:space="preserve">           </w:t>
            </w:r>
            <w:r w:rsidRPr="00CA2E86">
              <w:rPr>
                <w:rFonts w:ascii="Calibri" w:eastAsia="Times New Roman" w:hAnsi="Calibri" w:cs="Times New Roman"/>
                <w:b/>
                <w:noProof/>
                <w:lang w:eastAsia="hr-HR"/>
              </w:rPr>
              <w:drawing>
                <wp:inline distT="0" distB="0" distL="0" distR="0" wp14:anchorId="2506318C" wp14:editId="79A78406">
                  <wp:extent cx="666750" cy="7334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</w:tcPr>
          <w:p w14:paraId="0414C8B0" w14:textId="77777777" w:rsidR="009D24CD" w:rsidRDefault="009D24CD" w:rsidP="00EF7A00">
            <w:pPr>
              <w:spacing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</w:tr>
      <w:tr w:rsidR="009D24CD" w:rsidRPr="008354A5" w14:paraId="7342F478" w14:textId="77777777" w:rsidTr="00760526">
        <w:tc>
          <w:tcPr>
            <w:tcW w:w="3691" w:type="dxa"/>
          </w:tcPr>
          <w:p w14:paraId="610EAA19" w14:textId="77777777" w:rsidR="00760526" w:rsidRDefault="009D24CD" w:rsidP="00EF7A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  <w:p w14:paraId="082DEDCA" w14:textId="262B3B19" w:rsidR="009D24CD" w:rsidRDefault="00760526" w:rsidP="00EF7A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 ŽUPANIJA</w:t>
            </w:r>
            <w:r w:rsidR="009D2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65080A10" w14:textId="77777777" w:rsidR="009D24CD" w:rsidRDefault="009D24CD" w:rsidP="00EF7A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OPĆINA VIDOVEC</w:t>
            </w:r>
          </w:p>
          <w:p w14:paraId="0077040C" w14:textId="55EA7F20" w:rsidR="009D24CD" w:rsidRPr="008354A5" w:rsidRDefault="009D24CD" w:rsidP="00EF7A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35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Općinsko vijeće</w:t>
            </w:r>
          </w:p>
          <w:p w14:paraId="70E2F9FA" w14:textId="77777777" w:rsidR="009D24CD" w:rsidRPr="008354A5" w:rsidRDefault="009D24CD" w:rsidP="00EF7A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48" w:type="dxa"/>
          </w:tcPr>
          <w:p w14:paraId="4E9CDFCF" w14:textId="77777777" w:rsidR="009D24CD" w:rsidRPr="008354A5" w:rsidRDefault="009D24CD" w:rsidP="00EF7A00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6AA98B7D" w14:textId="4310F0A0" w:rsidR="009D24CD" w:rsidRPr="008354A5" w:rsidRDefault="009D24CD" w:rsidP="009D24CD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8354A5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Pr="001B2FDE">
        <w:rPr>
          <w:rFonts w:ascii="Times New Roman" w:hAnsi="Times New Roman" w:cs="Times New Roman"/>
          <w:sz w:val="24"/>
          <w:szCs w:val="24"/>
          <w:lang w:eastAsia="hr-HR"/>
        </w:rPr>
        <w:t>311-01/</w:t>
      </w:r>
      <w:r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760526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1B2FDE">
        <w:rPr>
          <w:rFonts w:ascii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="00760526">
        <w:rPr>
          <w:rFonts w:ascii="Times New Roman" w:hAnsi="Times New Roman" w:cs="Times New Roman"/>
          <w:sz w:val="24"/>
          <w:szCs w:val="24"/>
          <w:lang w:eastAsia="hr-HR"/>
        </w:rPr>
        <w:t>2</w:t>
      </w:r>
    </w:p>
    <w:p w14:paraId="055929D5" w14:textId="2B78D1D3" w:rsidR="009D24CD" w:rsidRPr="008354A5" w:rsidRDefault="009D24CD" w:rsidP="009D24CD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8354A5">
        <w:rPr>
          <w:rFonts w:ascii="Times New Roman" w:hAnsi="Times New Roman" w:cs="Times New Roman"/>
          <w:sz w:val="24"/>
          <w:szCs w:val="24"/>
          <w:lang w:eastAsia="hr-HR"/>
        </w:rPr>
        <w:t>URBROJ: 2186-10-01/1-</w:t>
      </w:r>
      <w:r>
        <w:rPr>
          <w:rFonts w:ascii="Times New Roman" w:hAnsi="Times New Roman" w:cs="Times New Roman"/>
          <w:sz w:val="24"/>
          <w:szCs w:val="24"/>
          <w:lang w:eastAsia="hr-HR"/>
        </w:rPr>
        <w:t>25</w:t>
      </w:r>
      <w:r w:rsidRPr="008354A5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760526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="0035516B">
        <w:rPr>
          <w:rFonts w:ascii="Times New Roman" w:hAnsi="Times New Roman" w:cs="Times New Roman"/>
          <w:sz w:val="24"/>
          <w:szCs w:val="24"/>
          <w:lang w:eastAsia="hr-HR"/>
        </w:rPr>
        <w:t>7</w:t>
      </w:r>
    </w:p>
    <w:p w14:paraId="48A687AD" w14:textId="4E8452D6" w:rsidR="009D24CD" w:rsidRDefault="009D24CD" w:rsidP="009D24CD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8354A5">
        <w:rPr>
          <w:rFonts w:ascii="Times New Roman" w:hAnsi="Times New Roman" w:cs="Times New Roman"/>
          <w:sz w:val="24"/>
          <w:szCs w:val="24"/>
          <w:lang w:eastAsia="hr-HR"/>
        </w:rPr>
        <w:t xml:space="preserve">Vidovec, </w:t>
      </w:r>
      <w:r w:rsidR="0035516B">
        <w:rPr>
          <w:rFonts w:ascii="Times New Roman" w:hAnsi="Times New Roman" w:cs="Times New Roman"/>
          <w:sz w:val="24"/>
          <w:szCs w:val="24"/>
          <w:lang w:eastAsia="hr-HR"/>
        </w:rPr>
        <w:t xml:space="preserve">08. travnja </w:t>
      </w:r>
      <w:r>
        <w:rPr>
          <w:rFonts w:ascii="Times New Roman" w:hAnsi="Times New Roman" w:cs="Times New Roman"/>
          <w:sz w:val="24"/>
          <w:szCs w:val="24"/>
          <w:lang w:eastAsia="hr-HR"/>
        </w:rPr>
        <w:t>2025</w:t>
      </w:r>
      <w:r w:rsidRPr="008354A5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7AFD3A3" w14:textId="77777777" w:rsidR="009D24CD" w:rsidRDefault="009D24CD" w:rsidP="009D24CD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F56DB3F" w14:textId="7E6603ED" w:rsidR="009D24CD" w:rsidRPr="008354A5" w:rsidRDefault="009D24CD" w:rsidP="0035516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4A5">
        <w:rPr>
          <w:rFonts w:ascii="Times New Roman" w:hAnsi="Times New Roman" w:cs="Times New Roman"/>
          <w:sz w:val="24"/>
          <w:szCs w:val="24"/>
        </w:rPr>
        <w:t xml:space="preserve">Na temelju članka 31. Statuta Općine Vidovec („Službeni vjesnik Varaždinske županije“ broj 20/21), Općinsko vijeće Općine Vidovec na </w:t>
      </w:r>
      <w:r w:rsidR="0035516B">
        <w:rPr>
          <w:rFonts w:ascii="Times New Roman" w:hAnsi="Times New Roman" w:cs="Times New Roman"/>
          <w:sz w:val="24"/>
          <w:szCs w:val="24"/>
        </w:rPr>
        <w:t xml:space="preserve">37. </w:t>
      </w:r>
      <w:r w:rsidRPr="008354A5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35516B">
        <w:rPr>
          <w:rFonts w:ascii="Times New Roman" w:hAnsi="Times New Roman" w:cs="Times New Roman"/>
          <w:sz w:val="24"/>
          <w:szCs w:val="24"/>
        </w:rPr>
        <w:t xml:space="preserve">08. travnja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54A5">
        <w:rPr>
          <w:rFonts w:ascii="Times New Roman" w:hAnsi="Times New Roman" w:cs="Times New Roman"/>
          <w:sz w:val="24"/>
          <w:szCs w:val="24"/>
        </w:rPr>
        <w:t>. godine donos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7225E137" w14:textId="77777777" w:rsidR="009D24CD" w:rsidRPr="008354A5" w:rsidRDefault="009D24CD" w:rsidP="009D24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23DF963" w14:textId="77777777" w:rsidR="009D24CD" w:rsidRDefault="009D24CD" w:rsidP="009D24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A5">
        <w:rPr>
          <w:rFonts w:ascii="Times New Roman" w:hAnsi="Times New Roman" w:cs="Times New Roman"/>
          <w:b/>
          <w:sz w:val="24"/>
          <w:szCs w:val="24"/>
        </w:rPr>
        <w:t xml:space="preserve">o usvajanju Izvješća o izvršenju </w:t>
      </w:r>
      <w:r w:rsidRPr="00BC75EC">
        <w:rPr>
          <w:rFonts w:ascii="Times New Roman" w:hAnsi="Times New Roman" w:cs="Times New Roman"/>
          <w:b/>
          <w:sz w:val="24"/>
          <w:szCs w:val="24"/>
        </w:rPr>
        <w:t xml:space="preserve">Programa poticanja razvoja </w:t>
      </w:r>
    </w:p>
    <w:p w14:paraId="0E950EEE" w14:textId="77777777" w:rsidR="009D24CD" w:rsidRDefault="009D24CD" w:rsidP="009D24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EC">
        <w:rPr>
          <w:rFonts w:ascii="Times New Roman" w:hAnsi="Times New Roman" w:cs="Times New Roman"/>
          <w:b/>
          <w:sz w:val="24"/>
          <w:szCs w:val="24"/>
        </w:rPr>
        <w:t>poduzetništva Općine Vidovec za 202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C75EC">
        <w:rPr>
          <w:rFonts w:ascii="Times New Roman" w:hAnsi="Times New Roman" w:cs="Times New Roman"/>
          <w:b/>
          <w:sz w:val="24"/>
          <w:szCs w:val="24"/>
        </w:rPr>
        <w:t>godinu</w:t>
      </w:r>
    </w:p>
    <w:p w14:paraId="076A6A46" w14:textId="77777777" w:rsidR="009D24CD" w:rsidRDefault="009D24CD" w:rsidP="009D24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BC08C" w14:textId="77777777" w:rsidR="009D24CD" w:rsidRPr="008354A5" w:rsidRDefault="009D24CD" w:rsidP="009D24C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A5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E96686A" w14:textId="77777777" w:rsidR="009D24CD" w:rsidRPr="008354A5" w:rsidRDefault="009D24CD" w:rsidP="009D24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4A5">
        <w:rPr>
          <w:rFonts w:ascii="Times New Roman" w:hAnsi="Times New Roman" w:cs="Times New Roman"/>
          <w:sz w:val="24"/>
          <w:szCs w:val="24"/>
        </w:rPr>
        <w:t xml:space="preserve">Usvaja se Izvješće o izvršenju </w:t>
      </w:r>
      <w:r w:rsidRPr="00BC75EC">
        <w:rPr>
          <w:rFonts w:ascii="Times New Roman" w:hAnsi="Times New Roman" w:cs="Times New Roman"/>
          <w:sz w:val="24"/>
          <w:szCs w:val="24"/>
        </w:rPr>
        <w:t>Programa poticanja razvoja poduzetništva Općine Vidovec za 2024.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309521" w14:textId="77777777" w:rsidR="009D24CD" w:rsidRPr="008354A5" w:rsidRDefault="009D24CD" w:rsidP="009D24CD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A5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9A5D343" w14:textId="1AC8536C" w:rsidR="009D24CD" w:rsidRDefault="009D24CD" w:rsidP="00D523A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4A5">
        <w:rPr>
          <w:rFonts w:ascii="Times New Roman" w:hAnsi="Times New Roman" w:cs="Times New Roman"/>
          <w:sz w:val="24"/>
          <w:szCs w:val="24"/>
        </w:rPr>
        <w:t>Izvješće iz članka 1. ov</w:t>
      </w:r>
      <w:r>
        <w:rPr>
          <w:rFonts w:ascii="Times New Roman" w:hAnsi="Times New Roman" w:cs="Times New Roman"/>
          <w:sz w:val="24"/>
          <w:szCs w:val="24"/>
        </w:rPr>
        <w:t>e Odluke</w:t>
      </w:r>
      <w:r w:rsidRPr="008354A5">
        <w:rPr>
          <w:rFonts w:ascii="Times New Roman" w:hAnsi="Times New Roman" w:cs="Times New Roman"/>
          <w:sz w:val="24"/>
          <w:szCs w:val="24"/>
        </w:rPr>
        <w:t xml:space="preserve"> nalazi se u prilogu i nje</w:t>
      </w:r>
      <w:r>
        <w:rPr>
          <w:rFonts w:ascii="Times New Roman" w:hAnsi="Times New Roman" w:cs="Times New Roman"/>
          <w:sz w:val="24"/>
          <w:szCs w:val="24"/>
        </w:rPr>
        <w:t>zin</w:t>
      </w:r>
      <w:r w:rsidRPr="008354A5">
        <w:rPr>
          <w:rFonts w:ascii="Times New Roman" w:hAnsi="Times New Roman" w:cs="Times New Roman"/>
          <w:sz w:val="24"/>
          <w:szCs w:val="24"/>
        </w:rPr>
        <w:t xml:space="preserve"> je sastavni dio. </w:t>
      </w:r>
    </w:p>
    <w:p w14:paraId="1843B6F9" w14:textId="77777777" w:rsidR="00D523A7" w:rsidRPr="00D523A7" w:rsidRDefault="00D523A7" w:rsidP="00D523A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A686C2" w14:textId="77777777" w:rsidR="009D24CD" w:rsidRPr="008354A5" w:rsidRDefault="009D24CD" w:rsidP="009D24CD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A5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48C9D03" w14:textId="77777777" w:rsidR="009D24CD" w:rsidRPr="008354A5" w:rsidRDefault="009D24CD" w:rsidP="009D24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4A5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 xml:space="preserve"> Odluka</w:t>
      </w:r>
      <w:r w:rsidRPr="008354A5">
        <w:rPr>
          <w:rFonts w:ascii="Times New Roman" w:hAnsi="Times New Roman" w:cs="Times New Roman"/>
          <w:sz w:val="24"/>
          <w:szCs w:val="24"/>
        </w:rPr>
        <w:t xml:space="preserve"> objaviti će se u „Službenom vjesniku Varaždinske županije“.</w:t>
      </w:r>
    </w:p>
    <w:p w14:paraId="01706272" w14:textId="77777777" w:rsidR="009D24CD" w:rsidRPr="008354A5" w:rsidRDefault="009D24CD" w:rsidP="009D24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9CE7C" w14:textId="43BD6229" w:rsidR="009D24CD" w:rsidRPr="008354A5" w:rsidRDefault="009D24CD" w:rsidP="00760526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354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6052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354A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354A5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760526" w:rsidRPr="008354A5">
        <w:rPr>
          <w:rFonts w:ascii="Times New Roman" w:hAnsi="Times New Roman" w:cs="Times New Roman"/>
          <w:sz w:val="24"/>
          <w:szCs w:val="24"/>
        </w:rPr>
        <w:t>OPĆINSKO</w:t>
      </w:r>
      <w:r w:rsidR="00760526">
        <w:rPr>
          <w:rFonts w:ascii="Times New Roman" w:hAnsi="Times New Roman" w:cs="Times New Roman"/>
          <w:sz w:val="24"/>
          <w:szCs w:val="24"/>
        </w:rPr>
        <w:t>G</w:t>
      </w:r>
      <w:r w:rsidR="00760526" w:rsidRPr="008354A5">
        <w:rPr>
          <w:rFonts w:ascii="Times New Roman" w:hAnsi="Times New Roman" w:cs="Times New Roman"/>
          <w:sz w:val="24"/>
          <w:szCs w:val="24"/>
        </w:rPr>
        <w:t xml:space="preserve"> VIJEĆ</w:t>
      </w:r>
      <w:r w:rsidR="00760526">
        <w:rPr>
          <w:rFonts w:ascii="Times New Roman" w:hAnsi="Times New Roman" w:cs="Times New Roman"/>
          <w:sz w:val="24"/>
          <w:szCs w:val="24"/>
        </w:rPr>
        <w:t>A</w:t>
      </w:r>
    </w:p>
    <w:p w14:paraId="42733693" w14:textId="738EF16D" w:rsidR="009D24CD" w:rsidRPr="008354A5" w:rsidRDefault="009D24CD" w:rsidP="009D24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60526" w:rsidRPr="008354A5">
        <w:rPr>
          <w:rFonts w:ascii="Times New Roman" w:hAnsi="Times New Roman" w:cs="Times New Roman"/>
          <w:sz w:val="24"/>
          <w:szCs w:val="24"/>
        </w:rPr>
        <w:t xml:space="preserve">Krunoslav Bistrović </w:t>
      </w:r>
    </w:p>
    <w:p w14:paraId="590182D6" w14:textId="77777777" w:rsidR="009D24CD" w:rsidRPr="008354A5" w:rsidRDefault="009D24CD" w:rsidP="009D24CD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0538FD" w14:textId="77777777" w:rsidR="009D24CD" w:rsidRDefault="009D24CD" w:rsidP="009D24CD">
      <w:pPr>
        <w:spacing w:after="0" w:line="276" w:lineRule="auto"/>
        <w:ind w:left="4248" w:firstLine="708"/>
        <w:jc w:val="both"/>
        <w:rPr>
          <w:sz w:val="24"/>
          <w:szCs w:val="24"/>
        </w:rPr>
      </w:pPr>
    </w:p>
    <w:p w14:paraId="2568154F" w14:textId="77777777" w:rsidR="009D24CD" w:rsidRDefault="009D24CD" w:rsidP="009D24CD">
      <w:pPr>
        <w:spacing w:after="0" w:line="276" w:lineRule="auto"/>
        <w:ind w:left="4248" w:firstLine="708"/>
        <w:jc w:val="both"/>
        <w:rPr>
          <w:sz w:val="24"/>
          <w:szCs w:val="24"/>
        </w:rPr>
      </w:pPr>
    </w:p>
    <w:p w14:paraId="2C5DB69A" w14:textId="77777777" w:rsidR="009E7392" w:rsidRPr="009D24CD" w:rsidRDefault="009E7392" w:rsidP="009D24CD"/>
    <w:sectPr w:rsidR="009E7392" w:rsidRPr="009D24CD" w:rsidSect="00546E11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F2A6C" w14:textId="77777777" w:rsidR="00E64E3E" w:rsidRDefault="00E64E3E" w:rsidP="0012770B">
      <w:pPr>
        <w:spacing w:after="0" w:line="240" w:lineRule="auto"/>
      </w:pPr>
      <w:r>
        <w:separator/>
      </w:r>
    </w:p>
  </w:endnote>
  <w:endnote w:type="continuationSeparator" w:id="0">
    <w:p w14:paraId="16DEDA00" w14:textId="77777777" w:rsidR="00E64E3E" w:rsidRDefault="00E64E3E" w:rsidP="0012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1F79B" w14:textId="77777777" w:rsidR="00E64E3E" w:rsidRDefault="00E64E3E" w:rsidP="0012770B">
      <w:pPr>
        <w:spacing w:after="0" w:line="240" w:lineRule="auto"/>
      </w:pPr>
      <w:r>
        <w:separator/>
      </w:r>
    </w:p>
  </w:footnote>
  <w:footnote w:type="continuationSeparator" w:id="0">
    <w:p w14:paraId="437D001A" w14:textId="77777777" w:rsidR="00E64E3E" w:rsidRDefault="00E64E3E" w:rsidP="00127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0B"/>
    <w:rsid w:val="0012770B"/>
    <w:rsid w:val="002269C9"/>
    <w:rsid w:val="0035516B"/>
    <w:rsid w:val="0043415E"/>
    <w:rsid w:val="004C1EFD"/>
    <w:rsid w:val="00546E11"/>
    <w:rsid w:val="0065074B"/>
    <w:rsid w:val="007261FF"/>
    <w:rsid w:val="00760526"/>
    <w:rsid w:val="009D24CD"/>
    <w:rsid w:val="009E7392"/>
    <w:rsid w:val="00CB017E"/>
    <w:rsid w:val="00D523A7"/>
    <w:rsid w:val="00E64E3E"/>
    <w:rsid w:val="00F21525"/>
    <w:rsid w:val="00F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32B1"/>
  <w15:chartTrackingRefBased/>
  <w15:docId w15:val="{71D8B2AB-D281-4BAB-82C7-D7E90AD2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0B"/>
    <w:rPr>
      <w:rFonts w:asciiTheme="minorHAnsi" w:hAnsiTheme="minorHAnsi" w:cstheme="minorBidi"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27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77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7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77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7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7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7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7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770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77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770B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770B"/>
    <w:rPr>
      <w:rFonts w:asciiTheme="minorHAnsi" w:eastAsiaTheme="majorEastAsia" w:hAnsiTheme="minorHAnsi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770B"/>
    <w:rPr>
      <w:rFonts w:asciiTheme="minorHAnsi" w:eastAsiaTheme="majorEastAsia" w:hAnsiTheme="minorHAnsi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770B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770B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770B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770B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127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2770B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7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277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12770B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2770B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12770B"/>
    <w:pPr>
      <w:ind w:left="720"/>
      <w:contextualSpacing/>
    </w:pPr>
    <w:rPr>
      <w:rFonts w:ascii="Times New Roman" w:hAnsi="Times New Roman" w:cs="Times New Roman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2770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770B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12770B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2770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 w:cs="Times New Roman"/>
      <w:kern w:val="2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12770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2770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 w:cs="Times New Roman"/>
      <w:kern w:val="2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12770B"/>
    <w:rPr>
      <w:lang w:val="hr-HR"/>
    </w:rPr>
  </w:style>
  <w:style w:type="table" w:customStyle="1" w:styleId="Reetkatablice2">
    <w:name w:val="Rešetka tablice2"/>
    <w:basedOn w:val="Obinatablica"/>
    <w:next w:val="Reetkatablice"/>
    <w:uiPriority w:val="39"/>
    <w:rsid w:val="001277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27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Rogina</cp:lastModifiedBy>
  <cp:revision>5</cp:revision>
  <cp:lastPrinted>2025-04-03T11:35:00Z</cp:lastPrinted>
  <dcterms:created xsi:type="dcterms:W3CDTF">2025-04-03T08:39:00Z</dcterms:created>
  <dcterms:modified xsi:type="dcterms:W3CDTF">2025-04-09T07:18:00Z</dcterms:modified>
</cp:coreProperties>
</file>