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DAB8" w14:textId="77777777" w:rsidR="00FA1F6F" w:rsidRDefault="00FA1F6F" w:rsidP="00FA1F6F">
      <w:pPr>
        <w:pStyle w:val="Standard"/>
      </w:pPr>
      <w:r>
        <w:t xml:space="preserve">           </w:t>
      </w:r>
      <w:r w:rsidRPr="001011C7">
        <w:rPr>
          <w:noProof/>
          <w:lang w:val="hr-HR"/>
        </w:rPr>
        <w:drawing>
          <wp:inline distT="0" distB="0" distL="0" distR="0" wp14:anchorId="28F175E3" wp14:editId="58481518">
            <wp:extent cx="504968" cy="723331"/>
            <wp:effectExtent l="0" t="0" r="9525" b="635"/>
            <wp:docPr id="41" name="Slika 41" descr="http://www.obbj.hr/wp-content/uploads/2013/08/hr-grb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bbj.hr/wp-content/uploads/2013/08/hr-grb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1" cy="7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0AE31" w14:textId="77777777" w:rsidR="00FA1F6F" w:rsidRPr="00472D43" w:rsidRDefault="00FA1F6F" w:rsidP="00FA1F6F">
      <w:pPr>
        <w:pStyle w:val="Standard"/>
        <w:rPr>
          <w:rFonts w:cs="Times New Roman"/>
          <w:b/>
          <w:bCs/>
        </w:rPr>
      </w:pPr>
    </w:p>
    <w:p w14:paraId="4F27767A" w14:textId="77777777" w:rsidR="00FA1F6F" w:rsidRPr="00472D43" w:rsidRDefault="00FA1F6F" w:rsidP="00FA1F6F">
      <w:pPr>
        <w:pStyle w:val="Standard"/>
        <w:rPr>
          <w:rFonts w:cs="Times New Roman"/>
          <w:b/>
          <w:bCs/>
        </w:rPr>
      </w:pPr>
      <w:r w:rsidRPr="00472D43">
        <w:rPr>
          <w:rFonts w:cs="Times New Roman"/>
          <w:b/>
          <w:bCs/>
        </w:rPr>
        <w:t>REPUBLIKA HRVATSKA</w:t>
      </w:r>
    </w:p>
    <w:p w14:paraId="37F8F6A5" w14:textId="77777777" w:rsidR="00FA1F6F" w:rsidRPr="00472D43" w:rsidRDefault="00FA1F6F" w:rsidP="00FA1F6F">
      <w:pPr>
        <w:pStyle w:val="Standard"/>
        <w:rPr>
          <w:rFonts w:cs="Times New Roman"/>
          <w:b/>
          <w:bCs/>
        </w:rPr>
      </w:pPr>
      <w:r w:rsidRPr="00472D43">
        <w:rPr>
          <w:rFonts w:cs="Times New Roman"/>
          <w:b/>
          <w:bCs/>
        </w:rPr>
        <w:t>VARAŽDINSKA ŽUPANIJA</w:t>
      </w:r>
    </w:p>
    <w:p w14:paraId="651AE6FD" w14:textId="77777777" w:rsidR="00FA1F6F" w:rsidRPr="00472D43" w:rsidRDefault="00FA1F6F" w:rsidP="00FA1F6F">
      <w:pPr>
        <w:pStyle w:val="Standard"/>
        <w:rPr>
          <w:rFonts w:cs="Times New Roman"/>
          <w:b/>
          <w:bCs/>
        </w:rPr>
      </w:pPr>
      <w:r w:rsidRPr="00472D43">
        <w:rPr>
          <w:rFonts w:cs="Times New Roman"/>
          <w:b/>
          <w:bCs/>
        </w:rPr>
        <w:t>OPĆINA VIDOVEC</w:t>
      </w:r>
    </w:p>
    <w:p w14:paraId="541C69F3" w14:textId="1F617DEA" w:rsidR="00FA1F6F" w:rsidRPr="00472D43" w:rsidRDefault="00FA1F6F" w:rsidP="00FA1F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</w:t>
      </w:r>
    </w:p>
    <w:p w14:paraId="61197AA6" w14:textId="6644C17D" w:rsidR="00FA1F6F" w:rsidRPr="00472D43" w:rsidRDefault="00FA1F6F" w:rsidP="00FA1F6F">
      <w:pPr>
        <w:spacing w:after="0"/>
        <w:rPr>
          <w:rFonts w:ascii="Times New Roman" w:hAnsi="Times New Roman" w:cs="Times New Roman"/>
        </w:rPr>
      </w:pPr>
      <w:r w:rsidRPr="00472D43">
        <w:rPr>
          <w:rFonts w:ascii="Times New Roman" w:hAnsi="Times New Roman" w:cs="Times New Roman"/>
        </w:rPr>
        <w:t>KLASA: 363-0</w:t>
      </w:r>
      <w:r w:rsidR="00333CDB">
        <w:rPr>
          <w:rFonts w:ascii="Times New Roman" w:hAnsi="Times New Roman" w:cs="Times New Roman"/>
        </w:rPr>
        <w:t>8</w:t>
      </w:r>
      <w:r w:rsidRPr="00472D43">
        <w:rPr>
          <w:rFonts w:ascii="Times New Roman" w:hAnsi="Times New Roman" w:cs="Times New Roman"/>
        </w:rPr>
        <w:t>/2</w:t>
      </w:r>
      <w:r w:rsidR="00333CDB">
        <w:rPr>
          <w:rFonts w:ascii="Times New Roman" w:hAnsi="Times New Roman" w:cs="Times New Roman"/>
        </w:rPr>
        <w:t>5</w:t>
      </w:r>
      <w:r w:rsidRPr="00472D43">
        <w:rPr>
          <w:rFonts w:ascii="Times New Roman" w:hAnsi="Times New Roman" w:cs="Times New Roman"/>
        </w:rPr>
        <w:t>-01/</w:t>
      </w:r>
      <w:r w:rsidR="00333CDB">
        <w:rPr>
          <w:rFonts w:ascii="Times New Roman" w:hAnsi="Times New Roman" w:cs="Times New Roman"/>
        </w:rPr>
        <w:t>0</w:t>
      </w:r>
      <w:r w:rsidRPr="00472D43">
        <w:rPr>
          <w:rFonts w:ascii="Times New Roman" w:hAnsi="Times New Roman" w:cs="Times New Roman"/>
        </w:rPr>
        <w:t>1</w:t>
      </w:r>
    </w:p>
    <w:p w14:paraId="2983174F" w14:textId="6BFA5433" w:rsidR="00FA1F6F" w:rsidRPr="00472D43" w:rsidRDefault="00FA1F6F" w:rsidP="00FA1F6F">
      <w:pPr>
        <w:spacing w:after="0"/>
        <w:rPr>
          <w:rFonts w:ascii="Times New Roman" w:hAnsi="Times New Roman" w:cs="Times New Roman"/>
        </w:rPr>
      </w:pPr>
      <w:r w:rsidRPr="00472D43">
        <w:rPr>
          <w:rFonts w:ascii="Times New Roman" w:hAnsi="Times New Roman" w:cs="Times New Roman"/>
        </w:rPr>
        <w:t>URBROJ: 2186</w:t>
      </w:r>
      <w:r w:rsidR="00333CDB">
        <w:rPr>
          <w:rFonts w:ascii="Times New Roman" w:hAnsi="Times New Roman" w:cs="Times New Roman"/>
        </w:rPr>
        <w:t>-1</w:t>
      </w:r>
      <w:r w:rsidRPr="00472D43">
        <w:rPr>
          <w:rFonts w:ascii="Times New Roman" w:hAnsi="Times New Roman" w:cs="Times New Roman"/>
        </w:rPr>
        <w:t>0-0</w:t>
      </w:r>
      <w:r w:rsidR="001757E9">
        <w:rPr>
          <w:rFonts w:ascii="Times New Roman" w:hAnsi="Times New Roman" w:cs="Times New Roman"/>
        </w:rPr>
        <w:t>1</w:t>
      </w:r>
      <w:r w:rsidRPr="00472D43">
        <w:rPr>
          <w:rFonts w:ascii="Times New Roman" w:hAnsi="Times New Roman" w:cs="Times New Roman"/>
        </w:rPr>
        <w:t>/1-2</w:t>
      </w:r>
      <w:r w:rsidR="00333CDB">
        <w:rPr>
          <w:rFonts w:ascii="Times New Roman" w:hAnsi="Times New Roman" w:cs="Times New Roman"/>
        </w:rPr>
        <w:t>5</w:t>
      </w:r>
      <w:r w:rsidRPr="00472D43">
        <w:rPr>
          <w:rFonts w:ascii="Times New Roman" w:hAnsi="Times New Roman" w:cs="Times New Roman"/>
        </w:rPr>
        <w:t>-</w:t>
      </w:r>
      <w:r w:rsidR="001757E9">
        <w:rPr>
          <w:rFonts w:ascii="Times New Roman" w:hAnsi="Times New Roman" w:cs="Times New Roman"/>
        </w:rPr>
        <w:t>1</w:t>
      </w:r>
      <w:r w:rsidR="002B4AB2">
        <w:rPr>
          <w:rFonts w:ascii="Times New Roman" w:hAnsi="Times New Roman" w:cs="Times New Roman"/>
        </w:rPr>
        <w:t>3</w:t>
      </w:r>
    </w:p>
    <w:p w14:paraId="252205D8" w14:textId="64C89D02" w:rsidR="00FA1F6F" w:rsidRDefault="00FA1F6F" w:rsidP="00FA1F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Vidovec, </w:t>
      </w:r>
      <w:r w:rsidR="002B4AB2">
        <w:rPr>
          <w:rFonts w:ascii="Times New Roman" w:hAnsi="Times New Roman" w:cs="Times New Roman"/>
        </w:rPr>
        <w:t xml:space="preserve">04. rujna </w:t>
      </w:r>
      <w:r w:rsidR="00333CDB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.</w:t>
      </w:r>
    </w:p>
    <w:p w14:paraId="254708A3" w14:textId="77777777" w:rsidR="00FA1F6F" w:rsidRDefault="00FA1F6F" w:rsidP="00FA1F6F">
      <w:pPr>
        <w:spacing w:after="0"/>
        <w:rPr>
          <w:rFonts w:ascii="Times New Roman" w:hAnsi="Times New Roman" w:cs="Times New Roman"/>
        </w:rPr>
      </w:pPr>
    </w:p>
    <w:p w14:paraId="664C8EE8" w14:textId="02BF0E33" w:rsidR="004F435E" w:rsidRDefault="00FA1F6F" w:rsidP="004F43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</w:t>
      </w:r>
      <w:bookmarkStart w:id="0" w:name="_Hlk207203547"/>
      <w:r>
        <w:rPr>
          <w:rFonts w:ascii="Times New Roman" w:hAnsi="Times New Roman" w:cs="Times New Roman"/>
        </w:rPr>
        <w:t>članka 36. stavka 1.</w:t>
      </w:r>
      <w:r w:rsidR="00C27191">
        <w:rPr>
          <w:rFonts w:ascii="Times New Roman" w:hAnsi="Times New Roman" w:cs="Times New Roman"/>
        </w:rPr>
        <w:t xml:space="preserve"> i članka 37. </w:t>
      </w:r>
      <w:r>
        <w:rPr>
          <w:rFonts w:ascii="Times New Roman" w:hAnsi="Times New Roman" w:cs="Times New Roman"/>
        </w:rPr>
        <w:t>Zakona o koncesijama („Narodne novine“ broj 69/17 i 107/20)</w:t>
      </w:r>
      <w:r w:rsidR="004F435E">
        <w:rPr>
          <w:rFonts w:ascii="Times New Roman" w:hAnsi="Times New Roman" w:cs="Times New Roman"/>
        </w:rPr>
        <w:t xml:space="preserve">, </w:t>
      </w:r>
      <w:r w:rsidR="00C27191">
        <w:rPr>
          <w:rFonts w:ascii="Times New Roman" w:hAnsi="Times New Roman" w:cs="Times New Roman"/>
        </w:rPr>
        <w:t xml:space="preserve">članka 45. Zakona o komunalnom gospodarstvu („Narodne novine“ broj </w:t>
      </w:r>
      <w:r w:rsidR="00C27191" w:rsidRPr="00C27191">
        <w:rPr>
          <w:rFonts w:ascii="Times New Roman" w:hAnsi="Times New Roman" w:cs="Times New Roman"/>
        </w:rPr>
        <w:t xml:space="preserve"> 68/18, 110/18</w:t>
      </w:r>
      <w:r w:rsidR="00333CDB">
        <w:rPr>
          <w:rFonts w:ascii="Times New Roman" w:hAnsi="Times New Roman" w:cs="Times New Roman"/>
        </w:rPr>
        <w:t xml:space="preserve">, </w:t>
      </w:r>
      <w:r w:rsidR="00C27191" w:rsidRPr="00C27191">
        <w:rPr>
          <w:rFonts w:ascii="Times New Roman" w:hAnsi="Times New Roman" w:cs="Times New Roman"/>
        </w:rPr>
        <w:t>32/20</w:t>
      </w:r>
      <w:r w:rsidR="00333CDB">
        <w:rPr>
          <w:rFonts w:ascii="Times New Roman" w:hAnsi="Times New Roman" w:cs="Times New Roman"/>
        </w:rPr>
        <w:t xml:space="preserve"> i 145/24</w:t>
      </w:r>
      <w:r w:rsidR="00C27191">
        <w:rPr>
          <w:rFonts w:ascii="Times New Roman" w:hAnsi="Times New Roman" w:cs="Times New Roman"/>
        </w:rPr>
        <w:t>)</w:t>
      </w:r>
      <w:r w:rsidR="004F435E">
        <w:rPr>
          <w:rFonts w:ascii="Times New Roman" w:hAnsi="Times New Roman" w:cs="Times New Roman"/>
        </w:rPr>
        <w:t>, članka</w:t>
      </w:r>
      <w:r w:rsidR="00333CDB">
        <w:rPr>
          <w:rFonts w:ascii="Times New Roman" w:hAnsi="Times New Roman" w:cs="Times New Roman"/>
        </w:rPr>
        <w:t xml:space="preserve"> 9</w:t>
      </w:r>
      <w:r w:rsidR="004F435E">
        <w:rPr>
          <w:rFonts w:ascii="Times New Roman" w:hAnsi="Times New Roman" w:cs="Times New Roman"/>
        </w:rPr>
        <w:t xml:space="preserve">. stavka </w:t>
      </w:r>
      <w:r w:rsidR="00333CDB">
        <w:rPr>
          <w:rFonts w:ascii="Times New Roman" w:hAnsi="Times New Roman" w:cs="Times New Roman"/>
        </w:rPr>
        <w:t>3</w:t>
      </w:r>
      <w:bookmarkStart w:id="1" w:name="_Hlk207204303"/>
      <w:r w:rsidR="004F435E">
        <w:rPr>
          <w:rFonts w:ascii="Times New Roman" w:hAnsi="Times New Roman" w:cs="Times New Roman"/>
        </w:rPr>
        <w:t>. Odluke o komunalnim djelatnostima na području Općine Vidovec („Službeni vjesnik Varaždinske županije“ br.</w:t>
      </w:r>
      <w:r w:rsidR="00333CDB">
        <w:rPr>
          <w:rFonts w:ascii="Times New Roman" w:hAnsi="Times New Roman" w:cs="Times New Roman"/>
        </w:rPr>
        <w:t xml:space="preserve"> 94/21</w:t>
      </w:r>
      <w:r w:rsidR="004F435E">
        <w:rPr>
          <w:rFonts w:ascii="Times New Roman" w:hAnsi="Times New Roman" w:cs="Times New Roman"/>
        </w:rPr>
        <w:t xml:space="preserve">) </w:t>
      </w:r>
      <w:bookmarkEnd w:id="1"/>
      <w:r w:rsidR="004F435E">
        <w:rPr>
          <w:rFonts w:ascii="Times New Roman" w:hAnsi="Times New Roman" w:cs="Times New Roman"/>
        </w:rPr>
        <w:t xml:space="preserve">i članka 31. Statuta Općine Vidovec („Službeni vjesnik Varaždinske županije“ br. 20/21), </w:t>
      </w:r>
      <w:bookmarkEnd w:id="0"/>
      <w:r w:rsidR="004F435E">
        <w:rPr>
          <w:rFonts w:ascii="Times New Roman" w:hAnsi="Times New Roman" w:cs="Times New Roman"/>
        </w:rPr>
        <w:t xml:space="preserve">Općinsko vijeće Općine Vidovec na </w:t>
      </w:r>
      <w:r w:rsidR="002B4AB2">
        <w:rPr>
          <w:rFonts w:ascii="Times New Roman" w:hAnsi="Times New Roman" w:cs="Times New Roman"/>
        </w:rPr>
        <w:t>3</w:t>
      </w:r>
      <w:r w:rsidR="001757E9">
        <w:rPr>
          <w:rFonts w:ascii="Times New Roman" w:hAnsi="Times New Roman" w:cs="Times New Roman"/>
        </w:rPr>
        <w:t>.</w:t>
      </w:r>
      <w:r w:rsidR="004F435E">
        <w:rPr>
          <w:rFonts w:ascii="Times New Roman" w:hAnsi="Times New Roman" w:cs="Times New Roman"/>
        </w:rPr>
        <w:t xml:space="preserve"> sjednici </w:t>
      </w:r>
      <w:r w:rsidR="00525672">
        <w:rPr>
          <w:rFonts w:ascii="Times New Roman" w:hAnsi="Times New Roman" w:cs="Times New Roman"/>
        </w:rPr>
        <w:t xml:space="preserve">održanoj dana </w:t>
      </w:r>
      <w:r w:rsidR="002B4AB2">
        <w:rPr>
          <w:rFonts w:ascii="Times New Roman" w:hAnsi="Times New Roman" w:cs="Times New Roman"/>
        </w:rPr>
        <w:t>04. rujna</w:t>
      </w:r>
      <w:r w:rsidR="001757E9">
        <w:rPr>
          <w:rFonts w:ascii="Times New Roman" w:hAnsi="Times New Roman" w:cs="Times New Roman"/>
        </w:rPr>
        <w:t xml:space="preserve"> </w:t>
      </w:r>
      <w:r w:rsidR="00525672">
        <w:rPr>
          <w:rFonts w:ascii="Times New Roman" w:hAnsi="Times New Roman" w:cs="Times New Roman"/>
        </w:rPr>
        <w:t>202</w:t>
      </w:r>
      <w:r w:rsidR="00333CDB">
        <w:rPr>
          <w:rFonts w:ascii="Times New Roman" w:hAnsi="Times New Roman" w:cs="Times New Roman"/>
        </w:rPr>
        <w:t>5</w:t>
      </w:r>
      <w:r w:rsidR="00525672">
        <w:rPr>
          <w:rFonts w:ascii="Times New Roman" w:hAnsi="Times New Roman" w:cs="Times New Roman"/>
        </w:rPr>
        <w:t>. godine, donosi</w:t>
      </w:r>
    </w:p>
    <w:p w14:paraId="4CF5AF17" w14:textId="3C532A83" w:rsidR="00525672" w:rsidRPr="00525672" w:rsidRDefault="00525672" w:rsidP="0052567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5672">
        <w:rPr>
          <w:rFonts w:ascii="Times New Roman" w:hAnsi="Times New Roman" w:cs="Times New Roman"/>
          <w:b/>
          <w:bCs/>
        </w:rPr>
        <w:t xml:space="preserve">ODLUKU </w:t>
      </w:r>
    </w:p>
    <w:p w14:paraId="5D92ADD8" w14:textId="27290BA1" w:rsidR="00525672" w:rsidRPr="00525672" w:rsidRDefault="00525672" w:rsidP="0052567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5672">
        <w:rPr>
          <w:rFonts w:ascii="Times New Roman" w:hAnsi="Times New Roman" w:cs="Times New Roman"/>
          <w:b/>
          <w:bCs/>
        </w:rPr>
        <w:t>o davanju koncesije za obavljanje dimnjačarskih poslova</w:t>
      </w:r>
    </w:p>
    <w:p w14:paraId="6CAFE445" w14:textId="75DB6F52" w:rsidR="00525672" w:rsidRPr="00525672" w:rsidRDefault="00525672" w:rsidP="0052567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25672">
        <w:rPr>
          <w:rFonts w:ascii="Times New Roman" w:hAnsi="Times New Roman" w:cs="Times New Roman"/>
          <w:b/>
          <w:bCs/>
        </w:rPr>
        <w:t>na području Općine Vidovec</w:t>
      </w:r>
    </w:p>
    <w:p w14:paraId="62930498" w14:textId="31E3E7E7" w:rsidR="00525672" w:rsidRDefault="00525672">
      <w:pPr>
        <w:spacing w:after="0"/>
        <w:jc w:val="center"/>
        <w:rPr>
          <w:rFonts w:ascii="Times New Roman" w:hAnsi="Times New Roman" w:cs="Times New Roman"/>
        </w:rPr>
      </w:pPr>
    </w:p>
    <w:p w14:paraId="0F44562C" w14:textId="5B483EBB" w:rsidR="00525672" w:rsidRDefault="00525672" w:rsidP="00C006B2">
      <w:pPr>
        <w:spacing w:after="0"/>
        <w:jc w:val="both"/>
        <w:rPr>
          <w:rFonts w:ascii="Times New Roman" w:hAnsi="Times New Roman" w:cs="Times New Roman"/>
        </w:rPr>
      </w:pPr>
      <w:r w:rsidRPr="00525672">
        <w:rPr>
          <w:rFonts w:ascii="Times New Roman" w:hAnsi="Times New Roman" w:cs="Times New Roman"/>
          <w:b/>
          <w:bCs/>
        </w:rPr>
        <w:t>1. Naziv davatelja koncesije</w:t>
      </w:r>
      <w:r>
        <w:rPr>
          <w:rFonts w:ascii="Times New Roman" w:hAnsi="Times New Roman" w:cs="Times New Roman"/>
        </w:rPr>
        <w:t>: Općina Vidovec, Trg svetog Vida 9, Vidovec, OIB: 73261610446</w:t>
      </w:r>
    </w:p>
    <w:p w14:paraId="7D9B702F" w14:textId="77777777" w:rsidR="00EB38B3" w:rsidRDefault="00EB38B3" w:rsidP="00525672">
      <w:pPr>
        <w:spacing w:after="0"/>
        <w:rPr>
          <w:rFonts w:ascii="Times New Roman" w:hAnsi="Times New Roman" w:cs="Times New Roman"/>
        </w:rPr>
      </w:pPr>
    </w:p>
    <w:p w14:paraId="22166953" w14:textId="49BA26B9" w:rsidR="00525672" w:rsidRDefault="00525672" w:rsidP="00EA5133">
      <w:pPr>
        <w:spacing w:after="0"/>
        <w:jc w:val="both"/>
        <w:rPr>
          <w:rFonts w:ascii="Times New Roman" w:hAnsi="Times New Roman" w:cs="Times New Roman"/>
        </w:rPr>
      </w:pPr>
      <w:r w:rsidRPr="00525672">
        <w:rPr>
          <w:rFonts w:ascii="Times New Roman" w:hAnsi="Times New Roman" w:cs="Times New Roman"/>
          <w:b/>
          <w:bCs/>
        </w:rPr>
        <w:t>2. Naziv odabranog ponuditelja:</w:t>
      </w:r>
      <w:r>
        <w:rPr>
          <w:rFonts w:ascii="Times New Roman" w:hAnsi="Times New Roman" w:cs="Times New Roman"/>
        </w:rPr>
        <w:t xml:space="preserve"> </w:t>
      </w:r>
      <w:bookmarkStart w:id="2" w:name="_Hlk207203860"/>
      <w:r>
        <w:rPr>
          <w:rFonts w:ascii="Times New Roman" w:hAnsi="Times New Roman" w:cs="Times New Roman"/>
        </w:rPr>
        <w:t xml:space="preserve">DIMAX d.o.o., Miroslava Krleže </w:t>
      </w:r>
      <w:bookmarkStart w:id="3" w:name="_Hlk82608861"/>
      <w:r w:rsidR="007852ED">
        <w:rPr>
          <w:rFonts w:ascii="Times New Roman" w:hAnsi="Times New Roman" w:cs="Times New Roman"/>
        </w:rPr>
        <w:t>1/2</w:t>
      </w:r>
      <w:bookmarkEnd w:id="3"/>
      <w:r>
        <w:rPr>
          <w:rFonts w:ascii="Times New Roman" w:hAnsi="Times New Roman" w:cs="Times New Roman"/>
        </w:rPr>
        <w:t>, 42000 Varaždin, OIB: 56608479548</w:t>
      </w:r>
    </w:p>
    <w:bookmarkEnd w:id="2"/>
    <w:p w14:paraId="3F00C7DE" w14:textId="77777777" w:rsidR="00EB38B3" w:rsidRDefault="00EB38B3" w:rsidP="00525672">
      <w:pPr>
        <w:spacing w:after="0"/>
        <w:rPr>
          <w:rFonts w:ascii="Times New Roman" w:hAnsi="Times New Roman" w:cs="Times New Roman"/>
        </w:rPr>
      </w:pPr>
    </w:p>
    <w:p w14:paraId="0989D7F2" w14:textId="1C005C01" w:rsidR="00525672" w:rsidRDefault="00525672" w:rsidP="001D73B9">
      <w:pPr>
        <w:spacing w:after="0"/>
        <w:jc w:val="both"/>
        <w:rPr>
          <w:rFonts w:ascii="Times New Roman" w:hAnsi="Times New Roman" w:cs="Times New Roman"/>
        </w:rPr>
      </w:pPr>
      <w:r w:rsidRPr="00525672">
        <w:rPr>
          <w:rFonts w:ascii="Times New Roman" w:hAnsi="Times New Roman" w:cs="Times New Roman"/>
          <w:b/>
          <w:bCs/>
        </w:rPr>
        <w:t>3. Osnovna prava i obveze davatelja koncesije i koncesionara:</w:t>
      </w:r>
      <w:r>
        <w:rPr>
          <w:rFonts w:ascii="Times New Roman" w:hAnsi="Times New Roman" w:cs="Times New Roman"/>
        </w:rPr>
        <w:t xml:space="preserve"> urediti će se Ugovorom o koncesiji, sukladno odredbama ove Odluke, uvjetima ugovaranja određenim Dokumentacijom za nadmetanje i ponudom odabranog koncesionara u predmetu davanja koncesije. Ugovor o koncesiji za davatelja koncesije sklapa i potpisuje općinski načelnik.</w:t>
      </w:r>
    </w:p>
    <w:p w14:paraId="54D6495C" w14:textId="77777777" w:rsidR="00EB38B3" w:rsidRDefault="00EB38B3" w:rsidP="001D73B9">
      <w:pPr>
        <w:spacing w:after="0"/>
        <w:jc w:val="both"/>
        <w:rPr>
          <w:rFonts w:ascii="Times New Roman" w:hAnsi="Times New Roman" w:cs="Times New Roman"/>
        </w:rPr>
      </w:pPr>
    </w:p>
    <w:p w14:paraId="527B7493" w14:textId="3BC934B3" w:rsidR="00525672" w:rsidRDefault="00525672" w:rsidP="001D73B9">
      <w:pPr>
        <w:spacing w:after="0"/>
        <w:jc w:val="both"/>
        <w:rPr>
          <w:rFonts w:ascii="Times New Roman" w:hAnsi="Times New Roman" w:cs="Times New Roman"/>
        </w:rPr>
      </w:pPr>
      <w:r w:rsidRPr="001D73B9">
        <w:rPr>
          <w:rFonts w:ascii="Times New Roman" w:hAnsi="Times New Roman" w:cs="Times New Roman"/>
          <w:b/>
          <w:bCs/>
        </w:rPr>
        <w:t xml:space="preserve">4. </w:t>
      </w:r>
      <w:r w:rsidR="001D73B9" w:rsidRPr="001D73B9">
        <w:rPr>
          <w:rFonts w:ascii="Times New Roman" w:hAnsi="Times New Roman" w:cs="Times New Roman"/>
          <w:b/>
          <w:bCs/>
        </w:rPr>
        <w:t>Vrsta i predmet koncesije</w:t>
      </w:r>
      <w:r w:rsidR="001D73B9">
        <w:rPr>
          <w:rFonts w:ascii="Times New Roman" w:hAnsi="Times New Roman" w:cs="Times New Roman"/>
        </w:rPr>
        <w:t>: koncesija za usluge – obavljanje komunalne djelatnosti dimnjačarskih poslova na području Općine Vidovec.</w:t>
      </w:r>
    </w:p>
    <w:p w14:paraId="30F78E8B" w14:textId="77777777" w:rsidR="00EB38B3" w:rsidRDefault="00EB38B3" w:rsidP="001D73B9">
      <w:pPr>
        <w:spacing w:after="0"/>
        <w:jc w:val="both"/>
        <w:rPr>
          <w:rFonts w:ascii="Times New Roman" w:hAnsi="Times New Roman" w:cs="Times New Roman"/>
        </w:rPr>
      </w:pPr>
    </w:p>
    <w:p w14:paraId="5FA90A6B" w14:textId="5F980556" w:rsidR="001D73B9" w:rsidRPr="001D73B9" w:rsidRDefault="001D73B9" w:rsidP="001D73B9">
      <w:pPr>
        <w:spacing w:after="0"/>
        <w:jc w:val="both"/>
        <w:rPr>
          <w:rFonts w:ascii="Times New Roman" w:hAnsi="Times New Roman" w:cs="Times New Roman"/>
        </w:rPr>
      </w:pPr>
      <w:r w:rsidRPr="001D73B9">
        <w:rPr>
          <w:rFonts w:ascii="Times New Roman" w:hAnsi="Times New Roman" w:cs="Times New Roman"/>
          <w:b/>
          <w:bCs/>
        </w:rPr>
        <w:t>5. Priroda i opseg te područje obavljanja djelatnosti koncesije:</w:t>
      </w:r>
      <w:r>
        <w:rPr>
          <w:rFonts w:ascii="Times New Roman" w:hAnsi="Times New Roman" w:cs="Times New Roman"/>
        </w:rPr>
        <w:t xml:space="preserve"> </w:t>
      </w:r>
      <w:r w:rsidR="00C006B2">
        <w:rPr>
          <w:rFonts w:ascii="Times New Roman" w:hAnsi="Times New Roman" w:cs="Times New Roman"/>
        </w:rPr>
        <w:t>p</w:t>
      </w:r>
      <w:r w:rsidRPr="001D73B9">
        <w:rPr>
          <w:rFonts w:ascii="Times New Roman" w:hAnsi="Times New Roman" w:cs="Times New Roman"/>
        </w:rPr>
        <w:t>od dimnjačarskim poslovima podrazumijeva se provjera ispravnosti i funkcioniranje dimnjaka i uređaja za loženje, obavljanje prvih, redovnih i izvanrednih pregleda dimnjaka i uređaja za loženje, čišćenje dimnjaka i uređaja za loženje, poduzimanje mjera za sprječavanje opasnosti od požara, eksplozije, trovanja, te zagađivanje zraka, kako štetne posljedice ne bi nastupile zbog neispravnosti dimnjaka i uređaja za loženje.</w:t>
      </w:r>
    </w:p>
    <w:p w14:paraId="5086163F" w14:textId="24244A55" w:rsidR="001D73B9" w:rsidRDefault="001D73B9" w:rsidP="001D73B9">
      <w:pPr>
        <w:spacing w:after="0"/>
        <w:jc w:val="both"/>
        <w:rPr>
          <w:rFonts w:ascii="Times New Roman" w:hAnsi="Times New Roman" w:cs="Times New Roman"/>
        </w:rPr>
      </w:pPr>
      <w:r w:rsidRPr="001D73B9">
        <w:rPr>
          <w:rFonts w:ascii="Times New Roman" w:hAnsi="Times New Roman" w:cs="Times New Roman"/>
        </w:rPr>
        <w:t>Područje obavljanja djelatnosti koncesije: cjelokupno područje Općine Vidovec koje obuhvaća 11 naselja (</w:t>
      </w:r>
      <w:proofErr w:type="spellStart"/>
      <w:r w:rsidRPr="001D73B9">
        <w:rPr>
          <w:rFonts w:ascii="Times New Roman" w:hAnsi="Times New Roman" w:cs="Times New Roman"/>
        </w:rPr>
        <w:t>Nedeljanec</w:t>
      </w:r>
      <w:proofErr w:type="spellEnd"/>
      <w:r w:rsidRPr="001D73B9">
        <w:rPr>
          <w:rFonts w:ascii="Times New Roman" w:hAnsi="Times New Roman" w:cs="Times New Roman"/>
        </w:rPr>
        <w:t xml:space="preserve">, </w:t>
      </w:r>
      <w:proofErr w:type="spellStart"/>
      <w:r w:rsidRPr="001D73B9">
        <w:rPr>
          <w:rFonts w:ascii="Times New Roman" w:hAnsi="Times New Roman" w:cs="Times New Roman"/>
        </w:rPr>
        <w:t>Cargovec</w:t>
      </w:r>
      <w:proofErr w:type="spellEnd"/>
      <w:r w:rsidRPr="001D73B9">
        <w:rPr>
          <w:rFonts w:ascii="Times New Roman" w:hAnsi="Times New Roman" w:cs="Times New Roman"/>
        </w:rPr>
        <w:t xml:space="preserve">, </w:t>
      </w:r>
      <w:proofErr w:type="spellStart"/>
      <w:r w:rsidRPr="001D73B9">
        <w:rPr>
          <w:rFonts w:ascii="Times New Roman" w:hAnsi="Times New Roman" w:cs="Times New Roman"/>
        </w:rPr>
        <w:t>Papinec</w:t>
      </w:r>
      <w:proofErr w:type="spellEnd"/>
      <w:r w:rsidRPr="001D73B9">
        <w:rPr>
          <w:rFonts w:ascii="Times New Roman" w:hAnsi="Times New Roman" w:cs="Times New Roman"/>
        </w:rPr>
        <w:t xml:space="preserve">, </w:t>
      </w:r>
      <w:proofErr w:type="spellStart"/>
      <w:r w:rsidRPr="001D73B9">
        <w:rPr>
          <w:rFonts w:ascii="Times New Roman" w:hAnsi="Times New Roman" w:cs="Times New Roman"/>
        </w:rPr>
        <w:t>Šijanec</w:t>
      </w:r>
      <w:proofErr w:type="spellEnd"/>
      <w:r w:rsidRPr="001D73B9">
        <w:rPr>
          <w:rFonts w:ascii="Times New Roman" w:hAnsi="Times New Roman" w:cs="Times New Roman"/>
        </w:rPr>
        <w:t xml:space="preserve">, Vidovec, </w:t>
      </w:r>
      <w:proofErr w:type="spellStart"/>
      <w:r w:rsidRPr="001D73B9">
        <w:rPr>
          <w:rFonts w:ascii="Times New Roman" w:hAnsi="Times New Roman" w:cs="Times New Roman"/>
        </w:rPr>
        <w:t>Budislavec</w:t>
      </w:r>
      <w:proofErr w:type="spellEnd"/>
      <w:r w:rsidRPr="001D73B9">
        <w:rPr>
          <w:rFonts w:ascii="Times New Roman" w:hAnsi="Times New Roman" w:cs="Times New Roman"/>
        </w:rPr>
        <w:t xml:space="preserve">, </w:t>
      </w:r>
      <w:proofErr w:type="spellStart"/>
      <w:r w:rsidRPr="001D73B9">
        <w:rPr>
          <w:rFonts w:ascii="Times New Roman" w:hAnsi="Times New Roman" w:cs="Times New Roman"/>
        </w:rPr>
        <w:t>Domitrovec</w:t>
      </w:r>
      <w:proofErr w:type="spellEnd"/>
      <w:r w:rsidRPr="001D73B9">
        <w:rPr>
          <w:rFonts w:ascii="Times New Roman" w:hAnsi="Times New Roman" w:cs="Times New Roman"/>
        </w:rPr>
        <w:t xml:space="preserve">, </w:t>
      </w:r>
      <w:proofErr w:type="spellStart"/>
      <w:r w:rsidRPr="001D73B9">
        <w:rPr>
          <w:rFonts w:ascii="Times New Roman" w:hAnsi="Times New Roman" w:cs="Times New Roman"/>
        </w:rPr>
        <w:t>Krkanec</w:t>
      </w:r>
      <w:proofErr w:type="spellEnd"/>
      <w:r w:rsidRPr="001D73B9">
        <w:rPr>
          <w:rFonts w:ascii="Times New Roman" w:hAnsi="Times New Roman" w:cs="Times New Roman"/>
        </w:rPr>
        <w:t xml:space="preserve">, </w:t>
      </w:r>
      <w:proofErr w:type="spellStart"/>
      <w:r w:rsidRPr="001D73B9">
        <w:rPr>
          <w:rFonts w:ascii="Times New Roman" w:hAnsi="Times New Roman" w:cs="Times New Roman"/>
        </w:rPr>
        <w:t>Zamlača</w:t>
      </w:r>
      <w:proofErr w:type="spellEnd"/>
      <w:r w:rsidRPr="001D73B9">
        <w:rPr>
          <w:rFonts w:ascii="Times New Roman" w:hAnsi="Times New Roman" w:cs="Times New Roman"/>
        </w:rPr>
        <w:t xml:space="preserve">, </w:t>
      </w:r>
      <w:proofErr w:type="spellStart"/>
      <w:r w:rsidRPr="001D73B9">
        <w:rPr>
          <w:rFonts w:ascii="Times New Roman" w:hAnsi="Times New Roman" w:cs="Times New Roman"/>
        </w:rPr>
        <w:t>Prekno</w:t>
      </w:r>
      <w:proofErr w:type="spellEnd"/>
      <w:r w:rsidRPr="001D73B9">
        <w:rPr>
          <w:rFonts w:ascii="Times New Roman" w:hAnsi="Times New Roman" w:cs="Times New Roman"/>
        </w:rPr>
        <w:t xml:space="preserve"> i Tužno).</w:t>
      </w:r>
    </w:p>
    <w:p w14:paraId="1F445E92" w14:textId="77777777" w:rsidR="00EB38B3" w:rsidRDefault="00EB38B3" w:rsidP="001D73B9">
      <w:pPr>
        <w:spacing w:after="0"/>
        <w:jc w:val="both"/>
        <w:rPr>
          <w:rFonts w:ascii="Times New Roman" w:hAnsi="Times New Roman" w:cs="Times New Roman"/>
        </w:rPr>
      </w:pPr>
    </w:p>
    <w:p w14:paraId="145748DF" w14:textId="1162950A" w:rsidR="001D73B9" w:rsidRDefault="001D73B9" w:rsidP="001D73B9">
      <w:pPr>
        <w:spacing w:after="0"/>
        <w:jc w:val="both"/>
        <w:rPr>
          <w:rFonts w:ascii="Times New Roman" w:hAnsi="Times New Roman" w:cs="Times New Roman"/>
        </w:rPr>
      </w:pPr>
      <w:r w:rsidRPr="001D73B9">
        <w:rPr>
          <w:rFonts w:ascii="Times New Roman" w:hAnsi="Times New Roman" w:cs="Times New Roman"/>
          <w:b/>
          <w:bCs/>
        </w:rPr>
        <w:t>6. Rok na koji se daje koncesija</w:t>
      </w:r>
      <w:r>
        <w:rPr>
          <w:rFonts w:ascii="Times New Roman" w:hAnsi="Times New Roman" w:cs="Times New Roman"/>
        </w:rPr>
        <w:t>: k</w:t>
      </w:r>
      <w:r w:rsidRPr="001D73B9">
        <w:rPr>
          <w:rFonts w:ascii="Times New Roman" w:hAnsi="Times New Roman" w:cs="Times New Roman"/>
        </w:rPr>
        <w:t xml:space="preserve">oncesija se dodjeljuje na rok od </w:t>
      </w:r>
      <w:r w:rsidR="00684B3D">
        <w:rPr>
          <w:rFonts w:ascii="Times New Roman" w:hAnsi="Times New Roman" w:cs="Times New Roman"/>
        </w:rPr>
        <w:t>5</w:t>
      </w:r>
      <w:r w:rsidRPr="001D73B9">
        <w:rPr>
          <w:rFonts w:ascii="Times New Roman" w:hAnsi="Times New Roman" w:cs="Times New Roman"/>
        </w:rPr>
        <w:t xml:space="preserve"> (</w:t>
      </w:r>
      <w:r w:rsidR="00684B3D">
        <w:rPr>
          <w:rFonts w:ascii="Times New Roman" w:hAnsi="Times New Roman" w:cs="Times New Roman"/>
        </w:rPr>
        <w:t>pet</w:t>
      </w:r>
      <w:r w:rsidRPr="001D73B9">
        <w:rPr>
          <w:rFonts w:ascii="Times New Roman" w:hAnsi="Times New Roman" w:cs="Times New Roman"/>
        </w:rPr>
        <w:t>) godin</w:t>
      </w:r>
      <w:r w:rsidR="00684B3D">
        <w:rPr>
          <w:rFonts w:ascii="Times New Roman" w:hAnsi="Times New Roman" w:cs="Times New Roman"/>
        </w:rPr>
        <w:t>a</w:t>
      </w:r>
      <w:r w:rsidRPr="001D73B9">
        <w:rPr>
          <w:rFonts w:ascii="Times New Roman" w:hAnsi="Times New Roman" w:cs="Times New Roman"/>
        </w:rPr>
        <w:t>, počev</w:t>
      </w:r>
      <w:r w:rsidR="00684B3D">
        <w:rPr>
          <w:rFonts w:ascii="Times New Roman" w:hAnsi="Times New Roman" w:cs="Times New Roman"/>
        </w:rPr>
        <w:t>ši od 15.10.2025. godine.</w:t>
      </w:r>
    </w:p>
    <w:p w14:paraId="4300D180" w14:textId="77777777" w:rsidR="00EB38B3" w:rsidRDefault="00EB38B3" w:rsidP="001D73B9">
      <w:pPr>
        <w:spacing w:after="0"/>
        <w:jc w:val="both"/>
        <w:rPr>
          <w:rFonts w:ascii="Times New Roman" w:hAnsi="Times New Roman" w:cs="Times New Roman"/>
        </w:rPr>
      </w:pPr>
    </w:p>
    <w:p w14:paraId="3588898D" w14:textId="0159715D" w:rsidR="001D73B9" w:rsidRPr="001D73B9" w:rsidRDefault="001D73B9" w:rsidP="001D73B9">
      <w:pPr>
        <w:spacing w:after="0"/>
        <w:jc w:val="both"/>
        <w:rPr>
          <w:rFonts w:ascii="Times New Roman" w:hAnsi="Times New Roman" w:cs="Times New Roman"/>
        </w:rPr>
      </w:pPr>
      <w:r w:rsidRPr="001D73B9">
        <w:rPr>
          <w:rFonts w:ascii="Times New Roman" w:hAnsi="Times New Roman" w:cs="Times New Roman"/>
          <w:b/>
          <w:bCs/>
        </w:rPr>
        <w:lastRenderedPageBreak/>
        <w:t>7. Iznos naknade za koncesiju koju će koncesionar plaćati</w:t>
      </w:r>
      <w:r>
        <w:rPr>
          <w:rFonts w:ascii="Times New Roman" w:hAnsi="Times New Roman" w:cs="Times New Roman"/>
          <w:b/>
          <w:bCs/>
        </w:rPr>
        <w:t xml:space="preserve">: </w:t>
      </w:r>
      <w:r w:rsidR="00C006B2">
        <w:rPr>
          <w:rFonts w:ascii="Times New Roman" w:hAnsi="Times New Roman" w:cs="Times New Roman"/>
        </w:rPr>
        <w:t>n</w:t>
      </w:r>
      <w:r w:rsidRPr="00EB38B3">
        <w:rPr>
          <w:rFonts w:ascii="Times New Roman" w:hAnsi="Times New Roman" w:cs="Times New Roman"/>
        </w:rPr>
        <w:t xml:space="preserve">aknada za koncesiju za obavljanje dimnjačarskih poslova utvrđuje se u visini od </w:t>
      </w:r>
      <w:r w:rsidR="00684B3D">
        <w:rPr>
          <w:rFonts w:ascii="Times New Roman" w:hAnsi="Times New Roman" w:cs="Times New Roman"/>
        </w:rPr>
        <w:t>1.008,00 EUR</w:t>
      </w:r>
      <w:r w:rsidRPr="00EB38B3">
        <w:rPr>
          <w:rFonts w:ascii="Times New Roman" w:hAnsi="Times New Roman" w:cs="Times New Roman"/>
        </w:rPr>
        <w:t xml:space="preserve"> godišnje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1D73B9">
        <w:rPr>
          <w:rFonts w:ascii="Times New Roman" w:hAnsi="Times New Roman" w:cs="Times New Roman"/>
        </w:rPr>
        <w:t xml:space="preserve">Koncesionar se obvezuje naknadu za koncesiju platiti davatelju koncesije za svaku kalendarsku godinu dok traje koncesija, i to na način da za 1. (prvu) godinu ostvarivanja koncesije, naknadu za koncesiju plati u roku 30 (trideset) dana od dana sklapanja Ugovora o koncesiji u iznosu koji je razmjeran broju mjeseci u odnosu na datum sklapanja Ugovora. </w:t>
      </w:r>
    </w:p>
    <w:p w14:paraId="4E009E2A" w14:textId="1172006E" w:rsidR="001D73B9" w:rsidRDefault="001D73B9" w:rsidP="001D73B9">
      <w:pPr>
        <w:spacing w:after="0"/>
        <w:jc w:val="both"/>
        <w:rPr>
          <w:rFonts w:ascii="Times New Roman" w:hAnsi="Times New Roman" w:cs="Times New Roman"/>
        </w:rPr>
      </w:pPr>
      <w:r w:rsidRPr="001D73B9">
        <w:rPr>
          <w:rFonts w:ascii="Times New Roman" w:hAnsi="Times New Roman" w:cs="Times New Roman"/>
        </w:rPr>
        <w:t>Godišnju naknadu za koncesiju za preostale godine koncesije, koncesionar je dužan uplaćivati najkasnije do 30.06. tekuće godine za koju se plaća naknada za koncesiju i tada se ista smatra dospjelom.</w:t>
      </w:r>
    </w:p>
    <w:p w14:paraId="5D874923" w14:textId="77777777" w:rsidR="00EB38B3" w:rsidRDefault="00EB38B3" w:rsidP="001D73B9">
      <w:pPr>
        <w:spacing w:after="0"/>
        <w:jc w:val="both"/>
        <w:rPr>
          <w:rFonts w:ascii="Times New Roman" w:hAnsi="Times New Roman" w:cs="Times New Roman"/>
        </w:rPr>
      </w:pPr>
    </w:p>
    <w:p w14:paraId="7F35A1F9" w14:textId="747CCE81" w:rsidR="00EB38B3" w:rsidRDefault="00EB38B3" w:rsidP="001D73B9">
      <w:pPr>
        <w:spacing w:after="0"/>
        <w:jc w:val="both"/>
        <w:rPr>
          <w:rFonts w:ascii="Times New Roman" w:hAnsi="Times New Roman" w:cs="Times New Roman"/>
        </w:rPr>
      </w:pPr>
      <w:r w:rsidRPr="00EA5133">
        <w:rPr>
          <w:rFonts w:ascii="Times New Roman" w:hAnsi="Times New Roman" w:cs="Times New Roman"/>
          <w:b/>
          <w:bCs/>
        </w:rPr>
        <w:t>8. Rok u kojem je odabrani najpovoljniji ponuditelj obvezan sklopiti Ugovor o koncesiji s davateljem koncesije</w:t>
      </w:r>
      <w:r w:rsidR="00EA5133" w:rsidRPr="00EA5133">
        <w:rPr>
          <w:rFonts w:ascii="Times New Roman" w:hAnsi="Times New Roman" w:cs="Times New Roman"/>
          <w:b/>
          <w:bCs/>
        </w:rPr>
        <w:t>:</w:t>
      </w:r>
      <w:r w:rsidR="00EA5133">
        <w:rPr>
          <w:rFonts w:ascii="Times New Roman" w:hAnsi="Times New Roman" w:cs="Times New Roman"/>
        </w:rPr>
        <w:t xml:space="preserve"> </w:t>
      </w:r>
      <w:r w:rsidR="00C006B2">
        <w:rPr>
          <w:rFonts w:ascii="Times New Roman" w:hAnsi="Times New Roman" w:cs="Times New Roman"/>
        </w:rPr>
        <w:t>u</w:t>
      </w:r>
      <w:r w:rsidR="00EA5133">
        <w:rPr>
          <w:rFonts w:ascii="Times New Roman" w:hAnsi="Times New Roman" w:cs="Times New Roman"/>
        </w:rPr>
        <w:t>govor o koncesiji sklopiti će se po isteku razdoblja mirovanja koje iznosi 15 dana od dana dostave odluke o davanju koncesije svakom ponuditelju, a najkasnije 10 dana od dana isteka razdoblja mirovanja.</w:t>
      </w:r>
    </w:p>
    <w:p w14:paraId="0EFE3857" w14:textId="49C40B6A" w:rsidR="00EA5133" w:rsidRDefault="00EA5133" w:rsidP="001D73B9">
      <w:pPr>
        <w:spacing w:after="0"/>
        <w:jc w:val="both"/>
        <w:rPr>
          <w:rFonts w:ascii="Times New Roman" w:hAnsi="Times New Roman" w:cs="Times New Roman"/>
        </w:rPr>
      </w:pPr>
    </w:p>
    <w:p w14:paraId="45E9673E" w14:textId="35D9057A" w:rsidR="00EA5133" w:rsidRDefault="00EA5133" w:rsidP="00EA5133">
      <w:pPr>
        <w:spacing w:after="0"/>
        <w:jc w:val="both"/>
        <w:rPr>
          <w:rFonts w:ascii="Times New Roman" w:hAnsi="Times New Roman" w:cs="Times New Roman"/>
        </w:rPr>
      </w:pPr>
      <w:r w:rsidRPr="004D6CB9">
        <w:rPr>
          <w:rFonts w:ascii="Times New Roman" w:hAnsi="Times New Roman" w:cs="Times New Roman"/>
          <w:b/>
          <w:bCs/>
        </w:rPr>
        <w:t xml:space="preserve">9. Razlog za odabir najpovoljnijeg ponuditelja: </w:t>
      </w:r>
      <w:r w:rsidR="00C006B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regledom i ocjenom ponuda, o čemu je sastavljen Zapisnik o pregledu i ocjeni ponuda, utvrđeno je da je ponuditelj DIMAX d.o.o., Miroslava Krleže </w:t>
      </w:r>
      <w:r w:rsidR="007852ED">
        <w:rPr>
          <w:rFonts w:ascii="Times New Roman" w:hAnsi="Times New Roman" w:cs="Times New Roman"/>
        </w:rPr>
        <w:t>1/2</w:t>
      </w:r>
      <w:r>
        <w:rPr>
          <w:rFonts w:ascii="Times New Roman" w:hAnsi="Times New Roman" w:cs="Times New Roman"/>
        </w:rPr>
        <w:t>, 42000 Varaždin, OIB: 56608479548 ispunio uvjete određene Dokumentacijom za nadmetanje i da je njegova ponuda ocijenjena kao ekonomski najpovoljnija ponuda</w:t>
      </w:r>
      <w:r w:rsidR="004D6CB9">
        <w:rPr>
          <w:rFonts w:ascii="Times New Roman" w:hAnsi="Times New Roman" w:cs="Times New Roman"/>
        </w:rPr>
        <w:t xml:space="preserve"> na temelju čega se donosi ova Odluka o davanju koncesije za obavljanje dimnjačarskih poslova.</w:t>
      </w:r>
    </w:p>
    <w:p w14:paraId="6F71D6BE" w14:textId="7D482072" w:rsidR="004D6CB9" w:rsidRDefault="004D6CB9" w:rsidP="00EA5133">
      <w:pPr>
        <w:spacing w:after="0"/>
        <w:jc w:val="both"/>
        <w:rPr>
          <w:rFonts w:ascii="Times New Roman" w:hAnsi="Times New Roman" w:cs="Times New Roman"/>
        </w:rPr>
      </w:pPr>
    </w:p>
    <w:p w14:paraId="5311A522" w14:textId="4880E236" w:rsidR="004D6CB9" w:rsidRDefault="004D6CB9" w:rsidP="00EA5133">
      <w:pPr>
        <w:spacing w:after="0"/>
        <w:jc w:val="both"/>
        <w:rPr>
          <w:rFonts w:ascii="Times New Roman" w:hAnsi="Times New Roman" w:cs="Times New Roman"/>
        </w:rPr>
      </w:pPr>
      <w:r w:rsidRPr="00C006B2">
        <w:rPr>
          <w:rFonts w:ascii="Times New Roman" w:hAnsi="Times New Roman" w:cs="Times New Roman"/>
          <w:b/>
          <w:bCs/>
        </w:rPr>
        <w:t>10. Vrsta i vrijednost jamstva za provedbu ugovora o koncesiji</w:t>
      </w:r>
      <w:r>
        <w:rPr>
          <w:rFonts w:ascii="Times New Roman" w:hAnsi="Times New Roman" w:cs="Times New Roman"/>
        </w:rPr>
        <w:t>: neposredno prije potpisivanja Ugovora o koncesiji</w:t>
      </w:r>
      <w:r w:rsidR="008A1B5A">
        <w:rPr>
          <w:rFonts w:ascii="Times New Roman" w:hAnsi="Times New Roman" w:cs="Times New Roman"/>
        </w:rPr>
        <w:t>, koncesionar je dužan dostaviti davatelju koncesije bjanko zadužnicu kao jamstvo za uredno ispunjenje ugovora na iznos koji pokriva godišnji iznos naknade za koncesiju.</w:t>
      </w:r>
    </w:p>
    <w:p w14:paraId="1372FA9A" w14:textId="3D049646" w:rsidR="008A1B5A" w:rsidRDefault="008A1B5A" w:rsidP="00EA5133">
      <w:pPr>
        <w:spacing w:after="0"/>
        <w:jc w:val="both"/>
        <w:rPr>
          <w:rFonts w:ascii="Times New Roman" w:hAnsi="Times New Roman" w:cs="Times New Roman"/>
        </w:rPr>
      </w:pPr>
    </w:p>
    <w:p w14:paraId="3E2B27FD" w14:textId="53A585DF" w:rsidR="00333CDB" w:rsidRDefault="008A1B5A" w:rsidP="00333CDB">
      <w:pPr>
        <w:spacing w:after="0"/>
        <w:jc w:val="both"/>
        <w:rPr>
          <w:rFonts w:ascii="Times New Roman" w:hAnsi="Times New Roman" w:cs="Times New Roman"/>
        </w:rPr>
      </w:pPr>
      <w:r w:rsidRPr="00C006B2">
        <w:rPr>
          <w:rFonts w:ascii="Times New Roman" w:hAnsi="Times New Roman" w:cs="Times New Roman"/>
          <w:b/>
          <w:bCs/>
        </w:rPr>
        <w:t>11. Uputa o pravnom lijeku:</w:t>
      </w:r>
      <w:r>
        <w:rPr>
          <w:rFonts w:ascii="Times New Roman" w:hAnsi="Times New Roman" w:cs="Times New Roman"/>
        </w:rPr>
        <w:t xml:space="preserve"> </w:t>
      </w:r>
      <w:r w:rsidR="00333CDB" w:rsidRPr="00333CDB">
        <w:rPr>
          <w:rFonts w:ascii="Times New Roman" w:hAnsi="Times New Roman" w:cs="Times New Roman"/>
        </w:rPr>
        <w:t>Za rješavanje o žalbama nadležna je Državna komisija za kontrolu postupaka javne nabave,</w:t>
      </w:r>
      <w:r w:rsidR="00333CDB">
        <w:rPr>
          <w:rFonts w:ascii="Times New Roman" w:hAnsi="Times New Roman" w:cs="Times New Roman"/>
        </w:rPr>
        <w:t xml:space="preserve"> </w:t>
      </w:r>
      <w:r w:rsidR="00333CDB" w:rsidRPr="00333CDB">
        <w:rPr>
          <w:rFonts w:ascii="Times New Roman" w:hAnsi="Times New Roman" w:cs="Times New Roman"/>
        </w:rPr>
        <w:t>Koturaška cesta 43/IV, 10000 Zagreb, Republika Hrvatska.</w:t>
      </w:r>
    </w:p>
    <w:p w14:paraId="77E97372" w14:textId="77777777" w:rsidR="00333CDB" w:rsidRPr="00333CDB" w:rsidRDefault="00333CDB" w:rsidP="00333CDB">
      <w:pPr>
        <w:spacing w:after="0"/>
        <w:jc w:val="both"/>
        <w:rPr>
          <w:rFonts w:ascii="Times New Roman" w:hAnsi="Times New Roman" w:cs="Times New Roman"/>
        </w:rPr>
      </w:pPr>
    </w:p>
    <w:p w14:paraId="12CCC902" w14:textId="1973EB08" w:rsidR="00333CDB" w:rsidRDefault="00333CDB" w:rsidP="00333CDB">
      <w:pPr>
        <w:spacing w:after="0"/>
        <w:jc w:val="both"/>
        <w:rPr>
          <w:rFonts w:ascii="Times New Roman" w:hAnsi="Times New Roman" w:cs="Times New Roman"/>
        </w:rPr>
      </w:pPr>
      <w:r w:rsidRPr="00333CDB">
        <w:rPr>
          <w:rFonts w:ascii="Times New Roman" w:hAnsi="Times New Roman" w:cs="Times New Roman"/>
        </w:rPr>
        <w:t>Žalbeni postupak vodi se prema odredbama Zakona o javnoj nabavi i Zakona o općem</w:t>
      </w:r>
      <w:r>
        <w:rPr>
          <w:rFonts w:ascii="Times New Roman" w:hAnsi="Times New Roman" w:cs="Times New Roman"/>
        </w:rPr>
        <w:t xml:space="preserve"> </w:t>
      </w:r>
      <w:r w:rsidRPr="00333CDB">
        <w:rPr>
          <w:rFonts w:ascii="Times New Roman" w:hAnsi="Times New Roman" w:cs="Times New Roman"/>
        </w:rPr>
        <w:t>upravnom postupku. Žalbeni postupak temelji se na načelima javne nabave i upravnog</w:t>
      </w:r>
      <w:r>
        <w:rPr>
          <w:rFonts w:ascii="Times New Roman" w:hAnsi="Times New Roman" w:cs="Times New Roman"/>
        </w:rPr>
        <w:t xml:space="preserve"> </w:t>
      </w:r>
      <w:r w:rsidRPr="00333CDB">
        <w:rPr>
          <w:rFonts w:ascii="Times New Roman" w:hAnsi="Times New Roman" w:cs="Times New Roman"/>
        </w:rPr>
        <w:t>postupka.</w:t>
      </w:r>
    </w:p>
    <w:p w14:paraId="6602246F" w14:textId="77777777" w:rsidR="00333CDB" w:rsidRPr="00333CDB" w:rsidRDefault="00333CDB" w:rsidP="00333CDB">
      <w:pPr>
        <w:spacing w:after="0"/>
        <w:jc w:val="both"/>
        <w:rPr>
          <w:rFonts w:ascii="Times New Roman" w:hAnsi="Times New Roman" w:cs="Times New Roman"/>
        </w:rPr>
      </w:pPr>
    </w:p>
    <w:p w14:paraId="648079D9" w14:textId="1C08FF98" w:rsidR="00333CDB" w:rsidRDefault="00333CDB" w:rsidP="00333CDB">
      <w:pPr>
        <w:spacing w:after="0"/>
        <w:jc w:val="both"/>
        <w:rPr>
          <w:rFonts w:ascii="Times New Roman" w:hAnsi="Times New Roman" w:cs="Times New Roman"/>
        </w:rPr>
      </w:pPr>
      <w:r w:rsidRPr="00333CDB">
        <w:rPr>
          <w:rFonts w:ascii="Times New Roman" w:hAnsi="Times New Roman" w:cs="Times New Roman"/>
        </w:rPr>
        <w:t>Žalba se izjavljuje Državnoj komisiji u pisanom obliku. Žalba se dostavlja elektroničkim</w:t>
      </w:r>
      <w:r>
        <w:rPr>
          <w:rFonts w:ascii="Times New Roman" w:hAnsi="Times New Roman" w:cs="Times New Roman"/>
        </w:rPr>
        <w:t xml:space="preserve"> </w:t>
      </w:r>
      <w:r w:rsidRPr="00333CDB">
        <w:rPr>
          <w:rFonts w:ascii="Times New Roman" w:hAnsi="Times New Roman" w:cs="Times New Roman"/>
        </w:rPr>
        <w:t>sredstvima komunikacije putem međusobno povezanih informacijskih sustava Državne</w:t>
      </w:r>
      <w:r>
        <w:rPr>
          <w:rFonts w:ascii="Times New Roman" w:hAnsi="Times New Roman" w:cs="Times New Roman"/>
        </w:rPr>
        <w:t xml:space="preserve"> </w:t>
      </w:r>
      <w:r w:rsidRPr="00333CDB">
        <w:rPr>
          <w:rFonts w:ascii="Times New Roman" w:hAnsi="Times New Roman" w:cs="Times New Roman"/>
        </w:rPr>
        <w:t>komisije i EOJN RH.</w:t>
      </w:r>
    </w:p>
    <w:p w14:paraId="6C491F4D" w14:textId="77777777" w:rsidR="00333CDB" w:rsidRPr="00333CDB" w:rsidRDefault="00333CDB" w:rsidP="00333CDB">
      <w:pPr>
        <w:spacing w:after="0"/>
        <w:jc w:val="both"/>
        <w:rPr>
          <w:rFonts w:ascii="Times New Roman" w:hAnsi="Times New Roman" w:cs="Times New Roman"/>
        </w:rPr>
      </w:pPr>
    </w:p>
    <w:p w14:paraId="44084E45" w14:textId="36E62A34" w:rsidR="00333CDB" w:rsidRDefault="00333CDB" w:rsidP="00333CDB">
      <w:pPr>
        <w:spacing w:after="0"/>
        <w:jc w:val="both"/>
        <w:rPr>
          <w:rFonts w:ascii="Times New Roman" w:hAnsi="Times New Roman" w:cs="Times New Roman"/>
        </w:rPr>
      </w:pPr>
      <w:r w:rsidRPr="00333CDB">
        <w:rPr>
          <w:rFonts w:ascii="Times New Roman" w:hAnsi="Times New Roman" w:cs="Times New Roman"/>
        </w:rPr>
        <w:t>Žalba mora sadržavati najmanje podatke i dokaze navedene u članku 420. Zakona o javnoj</w:t>
      </w:r>
      <w:r>
        <w:rPr>
          <w:rFonts w:ascii="Times New Roman" w:hAnsi="Times New Roman" w:cs="Times New Roman"/>
        </w:rPr>
        <w:t xml:space="preserve"> </w:t>
      </w:r>
      <w:r w:rsidRPr="00333CDB">
        <w:rPr>
          <w:rFonts w:ascii="Times New Roman" w:hAnsi="Times New Roman" w:cs="Times New Roman"/>
        </w:rPr>
        <w:t>nabavi.</w:t>
      </w:r>
    </w:p>
    <w:p w14:paraId="5DD39B76" w14:textId="77777777" w:rsidR="00333CDB" w:rsidRPr="00333CDB" w:rsidRDefault="00333CDB" w:rsidP="00333CDB">
      <w:pPr>
        <w:spacing w:after="0"/>
        <w:jc w:val="both"/>
        <w:rPr>
          <w:rFonts w:ascii="Times New Roman" w:hAnsi="Times New Roman" w:cs="Times New Roman"/>
        </w:rPr>
      </w:pPr>
    </w:p>
    <w:p w14:paraId="1DB304E0" w14:textId="0D14BD02" w:rsidR="00C006B2" w:rsidRDefault="00333CDB" w:rsidP="00333CDB">
      <w:pPr>
        <w:spacing w:after="0"/>
        <w:jc w:val="both"/>
        <w:rPr>
          <w:rFonts w:ascii="Times New Roman" w:hAnsi="Times New Roman" w:cs="Times New Roman"/>
        </w:rPr>
      </w:pPr>
      <w:r w:rsidRPr="00333CDB">
        <w:rPr>
          <w:rFonts w:ascii="Times New Roman" w:hAnsi="Times New Roman" w:cs="Times New Roman"/>
        </w:rPr>
        <w:t>Žalba se izjavljuje u roku 10 (deset) dana od primitka odluke o davanju koncesije, u odnosu</w:t>
      </w:r>
      <w:r>
        <w:rPr>
          <w:rFonts w:ascii="Times New Roman" w:hAnsi="Times New Roman" w:cs="Times New Roman"/>
        </w:rPr>
        <w:t xml:space="preserve"> </w:t>
      </w:r>
      <w:r w:rsidRPr="00333CDB">
        <w:rPr>
          <w:rFonts w:ascii="Times New Roman" w:hAnsi="Times New Roman" w:cs="Times New Roman"/>
        </w:rPr>
        <w:t>na postupak pregleda, ocjene i odabira ponuda.</w:t>
      </w:r>
    </w:p>
    <w:p w14:paraId="427FA310" w14:textId="77777777" w:rsidR="002B4AB2" w:rsidRDefault="002B4AB2" w:rsidP="00C006B2">
      <w:pPr>
        <w:spacing w:after="0"/>
        <w:jc w:val="right"/>
        <w:rPr>
          <w:rFonts w:ascii="Times New Roman" w:hAnsi="Times New Roman" w:cs="Times New Roman"/>
        </w:rPr>
      </w:pPr>
    </w:p>
    <w:p w14:paraId="518AA9E0" w14:textId="7D7D1445" w:rsidR="00C006B2" w:rsidRDefault="00C006B2" w:rsidP="00C006B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VIDOVEC</w:t>
      </w:r>
    </w:p>
    <w:p w14:paraId="3452AC49" w14:textId="52428819" w:rsidR="00C006B2" w:rsidRDefault="00C006B2" w:rsidP="00C006B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PREDSJEDNI</w:t>
      </w:r>
      <w:r w:rsidR="00F90E15">
        <w:rPr>
          <w:rFonts w:ascii="Times New Roman" w:hAnsi="Times New Roman" w:cs="Times New Roman"/>
        </w:rPr>
        <w:t>CA</w:t>
      </w:r>
    </w:p>
    <w:p w14:paraId="4B8DAB90" w14:textId="015968A2" w:rsidR="00C006B2" w:rsidRDefault="00C006B2" w:rsidP="00C006B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F90E15">
        <w:rPr>
          <w:rFonts w:ascii="Times New Roman" w:hAnsi="Times New Roman" w:cs="Times New Roman"/>
        </w:rPr>
        <w:t>Ljubica Hosni</w:t>
      </w:r>
    </w:p>
    <w:p w14:paraId="65A51695" w14:textId="77777777" w:rsidR="00C006B2" w:rsidRPr="004D6CB9" w:rsidRDefault="00C006B2" w:rsidP="00C006B2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0F6C8FD" w14:textId="262A97AE" w:rsidR="00EA5133" w:rsidRDefault="00EA5133" w:rsidP="001D73B9">
      <w:pPr>
        <w:spacing w:after="0"/>
        <w:jc w:val="both"/>
        <w:rPr>
          <w:rFonts w:ascii="Times New Roman" w:hAnsi="Times New Roman" w:cs="Times New Roman"/>
        </w:rPr>
      </w:pPr>
    </w:p>
    <w:p w14:paraId="4277E6B9" w14:textId="77777777" w:rsidR="00EA5133" w:rsidRDefault="00EA5133" w:rsidP="001D73B9">
      <w:pPr>
        <w:spacing w:after="0"/>
        <w:jc w:val="both"/>
        <w:rPr>
          <w:rFonts w:ascii="Times New Roman" w:hAnsi="Times New Roman" w:cs="Times New Roman"/>
        </w:rPr>
      </w:pPr>
    </w:p>
    <w:p w14:paraId="0EB87FDE" w14:textId="77777777" w:rsidR="00525672" w:rsidRPr="004F435E" w:rsidRDefault="00525672" w:rsidP="00525672">
      <w:pPr>
        <w:spacing w:after="0"/>
        <w:rPr>
          <w:rFonts w:ascii="Times New Roman" w:hAnsi="Times New Roman" w:cs="Times New Roman"/>
        </w:rPr>
      </w:pPr>
    </w:p>
    <w:sectPr w:rsidR="00525672" w:rsidRPr="004F43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C1F1" w14:textId="77777777" w:rsidR="0002653C" w:rsidRDefault="0002653C" w:rsidP="00FA1F6F">
      <w:pPr>
        <w:spacing w:after="0" w:line="240" w:lineRule="auto"/>
      </w:pPr>
      <w:r>
        <w:separator/>
      </w:r>
    </w:p>
  </w:endnote>
  <w:endnote w:type="continuationSeparator" w:id="0">
    <w:p w14:paraId="052F6E32" w14:textId="77777777" w:rsidR="0002653C" w:rsidRDefault="0002653C" w:rsidP="00FA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F623" w14:textId="77777777" w:rsidR="0002653C" w:rsidRDefault="0002653C" w:rsidP="00FA1F6F">
      <w:pPr>
        <w:spacing w:after="0" w:line="240" w:lineRule="auto"/>
      </w:pPr>
      <w:r>
        <w:separator/>
      </w:r>
    </w:p>
  </w:footnote>
  <w:footnote w:type="continuationSeparator" w:id="0">
    <w:p w14:paraId="10A8F0F1" w14:textId="77777777" w:rsidR="0002653C" w:rsidRDefault="0002653C" w:rsidP="00FA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55B1" w14:textId="77777777" w:rsidR="00333CDB" w:rsidRDefault="00333CDB" w:rsidP="00FA1F6F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6F"/>
    <w:rsid w:val="0002653C"/>
    <w:rsid w:val="00046F99"/>
    <w:rsid w:val="001757E9"/>
    <w:rsid w:val="001D73B9"/>
    <w:rsid w:val="002647C7"/>
    <w:rsid w:val="002B4AB2"/>
    <w:rsid w:val="00333CDB"/>
    <w:rsid w:val="0039746D"/>
    <w:rsid w:val="00416B9D"/>
    <w:rsid w:val="004D6CB9"/>
    <w:rsid w:val="004F435E"/>
    <w:rsid w:val="00525672"/>
    <w:rsid w:val="00550B84"/>
    <w:rsid w:val="005F5581"/>
    <w:rsid w:val="00684B3D"/>
    <w:rsid w:val="007852ED"/>
    <w:rsid w:val="008A1B5A"/>
    <w:rsid w:val="008A637A"/>
    <w:rsid w:val="009643B9"/>
    <w:rsid w:val="00C006B2"/>
    <w:rsid w:val="00C27191"/>
    <w:rsid w:val="00C82CE7"/>
    <w:rsid w:val="00EA5133"/>
    <w:rsid w:val="00EB38B3"/>
    <w:rsid w:val="00F90E15"/>
    <w:rsid w:val="00FA1F6F"/>
    <w:rsid w:val="00FD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4180"/>
  <w15:chartTrackingRefBased/>
  <w15:docId w15:val="{4B3348DB-F0F7-4655-93E4-6A47B733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A1F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FA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1F6F"/>
  </w:style>
  <w:style w:type="paragraph" w:styleId="Podnoje">
    <w:name w:val="footer"/>
    <w:basedOn w:val="Normal"/>
    <w:link w:val="PodnojeChar"/>
    <w:uiPriority w:val="99"/>
    <w:unhideWhenUsed/>
    <w:rsid w:val="00FA1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1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ved=0CAcQjRw&amp;url=http://www.obbj.hr/author/vinko/page/4/&amp;ei=ecafVYW8Lsyy7QbVrIOgBg&amp;bvm=bv.96952980,d.ZGU&amp;psig=AFQjCNFsi6knnKKzRio6C_IDvgoDNKNGbw&amp;ust=143662070994180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A89F-E146-43F8-ACE8-88F141D6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6</cp:revision>
  <cp:lastPrinted>2025-09-05T12:58:00Z</cp:lastPrinted>
  <dcterms:created xsi:type="dcterms:W3CDTF">2021-09-15T10:48:00Z</dcterms:created>
  <dcterms:modified xsi:type="dcterms:W3CDTF">2025-09-05T13:00:00Z</dcterms:modified>
</cp:coreProperties>
</file>