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5B56" w14:textId="77777777" w:rsidR="00756050" w:rsidRDefault="00756050"/>
    <w:p w14:paraId="5E54D880" w14:textId="77777777" w:rsidR="00756050" w:rsidRPr="00756050" w:rsidRDefault="00756050" w:rsidP="00756050">
      <w:pPr>
        <w:spacing w:after="0" w:line="240" w:lineRule="auto"/>
        <w:rPr>
          <w:rFonts w:ascii="Times New Roman" w:hAnsi="Times New Roman"/>
          <w:kern w:val="0"/>
          <w:szCs w:val="22"/>
          <w14:ligatures w14:val="none"/>
        </w:rPr>
      </w:pPr>
      <w:r w:rsidRPr="00756050">
        <w:rPr>
          <w:rFonts w:ascii="Times New Roman" w:hAnsi="Times New Roman"/>
          <w:kern w:val="0"/>
          <w:szCs w:val="22"/>
          <w14:ligatures w14:val="none"/>
        </w:rPr>
        <w:t xml:space="preserve">                </w:t>
      </w:r>
      <w:bookmarkStart w:id="0" w:name="_Hlk200977317"/>
      <w:bookmarkStart w:id="1" w:name="_Hlk127963522"/>
      <w:r w:rsidRPr="0075605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46DB2BEE" wp14:editId="61312925">
            <wp:extent cx="533400" cy="657225"/>
            <wp:effectExtent l="0" t="0" r="0" b="9525"/>
            <wp:docPr id="1" name="Slika 1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29551" w14:textId="77777777" w:rsidR="00756050" w:rsidRPr="00756050" w:rsidRDefault="00756050" w:rsidP="00756050">
      <w:pPr>
        <w:spacing w:after="0" w:line="240" w:lineRule="auto"/>
        <w:rPr>
          <w:rFonts w:ascii="Times New Roman" w:hAnsi="Times New Roman"/>
          <w:kern w:val="0"/>
          <w:szCs w:val="22"/>
          <w14:ligatures w14:val="none"/>
        </w:rPr>
      </w:pPr>
    </w:p>
    <w:p w14:paraId="16273712" w14:textId="77777777" w:rsidR="00756050" w:rsidRPr="00BC55F4" w:rsidRDefault="00756050" w:rsidP="00756050">
      <w:pPr>
        <w:spacing w:after="0" w:line="240" w:lineRule="auto"/>
        <w:rPr>
          <w:rFonts w:ascii="Times New Roman" w:hAnsi="Times New Roman"/>
          <w:b/>
          <w:kern w:val="0"/>
          <w14:ligatures w14:val="none"/>
        </w:rPr>
      </w:pPr>
      <w:r w:rsidRPr="00BC55F4">
        <w:rPr>
          <w:rFonts w:ascii="Times New Roman" w:hAnsi="Times New Roman"/>
          <w:b/>
          <w:kern w:val="0"/>
          <w14:ligatures w14:val="none"/>
        </w:rPr>
        <w:t xml:space="preserve">REPUBLIKA HRVATSKA </w:t>
      </w:r>
    </w:p>
    <w:p w14:paraId="79785DB7" w14:textId="77777777" w:rsidR="00756050" w:rsidRPr="00BC55F4" w:rsidRDefault="00756050" w:rsidP="00756050">
      <w:pPr>
        <w:spacing w:after="0" w:line="240" w:lineRule="auto"/>
        <w:rPr>
          <w:rFonts w:ascii="Times New Roman" w:hAnsi="Times New Roman"/>
          <w:b/>
          <w:kern w:val="0"/>
          <w14:ligatures w14:val="none"/>
        </w:rPr>
      </w:pPr>
      <w:r w:rsidRPr="00BC55F4">
        <w:rPr>
          <w:rFonts w:ascii="Times New Roman" w:hAnsi="Times New Roman"/>
          <w:b/>
          <w:kern w:val="0"/>
          <w14:ligatures w14:val="none"/>
        </w:rPr>
        <w:t xml:space="preserve">VARAŽDINSKA ŽUPANIJA </w:t>
      </w:r>
    </w:p>
    <w:p w14:paraId="19B02DD1" w14:textId="77777777" w:rsidR="00756050" w:rsidRPr="00BC55F4" w:rsidRDefault="00756050" w:rsidP="00756050">
      <w:pPr>
        <w:spacing w:after="0" w:line="240" w:lineRule="auto"/>
        <w:rPr>
          <w:rFonts w:ascii="Times New Roman" w:hAnsi="Times New Roman"/>
          <w:b/>
          <w:kern w:val="0"/>
          <w14:ligatures w14:val="none"/>
        </w:rPr>
      </w:pPr>
      <w:r w:rsidRPr="00BC55F4">
        <w:rPr>
          <w:rFonts w:ascii="Times New Roman" w:hAnsi="Times New Roman"/>
          <w:b/>
          <w:kern w:val="0"/>
          <w14:ligatures w14:val="none"/>
        </w:rPr>
        <w:t xml:space="preserve">OPĆINA VIDOVEC </w:t>
      </w:r>
    </w:p>
    <w:p w14:paraId="16DA79FA" w14:textId="77777777" w:rsidR="00756050" w:rsidRPr="00BC55F4" w:rsidRDefault="00756050" w:rsidP="00756050">
      <w:pPr>
        <w:spacing w:after="0" w:line="240" w:lineRule="auto"/>
        <w:rPr>
          <w:rFonts w:ascii="Times New Roman" w:hAnsi="Times New Roman"/>
          <w:b/>
          <w:kern w:val="0"/>
          <w14:ligatures w14:val="none"/>
        </w:rPr>
      </w:pPr>
      <w:r w:rsidRPr="00BC55F4">
        <w:rPr>
          <w:rFonts w:ascii="Times New Roman" w:hAnsi="Times New Roman"/>
          <w:b/>
          <w:kern w:val="0"/>
          <w14:ligatures w14:val="none"/>
        </w:rPr>
        <w:t xml:space="preserve">Općinsko vijeće Općine Vidovec </w:t>
      </w:r>
    </w:p>
    <w:bookmarkEnd w:id="0"/>
    <w:bookmarkEnd w:id="1"/>
    <w:p w14:paraId="5686377F" w14:textId="77777777" w:rsidR="00756050" w:rsidRPr="00BC55F4" w:rsidRDefault="00756050" w:rsidP="00756050">
      <w:pPr>
        <w:spacing w:after="0" w:line="240" w:lineRule="auto"/>
        <w:rPr>
          <w:rFonts w:ascii="Times New Roman" w:hAnsi="Times New Roman"/>
          <w:kern w:val="0"/>
          <w14:ligatures w14:val="none"/>
        </w:rPr>
      </w:pPr>
    </w:p>
    <w:p w14:paraId="760BEE82" w14:textId="4C8FA45A" w:rsidR="00756050" w:rsidRPr="00BC55F4" w:rsidRDefault="00756050" w:rsidP="00756050">
      <w:pPr>
        <w:spacing w:after="0" w:line="240" w:lineRule="auto"/>
        <w:rPr>
          <w:rFonts w:ascii="Times New Roman" w:hAnsi="Times New Roman"/>
          <w:kern w:val="0"/>
          <w14:ligatures w14:val="none"/>
        </w:rPr>
      </w:pPr>
      <w:r w:rsidRPr="00BC55F4">
        <w:rPr>
          <w:rFonts w:ascii="Times New Roman" w:hAnsi="Times New Roman"/>
          <w:kern w:val="0"/>
          <w14:ligatures w14:val="none"/>
        </w:rPr>
        <w:t xml:space="preserve">KLASA:  </w:t>
      </w:r>
      <w:r w:rsidR="0029599D" w:rsidRPr="00BC55F4">
        <w:rPr>
          <w:rFonts w:ascii="Times New Roman" w:hAnsi="Times New Roman"/>
          <w:kern w:val="0"/>
          <w14:ligatures w14:val="none"/>
        </w:rPr>
        <w:t>363-03/25-01/07</w:t>
      </w:r>
    </w:p>
    <w:p w14:paraId="42C9D63B" w14:textId="7F35387F" w:rsidR="00756050" w:rsidRPr="00BC55F4" w:rsidRDefault="00756050" w:rsidP="00756050">
      <w:pPr>
        <w:spacing w:after="0" w:line="240" w:lineRule="auto"/>
        <w:rPr>
          <w:rFonts w:ascii="Times New Roman" w:hAnsi="Times New Roman"/>
          <w:kern w:val="0"/>
          <w14:ligatures w14:val="none"/>
        </w:rPr>
      </w:pPr>
      <w:r w:rsidRPr="00BC55F4">
        <w:rPr>
          <w:rFonts w:ascii="Times New Roman" w:hAnsi="Times New Roman"/>
          <w:kern w:val="0"/>
          <w14:ligatures w14:val="none"/>
        </w:rPr>
        <w:t>URBROJ: 2186-10-01/1-25-0</w:t>
      </w:r>
      <w:r w:rsidR="0029599D" w:rsidRPr="00BC55F4">
        <w:rPr>
          <w:rFonts w:ascii="Times New Roman" w:hAnsi="Times New Roman"/>
          <w:kern w:val="0"/>
          <w14:ligatures w14:val="none"/>
        </w:rPr>
        <w:t>2</w:t>
      </w:r>
    </w:p>
    <w:p w14:paraId="542C6994" w14:textId="77777777" w:rsidR="00756050" w:rsidRPr="00BC55F4" w:rsidRDefault="00756050" w:rsidP="00756050">
      <w:pPr>
        <w:spacing w:after="0" w:line="240" w:lineRule="auto"/>
        <w:rPr>
          <w:rFonts w:ascii="Times New Roman" w:hAnsi="Times New Roman"/>
          <w:kern w:val="0"/>
          <w14:ligatures w14:val="none"/>
        </w:rPr>
      </w:pPr>
      <w:r w:rsidRPr="00BC55F4">
        <w:rPr>
          <w:rFonts w:ascii="Times New Roman" w:hAnsi="Times New Roman"/>
          <w:kern w:val="0"/>
          <w14:ligatures w14:val="none"/>
        </w:rPr>
        <w:t xml:space="preserve">Vidovec,  2025. </w:t>
      </w:r>
    </w:p>
    <w:p w14:paraId="0BC7BA59" w14:textId="77777777" w:rsidR="00756050" w:rsidRDefault="00756050" w:rsidP="00756050">
      <w:pPr>
        <w:jc w:val="both"/>
      </w:pPr>
    </w:p>
    <w:p w14:paraId="056F34BC" w14:textId="57DE0E52" w:rsidR="00756050" w:rsidRDefault="00756050" w:rsidP="00756050">
      <w:pPr>
        <w:jc w:val="both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>Na temelju članka 30. stavka 2. Zakona o komunalnom gospodarstvu (</w:t>
      </w:r>
      <w:r>
        <w:rPr>
          <w:rFonts w:ascii="Times New Roman" w:hAnsi="Times New Roman" w:cs="Times New Roman"/>
        </w:rPr>
        <w:t>„</w:t>
      </w:r>
      <w:r w:rsidRPr="00756050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>“</w:t>
      </w:r>
      <w:r w:rsidRPr="00756050">
        <w:rPr>
          <w:rFonts w:ascii="Times New Roman" w:hAnsi="Times New Roman" w:cs="Times New Roman"/>
        </w:rPr>
        <w:t>, broj 68/18, 110/18</w:t>
      </w:r>
      <w:r w:rsidR="00C51CE8">
        <w:rPr>
          <w:rFonts w:ascii="Times New Roman" w:hAnsi="Times New Roman" w:cs="Times New Roman"/>
        </w:rPr>
        <w:t xml:space="preserve">, </w:t>
      </w:r>
      <w:r w:rsidRPr="00756050">
        <w:rPr>
          <w:rFonts w:ascii="Times New Roman" w:hAnsi="Times New Roman" w:cs="Times New Roman"/>
        </w:rPr>
        <w:t>32/20</w:t>
      </w:r>
      <w:r w:rsidR="00C51CE8">
        <w:rPr>
          <w:rFonts w:ascii="Times New Roman" w:hAnsi="Times New Roman" w:cs="Times New Roman"/>
        </w:rPr>
        <w:t xml:space="preserve"> i 145/24</w:t>
      </w:r>
      <w:r w:rsidRPr="00756050">
        <w:rPr>
          <w:rFonts w:ascii="Times New Roman" w:hAnsi="Times New Roman" w:cs="Times New Roman"/>
        </w:rPr>
        <w:t xml:space="preserve">) i članka </w:t>
      </w:r>
      <w:r>
        <w:rPr>
          <w:rFonts w:ascii="Times New Roman" w:hAnsi="Times New Roman" w:cs="Times New Roman"/>
        </w:rPr>
        <w:t>31</w:t>
      </w:r>
      <w:r w:rsidRPr="00756050">
        <w:rPr>
          <w:rFonts w:ascii="Times New Roman" w:hAnsi="Times New Roman" w:cs="Times New Roman"/>
        </w:rPr>
        <w:t xml:space="preserve">. Statuta Općine </w:t>
      </w:r>
      <w:r w:rsidR="0029599D">
        <w:rPr>
          <w:rFonts w:ascii="Times New Roman" w:hAnsi="Times New Roman" w:cs="Times New Roman"/>
        </w:rPr>
        <w:t>Vidovec</w:t>
      </w:r>
      <w:r w:rsidRPr="0075605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„</w:t>
      </w:r>
      <w:r w:rsidRPr="00756050">
        <w:rPr>
          <w:rFonts w:ascii="Times New Roman" w:hAnsi="Times New Roman" w:cs="Times New Roman"/>
        </w:rPr>
        <w:t>Službeni vjesnik Varaždinske županije</w:t>
      </w:r>
      <w:r>
        <w:rPr>
          <w:rFonts w:ascii="Times New Roman" w:hAnsi="Times New Roman" w:cs="Times New Roman"/>
        </w:rPr>
        <w:t>“</w:t>
      </w:r>
      <w:r w:rsidRPr="00756050">
        <w:rPr>
          <w:rFonts w:ascii="Times New Roman" w:hAnsi="Times New Roman" w:cs="Times New Roman"/>
        </w:rPr>
        <w:t xml:space="preserve">, broj </w:t>
      </w:r>
      <w:r w:rsidR="0029599D">
        <w:rPr>
          <w:rFonts w:ascii="Times New Roman" w:hAnsi="Times New Roman" w:cs="Times New Roman"/>
        </w:rPr>
        <w:t>20</w:t>
      </w:r>
      <w:r w:rsidRPr="00756050">
        <w:rPr>
          <w:rFonts w:ascii="Times New Roman" w:hAnsi="Times New Roman" w:cs="Times New Roman"/>
        </w:rPr>
        <w:t xml:space="preserve">/21), Općinsko vijeće Općine </w:t>
      </w:r>
      <w:r w:rsidR="0029599D">
        <w:rPr>
          <w:rFonts w:ascii="Times New Roman" w:hAnsi="Times New Roman" w:cs="Times New Roman"/>
        </w:rPr>
        <w:t>Vidovec</w:t>
      </w:r>
      <w:r w:rsidRPr="00756050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___</w:t>
      </w:r>
      <w:r w:rsidRPr="00756050">
        <w:rPr>
          <w:rFonts w:ascii="Times New Roman" w:hAnsi="Times New Roman" w:cs="Times New Roman"/>
        </w:rPr>
        <w:t>. sjednici održanoj dana</w:t>
      </w:r>
      <w:r>
        <w:rPr>
          <w:rFonts w:ascii="Times New Roman" w:hAnsi="Times New Roman" w:cs="Times New Roman"/>
        </w:rPr>
        <w:t xml:space="preserve"> ______</w:t>
      </w:r>
      <w:r w:rsidRPr="0075605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756050">
        <w:rPr>
          <w:rFonts w:ascii="Times New Roman" w:hAnsi="Times New Roman" w:cs="Times New Roman"/>
        </w:rPr>
        <w:t xml:space="preserve">. godine, donosi </w:t>
      </w:r>
    </w:p>
    <w:p w14:paraId="369474CA" w14:textId="132DC246" w:rsidR="00756050" w:rsidRPr="00756050" w:rsidRDefault="00756050" w:rsidP="0075605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6050">
        <w:rPr>
          <w:rFonts w:ascii="Times New Roman" w:hAnsi="Times New Roman" w:cs="Times New Roman"/>
          <w:b/>
          <w:bCs/>
        </w:rPr>
        <w:t>ODLUKU</w:t>
      </w:r>
    </w:p>
    <w:p w14:paraId="44D12223" w14:textId="77777777" w:rsidR="00756050" w:rsidRPr="00756050" w:rsidRDefault="00756050" w:rsidP="0075605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6050">
        <w:rPr>
          <w:rFonts w:ascii="Times New Roman" w:hAnsi="Times New Roman" w:cs="Times New Roman"/>
          <w:b/>
          <w:bCs/>
        </w:rPr>
        <w:t xml:space="preserve">o davanju prethodne suglasnosti na Opće uvjete isporuke komunalne usluge </w:t>
      </w:r>
    </w:p>
    <w:p w14:paraId="5E08D059" w14:textId="7828805B" w:rsidR="00756050" w:rsidRPr="00756050" w:rsidRDefault="00756050" w:rsidP="0075605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6050">
        <w:rPr>
          <w:rFonts w:ascii="Times New Roman" w:hAnsi="Times New Roman" w:cs="Times New Roman"/>
          <w:b/>
          <w:bCs/>
        </w:rPr>
        <w:t>obavljanja dimnjačarskih poslova</w:t>
      </w:r>
    </w:p>
    <w:p w14:paraId="78F0CC8A" w14:textId="77777777" w:rsidR="00756050" w:rsidRDefault="00756050" w:rsidP="00756050">
      <w:pPr>
        <w:spacing w:after="0"/>
        <w:jc w:val="center"/>
        <w:rPr>
          <w:rFonts w:ascii="Times New Roman" w:hAnsi="Times New Roman" w:cs="Times New Roman"/>
        </w:rPr>
      </w:pPr>
    </w:p>
    <w:p w14:paraId="62AE5B67" w14:textId="55F56CDC" w:rsidR="00756050" w:rsidRDefault="00756050" w:rsidP="00756050">
      <w:pPr>
        <w:jc w:val="center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>Članak 1.</w:t>
      </w:r>
    </w:p>
    <w:p w14:paraId="3B1C4A4D" w14:textId="1C3A229F" w:rsidR="00756050" w:rsidRDefault="00756050" w:rsidP="00756050">
      <w:pPr>
        <w:jc w:val="both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 xml:space="preserve">Ovom Odlukom Općinsko vijeće Općine </w:t>
      </w:r>
      <w:r>
        <w:rPr>
          <w:rFonts w:ascii="Times New Roman" w:hAnsi="Times New Roman" w:cs="Times New Roman"/>
        </w:rPr>
        <w:t>Vidovec</w:t>
      </w:r>
      <w:r w:rsidRPr="00756050">
        <w:rPr>
          <w:rFonts w:ascii="Times New Roman" w:hAnsi="Times New Roman" w:cs="Times New Roman"/>
        </w:rPr>
        <w:t xml:space="preserve"> daje prethodnu suglasnost na Opće uvjete isporuke komunalne usluge obavljanja dimnjačarskih poslova isporučitelju komunalne usluge </w:t>
      </w:r>
      <w:r>
        <w:rPr>
          <w:rFonts w:ascii="Times New Roman" w:hAnsi="Times New Roman" w:cs="Times New Roman"/>
        </w:rPr>
        <w:t xml:space="preserve">DIMAX </w:t>
      </w:r>
      <w:r w:rsidRPr="00756050">
        <w:rPr>
          <w:rFonts w:ascii="Times New Roman" w:hAnsi="Times New Roman" w:cs="Times New Roman"/>
        </w:rPr>
        <w:t xml:space="preserve">d.o.o., </w:t>
      </w:r>
      <w:r>
        <w:rPr>
          <w:rFonts w:ascii="Times New Roman" w:hAnsi="Times New Roman" w:cs="Times New Roman"/>
        </w:rPr>
        <w:t xml:space="preserve">Miroslava Krleže 1/2, </w:t>
      </w:r>
      <w:r w:rsidRPr="00756050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000</w:t>
      </w:r>
      <w:r w:rsidRPr="007560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Varaždin</w:t>
      </w:r>
      <w:r w:rsidRPr="00756050">
        <w:rPr>
          <w:rFonts w:ascii="Times New Roman" w:hAnsi="Times New Roman" w:cs="Times New Roman"/>
        </w:rPr>
        <w:t>, OI</w:t>
      </w:r>
      <w:r>
        <w:rPr>
          <w:rFonts w:ascii="Times New Roman" w:hAnsi="Times New Roman" w:cs="Times New Roman"/>
        </w:rPr>
        <w:t>B 56608479548</w:t>
      </w:r>
      <w:r w:rsidRPr="00756050">
        <w:rPr>
          <w:rFonts w:ascii="Times New Roman" w:hAnsi="Times New Roman" w:cs="Times New Roman"/>
        </w:rPr>
        <w:t>.</w:t>
      </w:r>
    </w:p>
    <w:p w14:paraId="112DC9C9" w14:textId="15715D7A" w:rsidR="00756050" w:rsidRDefault="00756050" w:rsidP="00756050">
      <w:pPr>
        <w:jc w:val="center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>Članak 2.</w:t>
      </w:r>
    </w:p>
    <w:p w14:paraId="015DF94E" w14:textId="77777777" w:rsidR="00756050" w:rsidRDefault="00756050" w:rsidP="00756050">
      <w:pPr>
        <w:jc w:val="both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 xml:space="preserve">Opći uvjeti isporuke komunalne usluge obavljanja dimnjačarskih poslova izrađeni po </w:t>
      </w:r>
      <w:r>
        <w:rPr>
          <w:rFonts w:ascii="Times New Roman" w:hAnsi="Times New Roman" w:cs="Times New Roman"/>
        </w:rPr>
        <w:t xml:space="preserve">DIMAX </w:t>
      </w:r>
      <w:r w:rsidRPr="00756050">
        <w:rPr>
          <w:rFonts w:ascii="Times New Roman" w:hAnsi="Times New Roman" w:cs="Times New Roman"/>
        </w:rPr>
        <w:t xml:space="preserve">d.o.o., </w:t>
      </w:r>
      <w:r>
        <w:rPr>
          <w:rFonts w:ascii="Times New Roman" w:hAnsi="Times New Roman" w:cs="Times New Roman"/>
        </w:rPr>
        <w:t xml:space="preserve">Miroslava Krleže 1/2, </w:t>
      </w:r>
      <w:r w:rsidRPr="00756050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000</w:t>
      </w:r>
      <w:r w:rsidRPr="007560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Varaždin</w:t>
      </w:r>
      <w:r w:rsidRPr="00756050">
        <w:rPr>
          <w:rFonts w:ascii="Times New Roman" w:hAnsi="Times New Roman" w:cs="Times New Roman"/>
        </w:rPr>
        <w:t>, OI</w:t>
      </w:r>
      <w:r>
        <w:rPr>
          <w:rFonts w:ascii="Times New Roman" w:hAnsi="Times New Roman" w:cs="Times New Roman"/>
        </w:rPr>
        <w:t>B 56608479548</w:t>
      </w:r>
      <w:r w:rsidRPr="00756050">
        <w:rPr>
          <w:rFonts w:ascii="Times New Roman" w:hAnsi="Times New Roman" w:cs="Times New Roman"/>
        </w:rPr>
        <w:t xml:space="preserve">, čine sastavni dio ove Odluke. </w:t>
      </w:r>
    </w:p>
    <w:p w14:paraId="4A1E4ED7" w14:textId="77777777" w:rsidR="00756050" w:rsidRDefault="00756050" w:rsidP="00756050">
      <w:pPr>
        <w:jc w:val="center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>Članak 3.</w:t>
      </w:r>
    </w:p>
    <w:p w14:paraId="71AC2BB3" w14:textId="40B407D1" w:rsidR="00756050" w:rsidRDefault="00756050" w:rsidP="00756050">
      <w:pPr>
        <w:jc w:val="both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 xml:space="preserve"> Ova Odluka stupa na snagu osmog dana od dana objave u </w:t>
      </w:r>
      <w:r>
        <w:rPr>
          <w:rFonts w:ascii="Times New Roman" w:hAnsi="Times New Roman" w:cs="Times New Roman"/>
        </w:rPr>
        <w:t>„</w:t>
      </w:r>
      <w:r w:rsidRPr="00756050">
        <w:rPr>
          <w:rFonts w:ascii="Times New Roman" w:hAnsi="Times New Roman" w:cs="Times New Roman"/>
        </w:rPr>
        <w:t>Službenom vjesniku Varaždinske županije</w:t>
      </w:r>
      <w:r>
        <w:rPr>
          <w:rFonts w:ascii="Times New Roman" w:hAnsi="Times New Roman" w:cs="Times New Roman"/>
        </w:rPr>
        <w:t>“</w:t>
      </w:r>
      <w:r w:rsidRPr="00756050">
        <w:rPr>
          <w:rFonts w:ascii="Times New Roman" w:hAnsi="Times New Roman" w:cs="Times New Roman"/>
        </w:rPr>
        <w:t xml:space="preserve">. </w:t>
      </w:r>
    </w:p>
    <w:p w14:paraId="777E35FC" w14:textId="3BB40368" w:rsidR="00756050" w:rsidRDefault="00756050" w:rsidP="0075605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OPĆINSKOG VIJEĆA </w:t>
      </w:r>
    </w:p>
    <w:p w14:paraId="2E610BE1" w14:textId="14676353" w:rsidR="00756050" w:rsidRDefault="00756050" w:rsidP="007560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Ljubica Hosni</w:t>
      </w:r>
    </w:p>
    <w:p w14:paraId="3755785A" w14:textId="77777777" w:rsidR="00756050" w:rsidRPr="00756050" w:rsidRDefault="00756050" w:rsidP="00756050">
      <w:pPr>
        <w:jc w:val="both"/>
        <w:rPr>
          <w:rFonts w:ascii="Times New Roman" w:hAnsi="Times New Roman" w:cs="Times New Roman"/>
        </w:rPr>
      </w:pPr>
    </w:p>
    <w:sectPr w:rsidR="00756050" w:rsidRPr="007560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5428" w14:textId="77777777" w:rsidR="00AB1DF1" w:rsidRDefault="00AB1DF1" w:rsidP="00BC55F4">
      <w:pPr>
        <w:spacing w:after="0" w:line="240" w:lineRule="auto"/>
      </w:pPr>
      <w:r>
        <w:separator/>
      </w:r>
    </w:p>
  </w:endnote>
  <w:endnote w:type="continuationSeparator" w:id="0">
    <w:p w14:paraId="3DF7C192" w14:textId="77777777" w:rsidR="00AB1DF1" w:rsidRDefault="00AB1DF1" w:rsidP="00BC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2FB2" w14:textId="77777777" w:rsidR="00AB1DF1" w:rsidRDefault="00AB1DF1" w:rsidP="00BC55F4">
      <w:pPr>
        <w:spacing w:after="0" w:line="240" w:lineRule="auto"/>
      </w:pPr>
      <w:r>
        <w:separator/>
      </w:r>
    </w:p>
  </w:footnote>
  <w:footnote w:type="continuationSeparator" w:id="0">
    <w:p w14:paraId="656630AB" w14:textId="77777777" w:rsidR="00AB1DF1" w:rsidRDefault="00AB1DF1" w:rsidP="00BC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EA47" w14:textId="6A307F55" w:rsidR="00BC55F4" w:rsidRDefault="00BC55F4" w:rsidP="00BC55F4">
    <w:pPr>
      <w:pStyle w:val="Zaglavlje"/>
      <w:pBdr>
        <w:bottom w:val="single" w:sz="12" w:space="1" w:color="auto"/>
      </w:pBdr>
      <w:jc w:val="center"/>
    </w:pPr>
    <w:r>
      <w:t>Prijedlog Odluke</w:t>
    </w:r>
  </w:p>
  <w:p w14:paraId="34935433" w14:textId="73338F10" w:rsidR="00BC55F4" w:rsidRDefault="00BC55F4" w:rsidP="00BC55F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50"/>
    <w:rsid w:val="0029599D"/>
    <w:rsid w:val="0075080F"/>
    <w:rsid w:val="00756050"/>
    <w:rsid w:val="00AB1DF1"/>
    <w:rsid w:val="00BC55F4"/>
    <w:rsid w:val="00C51CE8"/>
    <w:rsid w:val="00E5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810D"/>
  <w15:chartTrackingRefBased/>
  <w15:docId w15:val="{6B870607-8938-475F-BB55-F43547BF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6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6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6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6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6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6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6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6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6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6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6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6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60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605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60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60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60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60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6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6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6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60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60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605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6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605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605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C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55F4"/>
  </w:style>
  <w:style w:type="paragraph" w:styleId="Podnoje">
    <w:name w:val="footer"/>
    <w:basedOn w:val="Normal"/>
    <w:link w:val="PodnojeChar"/>
    <w:uiPriority w:val="99"/>
    <w:unhideWhenUsed/>
    <w:rsid w:val="00BC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5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3</cp:revision>
  <cp:lastPrinted>2025-10-13T08:05:00Z</cp:lastPrinted>
  <dcterms:created xsi:type="dcterms:W3CDTF">2025-10-13T05:53:00Z</dcterms:created>
  <dcterms:modified xsi:type="dcterms:W3CDTF">2025-10-13T08:05:00Z</dcterms:modified>
</cp:coreProperties>
</file>