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5231" w14:textId="749E278A" w:rsidR="007D1CB8" w:rsidRDefault="007D1CB8" w:rsidP="008A65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</w:p>
    <w:p w14:paraId="61A30FAD" w14:textId="55D81D16" w:rsidR="007D1CB8" w:rsidRDefault="007D1CB8" w:rsidP="008A65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Odluku o</w:t>
      </w:r>
      <w:r w:rsidR="00E5074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8A654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izmjen</w:t>
      </w:r>
      <w:r w:rsidR="00A50A9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Odluke o komunalnoj naknadi</w:t>
      </w:r>
    </w:p>
    <w:p w14:paraId="6EB96594" w14:textId="77777777" w:rsidR="007D1CB8" w:rsidRDefault="007D1CB8" w:rsidP="00AB0E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23A4E" w14:textId="74154F51" w:rsidR="007D1CB8" w:rsidRDefault="007D1CB8" w:rsidP="007D1C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PRAVNI TEMELJ</w:t>
      </w:r>
    </w:p>
    <w:p w14:paraId="21A291F5" w14:textId="7DD79472" w:rsidR="007D1CB8" w:rsidRDefault="007D1CB8" w:rsidP="008A65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CB8">
        <w:rPr>
          <w:rFonts w:ascii="Times New Roman" w:hAnsi="Times New Roman" w:cs="Times New Roman"/>
          <w:bCs/>
          <w:sz w:val="24"/>
          <w:szCs w:val="24"/>
        </w:rPr>
        <w:t>Prijedlog Odluke o</w:t>
      </w:r>
      <w:r w:rsidR="00086873">
        <w:rPr>
          <w:rFonts w:ascii="Times New Roman" w:hAnsi="Times New Roman" w:cs="Times New Roman"/>
          <w:bCs/>
          <w:sz w:val="24"/>
          <w:szCs w:val="24"/>
        </w:rPr>
        <w:t xml:space="preserve"> 2.</w:t>
      </w:r>
      <w:r w:rsidRPr="007D1CB8">
        <w:rPr>
          <w:rFonts w:ascii="Times New Roman" w:hAnsi="Times New Roman" w:cs="Times New Roman"/>
          <w:bCs/>
          <w:sz w:val="24"/>
          <w:szCs w:val="24"/>
        </w:rPr>
        <w:t xml:space="preserve"> izmjen</w:t>
      </w:r>
      <w:r w:rsidR="00086873">
        <w:rPr>
          <w:rFonts w:ascii="Times New Roman" w:hAnsi="Times New Roman" w:cs="Times New Roman"/>
          <w:bCs/>
          <w:sz w:val="24"/>
          <w:szCs w:val="24"/>
        </w:rPr>
        <w:t>ama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1CB8">
        <w:rPr>
          <w:rFonts w:ascii="Times New Roman" w:hAnsi="Times New Roman" w:cs="Times New Roman"/>
          <w:bCs/>
          <w:sz w:val="24"/>
          <w:szCs w:val="24"/>
        </w:rPr>
        <w:t>Odluke o komunalnoj naknadi temelji se na članku 95. stavka 1. Zakona o komunalnom gospodarstvu („Narodne novine“ broj 68/18, 110/18, 32/20 i 145/24)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1CB8">
        <w:rPr>
          <w:rFonts w:ascii="Times New Roman" w:hAnsi="Times New Roman" w:cs="Times New Roman"/>
          <w:bCs/>
          <w:sz w:val="24"/>
          <w:szCs w:val="24"/>
        </w:rPr>
        <w:t>i člank</w:t>
      </w:r>
      <w:r w:rsidR="008A6544">
        <w:rPr>
          <w:rFonts w:ascii="Times New Roman" w:hAnsi="Times New Roman" w:cs="Times New Roman"/>
          <w:bCs/>
          <w:sz w:val="24"/>
          <w:szCs w:val="24"/>
        </w:rPr>
        <w:t>u</w:t>
      </w:r>
      <w:r w:rsidRPr="007D1CB8">
        <w:rPr>
          <w:rFonts w:ascii="Times New Roman" w:hAnsi="Times New Roman" w:cs="Times New Roman"/>
          <w:bCs/>
          <w:sz w:val="24"/>
          <w:szCs w:val="24"/>
        </w:rPr>
        <w:t xml:space="preserve"> 31. Statuta Općine Vidovec („Službeni vjesnik Varaždinske županije“ broj 20/21</w:t>
      </w:r>
      <w:r w:rsidR="00E5074B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54582B1" w14:textId="77777777" w:rsidR="007D1CB8" w:rsidRPr="007D1CB8" w:rsidRDefault="007D1CB8" w:rsidP="007D1C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CB8">
        <w:rPr>
          <w:rFonts w:ascii="Times New Roman" w:hAnsi="Times New Roman" w:cs="Times New Roman"/>
          <w:b/>
          <w:sz w:val="24"/>
          <w:szCs w:val="24"/>
        </w:rPr>
        <w:t>II.</w:t>
      </w:r>
      <w:r w:rsidRPr="007D1CB8">
        <w:rPr>
          <w:rFonts w:ascii="Times New Roman" w:hAnsi="Times New Roman" w:cs="Times New Roman"/>
          <w:b/>
          <w:sz w:val="24"/>
          <w:szCs w:val="24"/>
        </w:rPr>
        <w:tab/>
        <w:t xml:space="preserve">OCJENA STANJA, OSNOVNA PITANJA KOJA SE TREBAJU UREDITI I </w:t>
      </w:r>
    </w:p>
    <w:p w14:paraId="6FBBCD21" w14:textId="36B39F63" w:rsidR="007D1CB8" w:rsidRDefault="007D1CB8" w:rsidP="007D1C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CB8">
        <w:rPr>
          <w:rFonts w:ascii="Times New Roman" w:hAnsi="Times New Roman" w:cs="Times New Roman"/>
          <w:b/>
          <w:sz w:val="24"/>
          <w:szCs w:val="24"/>
        </w:rPr>
        <w:t>SVRHA KOJA SE ŽELI POSTIĆI DONOŠENJEM ODLUKE</w:t>
      </w:r>
    </w:p>
    <w:p w14:paraId="2457A77A" w14:textId="77777777" w:rsidR="00E5074B" w:rsidRDefault="00E5074B" w:rsidP="007D1C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579E9" w14:textId="709D3BC1" w:rsidR="00E5074B" w:rsidRDefault="00E5074B" w:rsidP="008A65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74B">
        <w:rPr>
          <w:rFonts w:ascii="Times New Roman" w:hAnsi="Times New Roman" w:cs="Times New Roman"/>
          <w:bCs/>
          <w:sz w:val="24"/>
          <w:szCs w:val="24"/>
        </w:rPr>
        <w:t xml:space="preserve">Općinsko vijeće Općine Vidovec donijelo je na 13. sjednici održanoj 21. studenog 2022. godine Odluku o komunalnoj naknadi, a koja je objavljena u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E5074B">
        <w:rPr>
          <w:rFonts w:ascii="Times New Roman" w:hAnsi="Times New Roman" w:cs="Times New Roman"/>
          <w:bCs/>
          <w:sz w:val="24"/>
          <w:szCs w:val="24"/>
        </w:rPr>
        <w:t>Služben</w:t>
      </w:r>
      <w:r>
        <w:rPr>
          <w:rFonts w:ascii="Times New Roman" w:hAnsi="Times New Roman" w:cs="Times New Roman"/>
          <w:bCs/>
          <w:sz w:val="24"/>
          <w:szCs w:val="24"/>
        </w:rPr>
        <w:t>om</w:t>
      </w:r>
      <w:r w:rsidRPr="00E5074B">
        <w:rPr>
          <w:rFonts w:ascii="Times New Roman" w:hAnsi="Times New Roman" w:cs="Times New Roman"/>
          <w:bCs/>
          <w:sz w:val="24"/>
          <w:szCs w:val="24"/>
        </w:rPr>
        <w:t xml:space="preserve"> vjesnik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7D1CB8">
        <w:rPr>
          <w:rFonts w:ascii="Times New Roman" w:hAnsi="Times New Roman" w:cs="Times New Roman"/>
          <w:bCs/>
          <w:sz w:val="24"/>
          <w:szCs w:val="24"/>
        </w:rPr>
        <w:t xml:space="preserve"> Varaždinske županije broj </w:t>
      </w:r>
      <w:r>
        <w:rPr>
          <w:rFonts w:ascii="Times New Roman" w:hAnsi="Times New Roman" w:cs="Times New Roman"/>
          <w:bCs/>
          <w:sz w:val="24"/>
          <w:szCs w:val="24"/>
        </w:rPr>
        <w:t xml:space="preserve">107/22. Na 16. sjednici održanoj dana 27. veljače 2023. godine donijete su dopune Odluke o komunalnoj naknadi koje su objavljene u </w:t>
      </w:r>
      <w:r w:rsidRPr="00E5074B">
        <w:rPr>
          <w:rFonts w:ascii="Times New Roman" w:hAnsi="Times New Roman" w:cs="Times New Roman"/>
          <w:bCs/>
          <w:sz w:val="24"/>
          <w:szCs w:val="24"/>
        </w:rPr>
        <w:t>„Služben</w:t>
      </w:r>
      <w:r>
        <w:rPr>
          <w:rFonts w:ascii="Times New Roman" w:hAnsi="Times New Roman" w:cs="Times New Roman"/>
          <w:bCs/>
          <w:sz w:val="24"/>
          <w:szCs w:val="24"/>
        </w:rPr>
        <w:t>om</w:t>
      </w:r>
      <w:r w:rsidRPr="00E5074B">
        <w:rPr>
          <w:rFonts w:ascii="Times New Roman" w:hAnsi="Times New Roman" w:cs="Times New Roman"/>
          <w:bCs/>
          <w:sz w:val="24"/>
          <w:szCs w:val="24"/>
        </w:rPr>
        <w:t xml:space="preserve"> vjesnik</w:t>
      </w: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D1CB8">
        <w:rPr>
          <w:rFonts w:ascii="Times New Roman" w:hAnsi="Times New Roman" w:cs="Times New Roman"/>
          <w:bCs/>
          <w:sz w:val="24"/>
          <w:szCs w:val="24"/>
        </w:rPr>
        <w:t xml:space="preserve">Varaždinske županije“ broj </w:t>
      </w:r>
      <w:r>
        <w:rPr>
          <w:rFonts w:ascii="Times New Roman" w:hAnsi="Times New Roman" w:cs="Times New Roman"/>
          <w:bCs/>
          <w:sz w:val="24"/>
          <w:szCs w:val="24"/>
        </w:rPr>
        <w:t>15/23.</w:t>
      </w:r>
    </w:p>
    <w:p w14:paraId="3319B551" w14:textId="77777777" w:rsidR="00E5074B" w:rsidRDefault="00E5074B" w:rsidP="007D1CB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30DDD7" w14:textId="6EDC2592" w:rsidR="00AB0E9B" w:rsidRDefault="000B428F" w:rsidP="00086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28F">
        <w:rPr>
          <w:rFonts w:ascii="Times New Roman" w:hAnsi="Times New Roman" w:cs="Times New Roman"/>
          <w:bCs/>
          <w:sz w:val="24"/>
          <w:szCs w:val="24"/>
        </w:rPr>
        <w:t>Ovim izmjenama Odluke predlaže se</w:t>
      </w:r>
      <w:r>
        <w:rPr>
          <w:rFonts w:ascii="Times New Roman" w:hAnsi="Times New Roman" w:cs="Times New Roman"/>
          <w:bCs/>
          <w:sz w:val="24"/>
          <w:szCs w:val="24"/>
        </w:rPr>
        <w:t xml:space="preserve"> izmjena </w:t>
      </w:r>
      <w:bookmarkStart w:id="0" w:name="_Hlk221869326"/>
      <w:r w:rsidR="00086873" w:rsidRPr="00086873">
        <w:rPr>
          <w:rFonts w:ascii="Times New Roman" w:hAnsi="Times New Roman" w:cs="Times New Roman"/>
          <w:bCs/>
          <w:sz w:val="24"/>
          <w:szCs w:val="24"/>
        </w:rPr>
        <w:t>člank</w:t>
      </w:r>
      <w:r w:rsidR="00086873">
        <w:rPr>
          <w:rFonts w:ascii="Times New Roman" w:hAnsi="Times New Roman" w:cs="Times New Roman"/>
          <w:bCs/>
          <w:sz w:val="24"/>
          <w:szCs w:val="24"/>
        </w:rPr>
        <w:t>a</w:t>
      </w:r>
      <w:r w:rsidR="00086873" w:rsidRPr="00086873">
        <w:rPr>
          <w:rFonts w:ascii="Times New Roman" w:hAnsi="Times New Roman" w:cs="Times New Roman"/>
          <w:bCs/>
          <w:sz w:val="24"/>
          <w:szCs w:val="24"/>
        </w:rPr>
        <w:t xml:space="preserve"> 9. stavak 1. točka 2. Odluke</w:t>
      </w:r>
      <w:r w:rsidR="0008687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koji trenutno glasi:</w:t>
      </w:r>
    </w:p>
    <w:p w14:paraId="7A59BC5C" w14:textId="77777777" w:rsidR="00086873" w:rsidRDefault="00086873" w:rsidP="000B428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2BE373" w14:textId="4E38D9D6" w:rsidR="00086873" w:rsidRPr="008A6544" w:rsidRDefault="00086873" w:rsidP="00086873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1" w:name="_Hlk221870440"/>
      <w:r w:rsidRPr="00086873">
        <w:rPr>
          <w:rFonts w:ascii="Times New Roman" w:hAnsi="Times New Roman" w:cs="Times New Roman"/>
          <w:bCs/>
          <w:i/>
          <w:iCs/>
          <w:sz w:val="24"/>
          <w:szCs w:val="24"/>
        </w:rPr>
        <w:t>Na obrazložen i dokumentiran zahtjev vlasnika, odnosno korisnika nekretnina od plaćanja komunalne naknade mogu se u potpunosti osloboditi:</w:t>
      </w:r>
      <w:bookmarkEnd w:id="1"/>
    </w:p>
    <w:p w14:paraId="30F08A14" w14:textId="6B8EEA68" w:rsidR="00086873" w:rsidRPr="00086873" w:rsidRDefault="00086873" w:rsidP="00086873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86873">
        <w:rPr>
          <w:rFonts w:ascii="Times New Roman" w:hAnsi="Times New Roman" w:cs="Times New Roman"/>
          <w:bCs/>
          <w:i/>
          <w:iCs/>
          <w:sz w:val="24"/>
          <w:szCs w:val="24"/>
        </w:rPr>
        <w:t>2. uža obitelj poginulog, nestalog ili zatočenog branitelja Domovinskog rata (supružnik, djeca, braća i roditelji, koji su živjeli s braniteljem u zajedničkom domaćinstvu)</w:t>
      </w:r>
    </w:p>
    <w:p w14:paraId="2D0A082F" w14:textId="77777777" w:rsidR="00086873" w:rsidRDefault="00086873" w:rsidP="00086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1742EE" w14:textId="64C8BB57" w:rsidR="00AB0E9B" w:rsidRPr="000B428F" w:rsidRDefault="000B428F" w:rsidP="00086873">
      <w:pPr>
        <w:rPr>
          <w:rFonts w:ascii="Times New Roman" w:hAnsi="Times New Roman" w:cs="Times New Roman"/>
          <w:sz w:val="24"/>
          <w:szCs w:val="24"/>
        </w:rPr>
      </w:pPr>
      <w:r w:rsidRPr="000B428F">
        <w:rPr>
          <w:rFonts w:ascii="Times New Roman" w:hAnsi="Times New Roman" w:cs="Times New Roman"/>
          <w:sz w:val="24"/>
          <w:szCs w:val="24"/>
        </w:rPr>
        <w:t xml:space="preserve">Nakon izmjene </w:t>
      </w:r>
      <w:r w:rsidR="00086873" w:rsidRPr="00086873">
        <w:rPr>
          <w:rFonts w:ascii="Times New Roman" w:hAnsi="Times New Roman" w:cs="Times New Roman"/>
          <w:sz w:val="24"/>
          <w:szCs w:val="24"/>
        </w:rPr>
        <w:t xml:space="preserve">članka 9. stavak 1. točka 2. Odluke </w:t>
      </w:r>
      <w:r w:rsidRPr="000B428F">
        <w:rPr>
          <w:rFonts w:ascii="Times New Roman" w:hAnsi="Times New Roman" w:cs="Times New Roman"/>
          <w:sz w:val="24"/>
          <w:szCs w:val="24"/>
        </w:rPr>
        <w:t>će glasiti:</w:t>
      </w:r>
    </w:p>
    <w:p w14:paraId="70F332BA" w14:textId="5266D652" w:rsidR="00AB0E9B" w:rsidRPr="008A6544" w:rsidRDefault="00BA495E" w:rsidP="008A654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86873">
        <w:rPr>
          <w:rFonts w:ascii="Times New Roman" w:hAnsi="Times New Roman" w:cs="Times New Roman"/>
          <w:bCs/>
          <w:i/>
          <w:iCs/>
          <w:sz w:val="24"/>
          <w:szCs w:val="24"/>
        </w:rPr>
        <w:t>Na obrazložen i dokumentiran zahtjev vlasnika, odnosno korisnika nekretnina od plaćanja komunalne naknade mogu se u potpunosti osloboditi:</w:t>
      </w:r>
    </w:p>
    <w:p w14:paraId="3440C342" w14:textId="3B8DBC69" w:rsidR="003F12F1" w:rsidRDefault="00BA495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A495E">
        <w:rPr>
          <w:rFonts w:ascii="Times New Roman" w:hAnsi="Times New Roman" w:cs="Times New Roman"/>
          <w:i/>
          <w:iCs/>
          <w:sz w:val="24"/>
          <w:szCs w:val="24"/>
        </w:rPr>
        <w:t>2. uža obitelj poginulog, nestalog ili zatočenog branitelja Domovinskog rata (supružnik, djeca, braća i roditelji),</w:t>
      </w:r>
    </w:p>
    <w:p w14:paraId="23E00389" w14:textId="72389A18" w:rsidR="003F12F1" w:rsidRPr="003F12F1" w:rsidRDefault="003F12F1" w:rsidP="008A6544">
      <w:pPr>
        <w:jc w:val="both"/>
        <w:rPr>
          <w:rFonts w:ascii="Times New Roman" w:hAnsi="Times New Roman" w:cs="Times New Roman"/>
          <w:sz w:val="24"/>
          <w:szCs w:val="24"/>
        </w:rPr>
      </w:pPr>
      <w:r w:rsidRPr="003F12F1">
        <w:rPr>
          <w:rFonts w:ascii="Times New Roman" w:hAnsi="Times New Roman" w:cs="Times New Roman"/>
          <w:sz w:val="24"/>
          <w:szCs w:val="24"/>
        </w:rPr>
        <w:t>Predloženom izmjenom uklanja se uvjet zajedničkog kućanstva te se pravo na oslobođenje priznaje svim osobama koje imaju status člana uže obitelji (supružnik, djeca, braća i roditelji), neovisno o tome jesu li živjeli u istom kućanstvu s braniteljem.</w:t>
      </w:r>
    </w:p>
    <w:p w14:paraId="301DBFE3" w14:textId="4EF09783" w:rsidR="003F12F1" w:rsidRPr="003F12F1" w:rsidRDefault="003F12F1" w:rsidP="008A6544">
      <w:pPr>
        <w:jc w:val="both"/>
        <w:rPr>
          <w:rFonts w:ascii="Times New Roman" w:hAnsi="Times New Roman" w:cs="Times New Roman"/>
          <w:sz w:val="24"/>
          <w:szCs w:val="24"/>
        </w:rPr>
      </w:pPr>
      <w:r w:rsidRPr="003F12F1">
        <w:rPr>
          <w:rFonts w:ascii="Times New Roman" w:hAnsi="Times New Roman" w:cs="Times New Roman"/>
          <w:sz w:val="24"/>
          <w:szCs w:val="24"/>
        </w:rPr>
        <w:t>Procjenjuje se da broj korisnika koji će ostvariti pravo na oslobođenje neće značajno utjecati na ukupne prihode proračuna jedinice lokalne samouprave, dok će izmjena imati pozitivan socijalni i društveni učinak kroz jačanje potpore obiteljima stradalih branitelja.</w:t>
      </w:r>
    </w:p>
    <w:sectPr w:rsidR="003F12F1" w:rsidRPr="003F1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A505E"/>
    <w:multiLevelType w:val="hybridMultilevel"/>
    <w:tmpl w:val="69487F24"/>
    <w:lvl w:ilvl="0" w:tplc="81F86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84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9B"/>
    <w:rsid w:val="00086873"/>
    <w:rsid w:val="000B428F"/>
    <w:rsid w:val="000F623D"/>
    <w:rsid w:val="003B37F4"/>
    <w:rsid w:val="003F12F1"/>
    <w:rsid w:val="006C1096"/>
    <w:rsid w:val="00731F57"/>
    <w:rsid w:val="007D1CB8"/>
    <w:rsid w:val="008A6544"/>
    <w:rsid w:val="00A50A99"/>
    <w:rsid w:val="00AB0E9B"/>
    <w:rsid w:val="00BA495E"/>
    <w:rsid w:val="00CC6287"/>
    <w:rsid w:val="00CF6C48"/>
    <w:rsid w:val="00DE4E03"/>
    <w:rsid w:val="00E5074B"/>
    <w:rsid w:val="00F2360A"/>
    <w:rsid w:val="00F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49CE"/>
  <w15:chartTrackingRefBased/>
  <w15:docId w15:val="{DFC8AE9F-228F-44DF-BBF4-9552C92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0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0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0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0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0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0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0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0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0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0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0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0E9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0E9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0E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0E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0E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0E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0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0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0E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0E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0E9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0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0E9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0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Rogina</cp:lastModifiedBy>
  <cp:revision>5</cp:revision>
  <cp:lastPrinted>2026-02-13T10:53:00Z</cp:lastPrinted>
  <dcterms:created xsi:type="dcterms:W3CDTF">2025-12-08T13:22:00Z</dcterms:created>
  <dcterms:modified xsi:type="dcterms:W3CDTF">2026-02-13T11:44:00Z</dcterms:modified>
</cp:coreProperties>
</file>