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0917" w14:textId="5BF25E66" w:rsidR="00B226C1" w:rsidRPr="008354A5" w:rsidRDefault="00B226C1" w:rsidP="00B226C1">
      <w:pPr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>Na temelju odredb</w:t>
      </w:r>
      <w:r>
        <w:rPr>
          <w:rFonts w:ascii="Times New Roman" w:hAnsi="Times New Roman" w:cs="Times New Roman"/>
        </w:rPr>
        <w:t>e</w:t>
      </w:r>
      <w:r w:rsidRPr="008354A5">
        <w:rPr>
          <w:rFonts w:ascii="Times New Roman" w:hAnsi="Times New Roman" w:cs="Times New Roman"/>
        </w:rPr>
        <w:t xml:space="preserve"> članka </w:t>
      </w:r>
      <w:r>
        <w:rPr>
          <w:rFonts w:ascii="Times New Roman" w:hAnsi="Times New Roman" w:cs="Times New Roman"/>
        </w:rPr>
        <w:t>47</w:t>
      </w:r>
      <w:r w:rsidRPr="008354A5">
        <w:rPr>
          <w:rFonts w:ascii="Times New Roman" w:hAnsi="Times New Roman" w:cs="Times New Roman"/>
        </w:rPr>
        <w:t xml:space="preserve">. Statuta Općine Vidovec („Službeni vjesnik Varaždinske županije“ broj 20/21), </w:t>
      </w:r>
      <w:r>
        <w:rPr>
          <w:rFonts w:ascii="Times New Roman" w:hAnsi="Times New Roman" w:cs="Times New Roman"/>
        </w:rPr>
        <w:t xml:space="preserve">općinski načelnik </w:t>
      </w:r>
      <w:r w:rsidR="00C40646" w:rsidRPr="00C40646">
        <w:rPr>
          <w:rFonts w:ascii="Times New Roman" w:hAnsi="Times New Roman" w:cs="Times New Roman"/>
        </w:rPr>
        <w:t>podnosi sljedeće:</w:t>
      </w:r>
    </w:p>
    <w:p w14:paraId="5042AF9D" w14:textId="77777777" w:rsidR="00B226C1" w:rsidRPr="008354A5" w:rsidRDefault="00B226C1" w:rsidP="00B226C1">
      <w:pPr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 xml:space="preserve">I Z V J E Š Ć E </w:t>
      </w:r>
    </w:p>
    <w:p w14:paraId="170CD707" w14:textId="77777777" w:rsidR="002212C7" w:rsidRDefault="00B226C1" w:rsidP="00B226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 xml:space="preserve">o izvršenju </w:t>
      </w:r>
      <w:bookmarkStart w:id="0" w:name="_Hlk97723146"/>
      <w:r w:rsidRPr="008354A5">
        <w:rPr>
          <w:rFonts w:ascii="Times New Roman" w:hAnsi="Times New Roman" w:cs="Times New Roman"/>
          <w:b/>
          <w:bCs/>
        </w:rPr>
        <w:t xml:space="preserve">Programa </w:t>
      </w:r>
      <w:r w:rsidR="002212C7">
        <w:rPr>
          <w:rFonts w:ascii="Times New Roman" w:hAnsi="Times New Roman" w:cs="Times New Roman"/>
          <w:b/>
          <w:bCs/>
        </w:rPr>
        <w:t xml:space="preserve">poticanja razvoja poduzetništva </w:t>
      </w:r>
    </w:p>
    <w:p w14:paraId="3147469D" w14:textId="5A20EA69" w:rsidR="00B226C1" w:rsidRPr="008354A5" w:rsidRDefault="002212C7" w:rsidP="002212C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Općine Vidovec </w:t>
      </w:r>
      <w:r w:rsidR="00B226C1" w:rsidRPr="008354A5">
        <w:rPr>
          <w:rFonts w:ascii="Times New Roman" w:hAnsi="Times New Roman" w:cs="Times New Roman"/>
          <w:b/>
          <w:bCs/>
        </w:rPr>
        <w:t xml:space="preserve">za </w:t>
      </w:r>
      <w:r w:rsidR="00B226C1">
        <w:rPr>
          <w:rFonts w:ascii="Times New Roman" w:hAnsi="Times New Roman" w:cs="Times New Roman"/>
          <w:b/>
          <w:bCs/>
        </w:rPr>
        <w:t>2025</w:t>
      </w:r>
      <w:r w:rsidR="00B226C1" w:rsidRPr="008354A5">
        <w:rPr>
          <w:rFonts w:ascii="Times New Roman" w:hAnsi="Times New Roman" w:cs="Times New Roman"/>
          <w:b/>
          <w:bCs/>
        </w:rPr>
        <w:t>. godinu</w:t>
      </w:r>
    </w:p>
    <w:bookmarkEnd w:id="0"/>
    <w:p w14:paraId="166CBDCB" w14:textId="77777777" w:rsidR="00B226C1" w:rsidRPr="008354A5" w:rsidRDefault="00B226C1" w:rsidP="00B226C1">
      <w:pPr>
        <w:jc w:val="center"/>
        <w:rPr>
          <w:rFonts w:ascii="Times New Roman" w:hAnsi="Times New Roman" w:cs="Times New Roman"/>
        </w:rPr>
      </w:pPr>
    </w:p>
    <w:p w14:paraId="64B9D688" w14:textId="77777777" w:rsidR="00B226C1" w:rsidRPr="008354A5" w:rsidRDefault="00B226C1" w:rsidP="00B226C1">
      <w:pPr>
        <w:jc w:val="center"/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>I.</w:t>
      </w:r>
    </w:p>
    <w:p w14:paraId="48680BAD" w14:textId="747416FB" w:rsidR="00B226C1" w:rsidRDefault="00B226C1" w:rsidP="00B226C1">
      <w:pPr>
        <w:ind w:firstLine="708"/>
        <w:jc w:val="both"/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 xml:space="preserve">Općinsko vijeće Općine Vidovec na </w:t>
      </w:r>
      <w:r w:rsidR="002212C7">
        <w:rPr>
          <w:rFonts w:ascii="Times New Roman" w:hAnsi="Times New Roman" w:cs="Times New Roman"/>
        </w:rPr>
        <w:t>37</w:t>
      </w:r>
      <w:r w:rsidRPr="008354A5">
        <w:rPr>
          <w:rFonts w:ascii="Times New Roman" w:hAnsi="Times New Roman" w:cs="Times New Roman"/>
        </w:rPr>
        <w:t xml:space="preserve">. sjednici održanoj dana </w:t>
      </w:r>
      <w:r w:rsidR="002212C7">
        <w:rPr>
          <w:rFonts w:ascii="Times New Roman" w:hAnsi="Times New Roman" w:cs="Times New Roman"/>
        </w:rPr>
        <w:t>08</w:t>
      </w:r>
      <w:r w:rsidRPr="008354A5">
        <w:rPr>
          <w:rFonts w:ascii="Times New Roman" w:hAnsi="Times New Roman" w:cs="Times New Roman"/>
        </w:rPr>
        <w:t xml:space="preserve">. </w:t>
      </w:r>
      <w:r w:rsidR="002212C7">
        <w:rPr>
          <w:rFonts w:ascii="Times New Roman" w:hAnsi="Times New Roman" w:cs="Times New Roman"/>
        </w:rPr>
        <w:t>travnja</w:t>
      </w:r>
      <w:r w:rsidRPr="008354A5">
        <w:rPr>
          <w:rFonts w:ascii="Times New Roman" w:hAnsi="Times New Roman" w:cs="Times New Roman"/>
        </w:rPr>
        <w:t xml:space="preserve"> </w:t>
      </w:r>
      <w:r w:rsidR="002212C7">
        <w:rPr>
          <w:rFonts w:ascii="Times New Roman" w:hAnsi="Times New Roman" w:cs="Times New Roman"/>
        </w:rPr>
        <w:t>2025</w:t>
      </w:r>
      <w:r w:rsidRPr="008354A5">
        <w:rPr>
          <w:rFonts w:ascii="Times New Roman" w:hAnsi="Times New Roman" w:cs="Times New Roman"/>
        </w:rPr>
        <w:t xml:space="preserve">. godine donijelo je Program </w:t>
      </w:r>
      <w:r w:rsidR="002212C7">
        <w:rPr>
          <w:rFonts w:ascii="Times New Roman" w:hAnsi="Times New Roman" w:cs="Times New Roman"/>
        </w:rPr>
        <w:t>poticanja razvoja poduzetništva Općine Vidovec za</w:t>
      </w:r>
      <w:r w:rsidRPr="008354A5">
        <w:rPr>
          <w:rFonts w:ascii="Times New Roman" w:hAnsi="Times New Roman" w:cs="Times New Roman"/>
        </w:rPr>
        <w:t xml:space="preserve"> </w:t>
      </w:r>
      <w:r w:rsidR="002212C7">
        <w:rPr>
          <w:rFonts w:ascii="Times New Roman" w:hAnsi="Times New Roman" w:cs="Times New Roman"/>
        </w:rPr>
        <w:t>2025. godinu</w:t>
      </w:r>
      <w:r w:rsidRPr="008354A5">
        <w:rPr>
          <w:rFonts w:ascii="Times New Roman" w:hAnsi="Times New Roman" w:cs="Times New Roman"/>
        </w:rPr>
        <w:t xml:space="preserve">, koji je objavljen u „Službenom vjesniku Varaždinske županije“ broj </w:t>
      </w:r>
      <w:r w:rsidR="002212C7">
        <w:rPr>
          <w:rFonts w:ascii="Times New Roman" w:hAnsi="Times New Roman" w:cs="Times New Roman"/>
        </w:rPr>
        <w:t>38</w:t>
      </w:r>
      <w:r w:rsidRPr="008354A5">
        <w:rPr>
          <w:rFonts w:ascii="Times New Roman" w:hAnsi="Times New Roman" w:cs="Times New Roman"/>
        </w:rPr>
        <w:t>/</w:t>
      </w:r>
      <w:r w:rsidR="002212C7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. </w:t>
      </w:r>
    </w:p>
    <w:p w14:paraId="5A94D7BE" w14:textId="12F4736C" w:rsidR="00B226C1" w:rsidRPr="00333EA5" w:rsidRDefault="00B9496C" w:rsidP="00B226C1">
      <w:pPr>
        <w:pStyle w:val="Tijeloteksta"/>
        <w:ind w:left="0" w:right="113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Ukupna sredstva planirana Programom </w:t>
      </w:r>
      <w:r w:rsidR="002212C7" w:rsidRPr="002212C7">
        <w:rPr>
          <w:sz w:val="22"/>
          <w:szCs w:val="22"/>
        </w:rPr>
        <w:t>poticanja razvoja poduzetništva Općine Vidovec za 2025. godinu</w:t>
      </w:r>
      <w:r>
        <w:rPr>
          <w:sz w:val="22"/>
          <w:szCs w:val="22"/>
        </w:rPr>
        <w:t xml:space="preserve"> realizirana su u sljedećim iznosima i za sljedeće namjene:</w:t>
      </w:r>
    </w:p>
    <w:p w14:paraId="1B258372" w14:textId="77777777" w:rsidR="00B226C1" w:rsidRPr="008354A5" w:rsidRDefault="00B226C1" w:rsidP="00B226C1">
      <w:pPr>
        <w:jc w:val="both"/>
        <w:rPr>
          <w:rFonts w:ascii="Times New Roman" w:hAnsi="Times New Roman" w:cs="Times New Roman"/>
        </w:rPr>
      </w:pPr>
    </w:p>
    <w:tbl>
      <w:tblPr>
        <w:tblStyle w:val="Reetkatablice2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3327"/>
        <w:gridCol w:w="1686"/>
      </w:tblGrid>
      <w:tr w:rsidR="00B9496C" w:rsidRPr="008354A5" w14:paraId="37F23BA8" w14:textId="77777777" w:rsidTr="0092722B">
        <w:trPr>
          <w:jc w:val="center"/>
        </w:trPr>
        <w:tc>
          <w:tcPr>
            <w:tcW w:w="779" w:type="dxa"/>
            <w:shd w:val="clear" w:color="auto" w:fill="E7E6E6" w:themeFill="background2"/>
          </w:tcPr>
          <w:p w14:paraId="093063B7" w14:textId="77777777" w:rsidR="00B9496C" w:rsidRPr="005E60B4" w:rsidRDefault="00B9496C" w:rsidP="00107FC7">
            <w:pPr>
              <w:jc w:val="center"/>
              <w:rPr>
                <w:b/>
                <w:bCs/>
                <w:lang w:val="hr-HR"/>
              </w:rPr>
            </w:pPr>
            <w:r w:rsidRPr="005E60B4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3327" w:type="dxa"/>
            <w:shd w:val="clear" w:color="auto" w:fill="E7E6E6" w:themeFill="background2"/>
          </w:tcPr>
          <w:p w14:paraId="206E18E8" w14:textId="77777777" w:rsidR="00B9496C" w:rsidRPr="005E60B4" w:rsidRDefault="00B9496C" w:rsidP="00107FC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mjere</w:t>
            </w:r>
          </w:p>
        </w:tc>
        <w:tc>
          <w:tcPr>
            <w:tcW w:w="1686" w:type="dxa"/>
            <w:shd w:val="clear" w:color="auto" w:fill="E7E6E6" w:themeFill="background2"/>
          </w:tcPr>
          <w:p w14:paraId="30293565" w14:textId="77777777" w:rsidR="00B9496C" w:rsidRPr="005E60B4" w:rsidRDefault="00B9496C" w:rsidP="00107FC7">
            <w:pPr>
              <w:jc w:val="center"/>
              <w:rPr>
                <w:b/>
                <w:bCs/>
                <w:lang w:val="hr-HR"/>
              </w:rPr>
            </w:pPr>
            <w:r w:rsidRPr="005E60B4">
              <w:rPr>
                <w:b/>
                <w:bCs/>
                <w:lang w:val="hr-HR"/>
              </w:rPr>
              <w:t xml:space="preserve">Izvršenje u </w:t>
            </w:r>
            <w:r>
              <w:rPr>
                <w:b/>
                <w:bCs/>
                <w:lang w:val="hr-HR"/>
              </w:rPr>
              <w:t>2025</w:t>
            </w:r>
            <w:r w:rsidRPr="005E60B4">
              <w:rPr>
                <w:b/>
                <w:bCs/>
                <w:lang w:val="hr-HR"/>
              </w:rPr>
              <w:t>.</w:t>
            </w:r>
            <w:r>
              <w:rPr>
                <w:b/>
                <w:bCs/>
                <w:lang w:val="hr-HR"/>
              </w:rPr>
              <w:t>g.</w:t>
            </w:r>
            <w:r w:rsidRPr="005E60B4">
              <w:rPr>
                <w:b/>
                <w:bCs/>
                <w:lang w:val="hr-HR"/>
              </w:rPr>
              <w:t xml:space="preserve"> </w:t>
            </w:r>
            <w:r w:rsidRPr="005E60B4">
              <w:rPr>
                <w:b/>
                <w:bCs/>
                <w:lang w:val="hr-HR"/>
              </w:rPr>
              <w:br/>
              <w:t>(u</w:t>
            </w:r>
            <w:r>
              <w:rPr>
                <w:b/>
                <w:bCs/>
                <w:lang w:val="hr-HR"/>
              </w:rPr>
              <w:t xml:space="preserve"> EUR</w:t>
            </w:r>
            <w:r w:rsidRPr="005E60B4">
              <w:rPr>
                <w:b/>
                <w:bCs/>
                <w:lang w:val="hr-HR"/>
              </w:rPr>
              <w:t>)</w:t>
            </w:r>
          </w:p>
        </w:tc>
      </w:tr>
      <w:tr w:rsidR="00B9496C" w:rsidRPr="008354A5" w14:paraId="031C666B" w14:textId="77777777" w:rsidTr="0092722B">
        <w:trPr>
          <w:trHeight w:val="853"/>
          <w:jc w:val="center"/>
        </w:trPr>
        <w:tc>
          <w:tcPr>
            <w:tcW w:w="779" w:type="dxa"/>
          </w:tcPr>
          <w:p w14:paraId="62E77F4F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660BED63" w14:textId="77777777" w:rsidR="00B9496C" w:rsidRPr="005E60B4" w:rsidRDefault="00B9496C" w:rsidP="00107FC7">
            <w:pPr>
              <w:jc w:val="center"/>
              <w:rPr>
                <w:lang w:val="hr-HR"/>
              </w:rPr>
            </w:pPr>
            <w:r w:rsidRPr="005E60B4">
              <w:rPr>
                <w:lang w:val="hr-HR"/>
              </w:rPr>
              <w:t>1.</w:t>
            </w:r>
          </w:p>
        </w:tc>
        <w:tc>
          <w:tcPr>
            <w:tcW w:w="3327" w:type="dxa"/>
            <w:vAlign w:val="center"/>
          </w:tcPr>
          <w:p w14:paraId="729EDA2F" w14:textId="0E62EB1B" w:rsidR="00B9496C" w:rsidRPr="005E60B4" w:rsidRDefault="00B9496C" w:rsidP="0092722B">
            <w:pPr>
              <w:jc w:val="center"/>
              <w:rPr>
                <w:lang w:val="hr-HR"/>
              </w:rPr>
            </w:pPr>
            <w:r w:rsidRPr="005E60B4">
              <w:rPr>
                <w:b/>
                <w:bCs/>
                <w:lang w:val="hr-HR"/>
              </w:rPr>
              <w:t>Mjera 1</w:t>
            </w:r>
            <w:r w:rsidR="0092722B">
              <w:rPr>
                <w:b/>
                <w:bCs/>
                <w:lang w:val="hr-HR"/>
              </w:rPr>
              <w:t>.1.</w:t>
            </w:r>
            <w:r w:rsidRPr="005E60B4">
              <w:rPr>
                <w:b/>
                <w:bCs/>
                <w:lang w:val="hr-HR"/>
              </w:rPr>
              <w:t xml:space="preserve">: </w:t>
            </w:r>
            <w:r w:rsidR="002212C7">
              <w:rPr>
                <w:lang w:val="hr-HR"/>
              </w:rPr>
              <w:t>Potpora za pokretanje gospodarske aktivnosti poduzetnika početnika</w:t>
            </w:r>
          </w:p>
        </w:tc>
        <w:tc>
          <w:tcPr>
            <w:tcW w:w="1686" w:type="dxa"/>
          </w:tcPr>
          <w:p w14:paraId="47208668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45D12244" w14:textId="1356652C" w:rsidR="00B9496C" w:rsidRPr="005E60B4" w:rsidRDefault="0092722B" w:rsidP="00107FC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</w:tr>
      <w:tr w:rsidR="00B9496C" w:rsidRPr="008354A5" w14:paraId="1D2EF7B7" w14:textId="77777777" w:rsidTr="0092722B">
        <w:trPr>
          <w:jc w:val="center"/>
        </w:trPr>
        <w:tc>
          <w:tcPr>
            <w:tcW w:w="779" w:type="dxa"/>
          </w:tcPr>
          <w:p w14:paraId="7391D6EF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3CEF7448" w14:textId="77777777" w:rsidR="00B9496C" w:rsidRPr="005E60B4" w:rsidRDefault="00B9496C" w:rsidP="00107FC7">
            <w:pPr>
              <w:jc w:val="center"/>
              <w:rPr>
                <w:lang w:val="hr-HR"/>
              </w:rPr>
            </w:pPr>
            <w:r w:rsidRPr="005E60B4">
              <w:rPr>
                <w:lang w:val="hr-HR"/>
              </w:rPr>
              <w:t>2.</w:t>
            </w:r>
          </w:p>
        </w:tc>
        <w:tc>
          <w:tcPr>
            <w:tcW w:w="3327" w:type="dxa"/>
            <w:vAlign w:val="center"/>
          </w:tcPr>
          <w:p w14:paraId="494CB676" w14:textId="526F2ECA" w:rsidR="00B9496C" w:rsidRPr="005E60B4" w:rsidRDefault="00B9496C" w:rsidP="0092722B">
            <w:pPr>
              <w:jc w:val="center"/>
              <w:rPr>
                <w:b/>
                <w:bCs/>
                <w:lang w:val="hr-HR"/>
              </w:rPr>
            </w:pPr>
            <w:r w:rsidRPr="005E60B4">
              <w:rPr>
                <w:b/>
                <w:bCs/>
                <w:lang w:val="hr-HR"/>
              </w:rPr>
              <w:t xml:space="preserve">Mjera </w:t>
            </w:r>
            <w:r w:rsidR="0092722B">
              <w:rPr>
                <w:b/>
                <w:bCs/>
                <w:lang w:val="hr-HR"/>
              </w:rPr>
              <w:t>1.</w:t>
            </w:r>
            <w:r w:rsidRPr="005E60B4">
              <w:rPr>
                <w:b/>
                <w:bCs/>
                <w:lang w:val="hr-HR"/>
              </w:rPr>
              <w:t>2</w:t>
            </w:r>
            <w:r w:rsidR="0092722B">
              <w:rPr>
                <w:b/>
                <w:bCs/>
                <w:lang w:val="hr-HR"/>
              </w:rPr>
              <w:t>.</w:t>
            </w:r>
            <w:r w:rsidRPr="005E60B4">
              <w:rPr>
                <w:b/>
                <w:bCs/>
                <w:lang w:val="hr-HR"/>
              </w:rPr>
              <w:t xml:space="preserve">: </w:t>
            </w:r>
            <w:r w:rsidR="002212C7">
              <w:rPr>
                <w:lang w:val="hr-HR"/>
              </w:rPr>
              <w:t>Potpora za nabavu nove opreme i inventara</w:t>
            </w:r>
          </w:p>
        </w:tc>
        <w:tc>
          <w:tcPr>
            <w:tcW w:w="1686" w:type="dxa"/>
          </w:tcPr>
          <w:p w14:paraId="08580C23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67751B42" w14:textId="517B235E" w:rsidR="00B9496C" w:rsidRDefault="0092722B" w:rsidP="00107FC7">
            <w:pPr>
              <w:jc w:val="center"/>
              <w:rPr>
                <w:lang w:val="hr-HR"/>
              </w:rPr>
            </w:pPr>
            <w:r w:rsidRPr="0092722B">
              <w:rPr>
                <w:lang w:val="hr-HR"/>
              </w:rPr>
              <w:t>2.765,8</w:t>
            </w:r>
            <w:r>
              <w:rPr>
                <w:lang w:val="hr-HR"/>
              </w:rPr>
              <w:t xml:space="preserve">0 </w:t>
            </w:r>
            <w:r w:rsidR="005E45C7">
              <w:rPr>
                <w:lang w:val="hr-HR"/>
              </w:rPr>
              <w:t>EUR</w:t>
            </w:r>
          </w:p>
          <w:p w14:paraId="34D652B0" w14:textId="05F6F8CA" w:rsidR="004B64B6" w:rsidRPr="005E60B4" w:rsidRDefault="004B64B6" w:rsidP="00107FC7">
            <w:pPr>
              <w:jc w:val="center"/>
              <w:rPr>
                <w:lang w:val="hr-HR"/>
              </w:rPr>
            </w:pPr>
          </w:p>
        </w:tc>
      </w:tr>
      <w:tr w:rsidR="00B9496C" w:rsidRPr="008354A5" w14:paraId="72A6B044" w14:textId="77777777" w:rsidTr="0092722B">
        <w:trPr>
          <w:trHeight w:val="777"/>
          <w:jc w:val="center"/>
        </w:trPr>
        <w:tc>
          <w:tcPr>
            <w:tcW w:w="779" w:type="dxa"/>
          </w:tcPr>
          <w:p w14:paraId="2DE1EFCA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4FB8D6B9" w14:textId="77777777" w:rsidR="00B9496C" w:rsidRPr="005E60B4" w:rsidRDefault="00B9496C" w:rsidP="00107FC7">
            <w:pPr>
              <w:jc w:val="center"/>
              <w:rPr>
                <w:lang w:val="hr-HR"/>
              </w:rPr>
            </w:pPr>
            <w:r w:rsidRPr="005E60B4">
              <w:rPr>
                <w:lang w:val="hr-HR"/>
              </w:rPr>
              <w:t>3.</w:t>
            </w:r>
          </w:p>
        </w:tc>
        <w:tc>
          <w:tcPr>
            <w:tcW w:w="3327" w:type="dxa"/>
            <w:vAlign w:val="center"/>
          </w:tcPr>
          <w:p w14:paraId="011255D8" w14:textId="6BB679E5" w:rsidR="00B9496C" w:rsidRPr="005E60B4" w:rsidRDefault="00B9496C" w:rsidP="0092722B">
            <w:pPr>
              <w:jc w:val="center"/>
              <w:rPr>
                <w:lang w:val="hr-HR"/>
              </w:rPr>
            </w:pPr>
            <w:r w:rsidRPr="005E60B4">
              <w:rPr>
                <w:b/>
                <w:bCs/>
                <w:lang w:val="hr-HR"/>
              </w:rPr>
              <w:t xml:space="preserve">Mjera </w:t>
            </w:r>
            <w:r w:rsidR="0092722B">
              <w:rPr>
                <w:b/>
                <w:bCs/>
                <w:lang w:val="hr-HR"/>
              </w:rPr>
              <w:t>1.</w:t>
            </w:r>
            <w:r w:rsidRPr="005E60B4">
              <w:rPr>
                <w:b/>
                <w:bCs/>
                <w:lang w:val="hr-HR"/>
              </w:rPr>
              <w:t>3</w:t>
            </w:r>
            <w:r w:rsidR="0092722B">
              <w:rPr>
                <w:b/>
                <w:bCs/>
                <w:lang w:val="hr-HR"/>
              </w:rPr>
              <w:t>.</w:t>
            </w:r>
            <w:r w:rsidRPr="005E60B4">
              <w:rPr>
                <w:b/>
                <w:bCs/>
                <w:lang w:val="hr-HR"/>
              </w:rPr>
              <w:t xml:space="preserve">: </w:t>
            </w:r>
            <w:r w:rsidR="002212C7" w:rsidRPr="002212C7">
              <w:rPr>
                <w:lang w:val="hr-HR"/>
              </w:rPr>
              <w:t>Potpora za uvođenje IT sustava i aplikacija u poslovanje</w:t>
            </w:r>
          </w:p>
        </w:tc>
        <w:tc>
          <w:tcPr>
            <w:tcW w:w="1686" w:type="dxa"/>
          </w:tcPr>
          <w:p w14:paraId="5AD24946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5051F166" w14:textId="52F1D04E" w:rsidR="00B9496C" w:rsidRPr="005E60B4" w:rsidRDefault="0092722B" w:rsidP="00107FC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1.000,00</w:t>
            </w:r>
            <w:r w:rsidR="004B64B6">
              <w:rPr>
                <w:lang w:val="hr-HR"/>
              </w:rPr>
              <w:t xml:space="preserve"> </w:t>
            </w:r>
            <w:r w:rsidR="005E45C7">
              <w:rPr>
                <w:lang w:val="hr-HR"/>
              </w:rPr>
              <w:t>EUR</w:t>
            </w:r>
          </w:p>
        </w:tc>
      </w:tr>
      <w:tr w:rsidR="005E45C7" w:rsidRPr="005C68CE" w14:paraId="03C605E7" w14:textId="77777777" w:rsidTr="005E45C7">
        <w:trPr>
          <w:trHeight w:val="777"/>
          <w:jc w:val="center"/>
        </w:trPr>
        <w:tc>
          <w:tcPr>
            <w:tcW w:w="779" w:type="dxa"/>
          </w:tcPr>
          <w:p w14:paraId="555B4E71" w14:textId="77777777" w:rsidR="005E45C7" w:rsidRPr="005C68CE" w:rsidRDefault="005E45C7" w:rsidP="00107FC7">
            <w:pPr>
              <w:jc w:val="center"/>
              <w:rPr>
                <w:b/>
                <w:bCs/>
              </w:rPr>
            </w:pPr>
          </w:p>
        </w:tc>
        <w:tc>
          <w:tcPr>
            <w:tcW w:w="3327" w:type="dxa"/>
            <w:vAlign w:val="center"/>
          </w:tcPr>
          <w:p w14:paraId="2ADD3213" w14:textId="5EB59A73" w:rsidR="005E45C7" w:rsidRPr="005C68CE" w:rsidRDefault="005E45C7" w:rsidP="005E45C7">
            <w:pPr>
              <w:jc w:val="center"/>
              <w:rPr>
                <w:b/>
                <w:bCs/>
              </w:rPr>
            </w:pPr>
            <w:r w:rsidRPr="005C68CE">
              <w:rPr>
                <w:b/>
                <w:bCs/>
              </w:rPr>
              <w:t>UKUPNO:</w:t>
            </w:r>
          </w:p>
        </w:tc>
        <w:tc>
          <w:tcPr>
            <w:tcW w:w="1686" w:type="dxa"/>
            <w:vAlign w:val="center"/>
          </w:tcPr>
          <w:p w14:paraId="0D1DB8A6" w14:textId="4B266EF0" w:rsidR="005E45C7" w:rsidRPr="005C68CE" w:rsidRDefault="005E45C7" w:rsidP="005E45C7">
            <w:pPr>
              <w:jc w:val="center"/>
              <w:rPr>
                <w:b/>
                <w:bCs/>
              </w:rPr>
            </w:pPr>
            <w:r w:rsidRPr="005C68CE">
              <w:rPr>
                <w:b/>
                <w:bCs/>
              </w:rPr>
              <w:t>3.765,80 EUR</w:t>
            </w:r>
          </w:p>
          <w:p w14:paraId="02D6C166" w14:textId="7F2AD2CB" w:rsidR="005E45C7" w:rsidRPr="005C68CE" w:rsidRDefault="005E45C7" w:rsidP="005E45C7">
            <w:pPr>
              <w:jc w:val="center"/>
              <w:rPr>
                <w:b/>
                <w:bCs/>
              </w:rPr>
            </w:pPr>
          </w:p>
        </w:tc>
      </w:tr>
    </w:tbl>
    <w:p w14:paraId="12F89AF3" w14:textId="77777777" w:rsidR="00B226C1" w:rsidRPr="008354A5" w:rsidRDefault="00B226C1" w:rsidP="00B226C1">
      <w:pPr>
        <w:rPr>
          <w:rFonts w:ascii="Times New Roman" w:hAnsi="Times New Roman" w:cs="Times New Roman"/>
        </w:rPr>
      </w:pPr>
    </w:p>
    <w:p w14:paraId="665D1E83" w14:textId="77777777" w:rsidR="00B226C1" w:rsidRDefault="00B226C1" w:rsidP="00B226C1">
      <w:pPr>
        <w:jc w:val="center"/>
        <w:rPr>
          <w:rFonts w:ascii="Times New Roman" w:hAnsi="Times New Roman" w:cs="Times New Roman"/>
        </w:rPr>
      </w:pPr>
    </w:p>
    <w:p w14:paraId="1D68774F" w14:textId="77777777" w:rsidR="00B226C1" w:rsidRDefault="00B226C1" w:rsidP="00B226C1">
      <w:pPr>
        <w:jc w:val="center"/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>II.</w:t>
      </w:r>
    </w:p>
    <w:p w14:paraId="1ADD4CAC" w14:textId="721AE82E" w:rsidR="00A31F86" w:rsidRDefault="00A31F86" w:rsidP="002212C7">
      <w:pPr>
        <w:ind w:firstLine="708"/>
        <w:jc w:val="both"/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 xml:space="preserve">Ovo Izvješće o izvršenju </w:t>
      </w:r>
      <w:r w:rsidR="002212C7" w:rsidRPr="002212C7">
        <w:rPr>
          <w:rFonts w:ascii="Times New Roman" w:hAnsi="Times New Roman" w:cs="Times New Roman"/>
        </w:rPr>
        <w:t>Programa poticanja razvoja poduzetništva Općine Vidovec za 2025. godinu</w:t>
      </w:r>
      <w:r w:rsidR="002212C7">
        <w:rPr>
          <w:rFonts w:ascii="Times New Roman" w:hAnsi="Times New Roman" w:cs="Times New Roman"/>
        </w:rPr>
        <w:t xml:space="preserve"> </w:t>
      </w:r>
      <w:r w:rsidRPr="008354A5">
        <w:rPr>
          <w:rFonts w:ascii="Times New Roman" w:hAnsi="Times New Roman" w:cs="Times New Roman"/>
        </w:rPr>
        <w:t>objavit će se u „Službenom vjesniku Varaždinske županije“.</w:t>
      </w:r>
    </w:p>
    <w:p w14:paraId="65F4C33F" w14:textId="77777777" w:rsidR="00B226C1" w:rsidRPr="008354A5" w:rsidRDefault="00B226C1" w:rsidP="00B226C1">
      <w:pPr>
        <w:ind w:firstLine="708"/>
        <w:jc w:val="both"/>
        <w:rPr>
          <w:rFonts w:ascii="Times New Roman" w:hAnsi="Times New Roman" w:cs="Times New Roman"/>
        </w:rPr>
      </w:pPr>
    </w:p>
    <w:p w14:paraId="3350640D" w14:textId="4166AE6E" w:rsidR="00A31F86" w:rsidRDefault="00A31F86" w:rsidP="00A31F86">
      <w:pPr>
        <w:spacing w:after="0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KLASA: </w:t>
      </w:r>
      <w:r w:rsidR="0092722B">
        <w:rPr>
          <w:rFonts w:ascii="Times New Roman" w:eastAsia="SimSun" w:hAnsi="Times New Roman" w:cs="Times New Roman"/>
          <w:lang w:eastAsia="ar-SA"/>
        </w:rPr>
        <w:t>311</w:t>
      </w:r>
      <w:r>
        <w:rPr>
          <w:rFonts w:ascii="Times New Roman" w:eastAsia="SimSun" w:hAnsi="Times New Roman" w:cs="Times New Roman"/>
          <w:lang w:eastAsia="ar-SA"/>
        </w:rPr>
        <w:t>-0</w:t>
      </w:r>
      <w:r w:rsidR="0092722B">
        <w:rPr>
          <w:rFonts w:ascii="Times New Roman" w:eastAsia="SimSun" w:hAnsi="Times New Roman" w:cs="Times New Roman"/>
          <w:lang w:eastAsia="ar-SA"/>
        </w:rPr>
        <w:t>1</w:t>
      </w:r>
      <w:r>
        <w:rPr>
          <w:rFonts w:ascii="Times New Roman" w:eastAsia="SimSun" w:hAnsi="Times New Roman" w:cs="Times New Roman"/>
          <w:lang w:eastAsia="ar-SA"/>
        </w:rPr>
        <w:t>/2</w:t>
      </w:r>
      <w:r w:rsidR="005C68CE">
        <w:rPr>
          <w:rFonts w:ascii="Times New Roman" w:eastAsia="SimSun" w:hAnsi="Times New Roman" w:cs="Times New Roman"/>
          <w:lang w:eastAsia="ar-SA"/>
        </w:rPr>
        <w:t>5</w:t>
      </w:r>
      <w:r>
        <w:rPr>
          <w:rFonts w:ascii="Times New Roman" w:eastAsia="SimSun" w:hAnsi="Times New Roman" w:cs="Times New Roman"/>
          <w:lang w:eastAsia="ar-SA"/>
        </w:rPr>
        <w:t>-01/0</w:t>
      </w:r>
      <w:r w:rsidR="00894698">
        <w:rPr>
          <w:rFonts w:ascii="Times New Roman" w:eastAsia="SimSun" w:hAnsi="Times New Roman" w:cs="Times New Roman"/>
          <w:lang w:eastAsia="ar-SA"/>
        </w:rPr>
        <w:t>3</w:t>
      </w:r>
    </w:p>
    <w:p w14:paraId="5E590EB5" w14:textId="0FD0954C" w:rsidR="00A31F86" w:rsidRDefault="00A31F86" w:rsidP="00A31F86">
      <w:pPr>
        <w:spacing w:after="0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URBROJ: 2186-10-02/1-26-</w:t>
      </w:r>
      <w:r w:rsidR="00894698">
        <w:rPr>
          <w:rFonts w:ascii="Times New Roman" w:eastAsia="SimSun" w:hAnsi="Times New Roman" w:cs="Times New Roman"/>
          <w:lang w:eastAsia="ar-SA"/>
        </w:rPr>
        <w:t>15</w:t>
      </w:r>
    </w:p>
    <w:p w14:paraId="1EEC1CDE" w14:textId="4336A742" w:rsidR="00A31F86" w:rsidRDefault="00A31F86" w:rsidP="00A31F86">
      <w:pPr>
        <w:spacing w:after="0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Vidovec, 1</w:t>
      </w:r>
      <w:r w:rsidR="0092722B">
        <w:rPr>
          <w:rFonts w:ascii="Times New Roman" w:eastAsia="SimSun" w:hAnsi="Times New Roman" w:cs="Times New Roman"/>
          <w:lang w:eastAsia="ar-SA"/>
        </w:rPr>
        <w:t>6</w:t>
      </w:r>
      <w:r>
        <w:rPr>
          <w:rFonts w:ascii="Times New Roman" w:eastAsia="SimSun" w:hAnsi="Times New Roman" w:cs="Times New Roman"/>
          <w:lang w:eastAsia="ar-SA"/>
        </w:rPr>
        <w:t>. travnja 202</w:t>
      </w:r>
      <w:r w:rsidR="00894698">
        <w:rPr>
          <w:rFonts w:ascii="Times New Roman" w:eastAsia="SimSun" w:hAnsi="Times New Roman" w:cs="Times New Roman"/>
          <w:lang w:eastAsia="ar-SA"/>
        </w:rPr>
        <w:t>6</w:t>
      </w:r>
      <w:r>
        <w:rPr>
          <w:rFonts w:ascii="Times New Roman" w:eastAsia="SimSun" w:hAnsi="Times New Roman" w:cs="Times New Roman"/>
          <w:lang w:eastAsia="ar-SA"/>
        </w:rPr>
        <w:t xml:space="preserve">. </w:t>
      </w:r>
    </w:p>
    <w:p w14:paraId="7F158EE1" w14:textId="77777777" w:rsidR="00A31F86" w:rsidRPr="008354A5" w:rsidRDefault="00A31F86" w:rsidP="00A31F86">
      <w:pPr>
        <w:suppressAutoHyphens/>
        <w:spacing w:after="0" w:line="100" w:lineRule="atLeast"/>
        <w:ind w:left="2832"/>
        <w:jc w:val="right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OPĆINSKI NAČELNIK</w:t>
      </w:r>
    </w:p>
    <w:p w14:paraId="791744F2" w14:textId="77777777" w:rsidR="00A31F86" w:rsidRDefault="00A31F86" w:rsidP="00A31F86">
      <w:pPr>
        <w:jc w:val="center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                                                                                                                                Bruno Hranić</w:t>
      </w:r>
    </w:p>
    <w:p w14:paraId="6D7D6842" w14:textId="77777777" w:rsidR="00A31F86" w:rsidRPr="00A31F86" w:rsidRDefault="00A31F86" w:rsidP="00A31F86">
      <w:pPr>
        <w:spacing w:after="0"/>
        <w:rPr>
          <w:rFonts w:ascii="Times New Roman" w:eastAsia="SimSun" w:hAnsi="Times New Roman" w:cs="Times New Roman"/>
          <w:lang w:eastAsia="ar-SA"/>
        </w:rPr>
      </w:pPr>
    </w:p>
    <w:sectPr w:rsidR="00A31F86" w:rsidRPr="00A31F86" w:rsidSect="00B2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C1"/>
    <w:rsid w:val="000B3DCA"/>
    <w:rsid w:val="00166D98"/>
    <w:rsid w:val="002212C7"/>
    <w:rsid w:val="004B64B6"/>
    <w:rsid w:val="00584D97"/>
    <w:rsid w:val="005C68CE"/>
    <w:rsid w:val="005E45C7"/>
    <w:rsid w:val="006468BF"/>
    <w:rsid w:val="007630BF"/>
    <w:rsid w:val="00844BA1"/>
    <w:rsid w:val="00894698"/>
    <w:rsid w:val="0092722B"/>
    <w:rsid w:val="00A31F86"/>
    <w:rsid w:val="00AC5075"/>
    <w:rsid w:val="00B0491C"/>
    <w:rsid w:val="00B226C1"/>
    <w:rsid w:val="00B9496C"/>
    <w:rsid w:val="00C15799"/>
    <w:rsid w:val="00C40646"/>
    <w:rsid w:val="00D2300E"/>
    <w:rsid w:val="00D4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B85D"/>
  <w15:chartTrackingRefBased/>
  <w15:docId w15:val="{4DF46842-D1E2-4C34-904F-A254D9D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C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2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2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2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2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2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2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2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2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26C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26C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26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26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26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26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2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2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2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26C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226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26C1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226C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26C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26C1"/>
    <w:rPr>
      <w:b/>
      <w:bCs/>
      <w:smallCaps/>
      <w:color w:val="2F5496" w:themeColor="accent1" w:themeShade="BF"/>
      <w:spacing w:val="5"/>
    </w:rPr>
  </w:style>
  <w:style w:type="table" w:customStyle="1" w:styleId="Reetkatablice2">
    <w:name w:val="Rešetka tablice2"/>
    <w:basedOn w:val="Obinatablica"/>
    <w:next w:val="Reetkatablice"/>
    <w:uiPriority w:val="39"/>
    <w:rsid w:val="00B226C1"/>
    <w:pPr>
      <w:spacing w:after="0" w:line="240" w:lineRule="auto"/>
    </w:pPr>
    <w:rPr>
      <w:rFonts w:ascii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B226C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226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B2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Vidovec</dc:creator>
  <cp:keywords/>
  <dc:description/>
  <cp:lastModifiedBy>Petra Rogina</cp:lastModifiedBy>
  <cp:revision>6</cp:revision>
  <cp:lastPrinted>2026-04-21T08:38:00Z</cp:lastPrinted>
  <dcterms:created xsi:type="dcterms:W3CDTF">2026-04-16T08:19:00Z</dcterms:created>
  <dcterms:modified xsi:type="dcterms:W3CDTF">2026-04-21T08:41:00Z</dcterms:modified>
</cp:coreProperties>
</file>